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A4C7" w14:textId="6E12BAF0" w:rsidR="006D6BDF" w:rsidRPr="00024F1E" w:rsidRDefault="005538F6" w:rsidP="006D6BDF">
      <w:pPr>
        <w:jc w:val="center"/>
        <w:rPr>
          <w:b/>
        </w:rPr>
      </w:pPr>
      <w:r>
        <w:rPr>
          <w:b/>
        </w:rPr>
        <w:t xml:space="preserve"> </w:t>
      </w:r>
      <w:r w:rsidR="006D6BDF"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4FE6C8CF" w:rsidR="006D6BDF" w:rsidRPr="00024F1E" w:rsidRDefault="006D6BDF" w:rsidP="006D6BDF">
      <w:pPr>
        <w:jc w:val="center"/>
        <w:rPr>
          <w:b/>
        </w:rPr>
      </w:pPr>
      <w:r w:rsidRPr="00024F1E">
        <w:rPr>
          <w:b/>
        </w:rPr>
        <w:t>LOCALIDAD DE</w:t>
      </w:r>
      <w:r w:rsidR="00D15E70">
        <w:rPr>
          <w:b/>
        </w:rPr>
        <w:t xml:space="preserve"> </w:t>
      </w:r>
      <w:r w:rsidR="003633C2">
        <w:rPr>
          <w:b/>
        </w:rPr>
        <w:t>USAQUÉN</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1D85EF4C" w14:textId="787C2AC7" w:rsidR="00DE2A2D" w:rsidRDefault="00DE2A2D" w:rsidP="00CA04DB">
      <w:pPr>
        <w:ind w:firstLine="708"/>
        <w:jc w:val="both"/>
        <w:rPr>
          <w:sz w:val="22"/>
        </w:rPr>
      </w:pPr>
      <w:r w:rsidRPr="00DE2A2D">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p>
    <w:p w14:paraId="4E821DC9" w14:textId="77777777" w:rsidR="00DE2A2D" w:rsidRDefault="00DE2A2D" w:rsidP="00CA04DB">
      <w:pPr>
        <w:ind w:firstLine="708"/>
        <w:jc w:val="both"/>
        <w:rPr>
          <w:sz w:val="22"/>
        </w:rPr>
      </w:pPr>
    </w:p>
    <w:p w14:paraId="27B446CA" w14:textId="42F3C97F"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77777777" w:rsidR="0097641D" w:rsidRPr="00EE68C5" w:rsidRDefault="0097641D" w:rsidP="00CA04DB">
      <w:pPr>
        <w:ind w:firstLine="708"/>
        <w:jc w:val="both"/>
        <w:rPr>
          <w:sz w:val="22"/>
        </w:rPr>
      </w:pPr>
    </w:p>
    <w:p w14:paraId="5C568F1D" w14:textId="2013A223" w:rsidR="000F786D" w:rsidRDefault="0097641D" w:rsidP="00EE68C5">
      <w:pPr>
        <w:ind w:firstLine="708"/>
        <w:jc w:val="both"/>
        <w:rPr>
          <w:sz w:val="22"/>
        </w:rPr>
      </w:pPr>
      <w:r w:rsidRPr="00EE68C5">
        <w:rPr>
          <w:sz w:val="22"/>
        </w:rPr>
        <w:t xml:space="preserve">Los indicadores pactados con el Observatorio Ciudadano - Localidad </w:t>
      </w:r>
      <w:r w:rsidR="003633C2">
        <w:rPr>
          <w:sz w:val="22"/>
        </w:rPr>
        <w:t>Usaquén</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1927EEE2"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w:t>
      </w:r>
      <w:r w:rsidR="00B45941">
        <w:rPr>
          <w:b/>
          <w:sz w:val="22"/>
        </w:rPr>
        <w:t>.</w:t>
      </w:r>
      <w:r w:rsidRPr="00EE68C5">
        <w:rPr>
          <w:b/>
          <w:sz w:val="22"/>
        </w:rPr>
        <w:t xml:space="preserve"> Identificación, promoción y fortalecimiento de las vocaciones productivas.</w:t>
      </w:r>
    </w:p>
    <w:p w14:paraId="15FE1EE1" w14:textId="505CEF3B" w:rsidR="0097641D" w:rsidRDefault="0097641D" w:rsidP="0097641D">
      <w:pPr>
        <w:pBdr>
          <w:top w:val="single" w:sz="4" w:space="1" w:color="auto"/>
          <w:left w:val="single" w:sz="4" w:space="4" w:color="auto"/>
          <w:bottom w:val="single" w:sz="4" w:space="1" w:color="auto"/>
          <w:right w:val="single" w:sz="4" w:space="4" w:color="auto"/>
        </w:pBdr>
        <w:spacing w:before="120" w:after="120"/>
        <w:jc w:val="both"/>
        <w:rPr>
          <w:b/>
          <w:sz w:val="22"/>
        </w:rPr>
      </w:pPr>
      <w:bookmarkStart w:id="0" w:name="_Hlk532916227"/>
      <w:r w:rsidRPr="00EE68C5">
        <w:rPr>
          <w:b/>
          <w:sz w:val="22"/>
        </w:rPr>
        <w:t>2.5.1</w:t>
      </w:r>
      <w:r w:rsidR="00B45941">
        <w:rPr>
          <w:b/>
          <w:sz w:val="22"/>
        </w:rPr>
        <w:t>.</w:t>
      </w:r>
      <w:r w:rsidRPr="00EE68C5">
        <w:rPr>
          <w:b/>
          <w:sz w:val="22"/>
        </w:rPr>
        <w:t xml:space="preserve"> </w:t>
      </w:r>
      <w:r w:rsidR="00B45941">
        <w:rPr>
          <w:b/>
          <w:sz w:val="22"/>
        </w:rPr>
        <w:t>Estrategia para el desarrollo del sector</w:t>
      </w:r>
      <w:r w:rsidRPr="00EE68C5">
        <w:rPr>
          <w:b/>
          <w:sz w:val="22"/>
        </w:rPr>
        <w:t xml:space="preserve"> Tur</w:t>
      </w:r>
      <w:r w:rsidR="00B45941">
        <w:rPr>
          <w:b/>
          <w:sz w:val="22"/>
        </w:rPr>
        <w:t>ístico.</w:t>
      </w:r>
    </w:p>
    <w:bookmarkEnd w:id="0"/>
    <w:p w14:paraId="50F36C43" w14:textId="5A9C18E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34293E96" w14:textId="77777777" w:rsidR="00EE68C5" w:rsidRDefault="00EE68C5" w:rsidP="00A31981">
      <w:pPr>
        <w:jc w:val="both"/>
      </w:pPr>
    </w:p>
    <w:p w14:paraId="5B689E60" w14:textId="77C8E3CC" w:rsidR="00B47F03" w:rsidRDefault="00B47F03" w:rsidP="00A31981">
      <w:pPr>
        <w:jc w:val="both"/>
      </w:pPr>
    </w:p>
    <w:p w14:paraId="70D7F408" w14:textId="77777777" w:rsidR="00374E50" w:rsidRDefault="00374E50" w:rsidP="00A31981">
      <w:pPr>
        <w:jc w:val="both"/>
      </w:pPr>
    </w:p>
    <w:tbl>
      <w:tblPr>
        <w:tblStyle w:val="Tablaconcuadrcula"/>
        <w:tblW w:w="9570" w:type="dxa"/>
        <w:tblLook w:val="04A0" w:firstRow="1" w:lastRow="0" w:firstColumn="1" w:lastColumn="0" w:noHBand="0" w:noVBand="1"/>
      </w:tblPr>
      <w:tblGrid>
        <w:gridCol w:w="9570"/>
      </w:tblGrid>
      <w:tr w:rsidR="00D3440E" w14:paraId="63B64D07" w14:textId="77777777" w:rsidTr="00E05B31">
        <w:trPr>
          <w:trHeight w:val="283"/>
        </w:trPr>
        <w:tc>
          <w:tcPr>
            <w:tcW w:w="9570" w:type="dxa"/>
            <w:shd w:val="clear" w:color="auto" w:fill="00B0F0"/>
          </w:tcPr>
          <w:p w14:paraId="5790A928" w14:textId="77777777" w:rsidR="00D3440E" w:rsidRPr="00D3440E" w:rsidRDefault="00D3440E" w:rsidP="00D3440E">
            <w:pPr>
              <w:rPr>
                <w:rFonts w:ascii="Century Gothic" w:hAnsi="Century Gothic"/>
                <w:b/>
              </w:rPr>
            </w:pPr>
            <w:bookmarkStart w:id="1" w:name="_Hlk532898592"/>
            <w:r w:rsidRPr="00D1219F">
              <w:rPr>
                <w:rFonts w:ascii="Century Gothic" w:hAnsi="Century Gothic"/>
                <w:b/>
                <w:color w:val="FFFFFF" w:themeColor="background1"/>
                <w:sz w:val="22"/>
              </w:rPr>
              <w:t>2.2.1. Identificación, promoción y fortalecimiento de las vocaciones productivas.</w:t>
            </w:r>
          </w:p>
        </w:tc>
      </w:tr>
      <w:bookmarkEnd w:id="1"/>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716056">
              <w:rPr>
                <w:rFonts w:ascii="Century Gothic" w:hAnsi="Century Gothic" w:cs="Arial"/>
                <w:color w:val="000000"/>
                <w:sz w:val="18"/>
                <w:szCs w:val="18"/>
                <w:lang w:eastAsia="es-CO"/>
              </w:rPr>
              <w:t>¿</w:t>
            </w:r>
            <w:r w:rsidR="00D3440E" w:rsidRPr="00716056">
              <w:rPr>
                <w:rFonts w:ascii="Century Gothic" w:hAnsi="Century Gothic" w:cs="Arial"/>
                <w:color w:val="000000"/>
                <w:sz w:val="18"/>
                <w:szCs w:val="18"/>
                <w:lang w:eastAsia="es-CO"/>
              </w:rPr>
              <w:t>Cuáles son las vocaciones productivas expresadas en los diagnósticos realizados para identificarlas y que acciones de promoción y fortalecimiento se realizan?</w:t>
            </w:r>
            <w:bookmarkStart w:id="2" w:name="_GoBack"/>
            <w:bookmarkEnd w:id="2"/>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69601E0D" w14:textId="77777777" w:rsidR="00DE2A2D" w:rsidRPr="004B2583" w:rsidRDefault="00DE2A2D" w:rsidP="00DE2A2D">
      <w:pPr>
        <w:jc w:val="both"/>
        <w:rPr>
          <w:b/>
          <w:color w:val="FF0000"/>
          <w:sz w:val="22"/>
        </w:rPr>
      </w:pPr>
    </w:p>
    <w:p w14:paraId="32F791E7" w14:textId="5479118E" w:rsidR="00DE2A2D" w:rsidRPr="00DE2A2D" w:rsidRDefault="00DE2A2D" w:rsidP="00DE2A2D">
      <w:pPr>
        <w:jc w:val="both"/>
        <w:rPr>
          <w:b/>
          <w:sz w:val="22"/>
        </w:rPr>
      </w:pPr>
      <w:bookmarkStart w:id="3" w:name="_Hlk536630831"/>
      <w:bookmarkStart w:id="4" w:name="_Hlk536631783"/>
      <w:r w:rsidRPr="00DE2A2D">
        <w:rPr>
          <w:b/>
          <w:sz w:val="22"/>
        </w:rPr>
        <w:t>SECRETARÍA DE DESARROLLO ECONÓMICO.</w:t>
      </w:r>
      <w:bookmarkEnd w:id="3"/>
      <w:bookmarkEnd w:id="4"/>
    </w:p>
    <w:p w14:paraId="7F608514" w14:textId="77777777" w:rsidR="00DE2A2D" w:rsidRDefault="00DE2A2D" w:rsidP="008F040A">
      <w:pPr>
        <w:ind w:firstLine="708"/>
        <w:jc w:val="both"/>
        <w:rPr>
          <w:sz w:val="22"/>
        </w:rPr>
      </w:pPr>
    </w:p>
    <w:p w14:paraId="4C456290" w14:textId="5EA51D43"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0063639B"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vocaciones productivas existentes a la fecha en la localidad de</w:t>
      </w:r>
      <w:r w:rsidR="00275387">
        <w:rPr>
          <w:sz w:val="22"/>
        </w:rPr>
        <w:t xml:space="preserve"> </w:t>
      </w:r>
      <w:r w:rsidR="008D1470">
        <w:rPr>
          <w:sz w:val="22"/>
        </w:rPr>
        <w:t>Usaquén</w:t>
      </w:r>
      <w:r w:rsidR="00C932BA">
        <w:rPr>
          <w:sz w:val="22"/>
        </w:rPr>
        <w:t>:</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37ACDD99" w14:textId="77777777" w:rsidR="00824CE2" w:rsidRDefault="00824CE2" w:rsidP="00302358">
      <w:pPr>
        <w:suppressAutoHyphens w:val="0"/>
        <w:rPr>
          <w:bCs/>
          <w:sz w:val="20"/>
          <w:szCs w:val="20"/>
          <w:lang w:val="es-CO" w:eastAsia="es-CO"/>
        </w:rPr>
      </w:pPr>
    </w:p>
    <w:p w14:paraId="250DEFC6" w14:textId="77777777" w:rsidR="00994436" w:rsidRDefault="00994436" w:rsidP="00302358">
      <w:pPr>
        <w:suppressAutoHyphens w:val="0"/>
        <w:rPr>
          <w:bCs/>
          <w:sz w:val="20"/>
          <w:szCs w:val="20"/>
          <w:lang w:val="es-CO" w:eastAsia="es-CO"/>
        </w:rPr>
      </w:pPr>
    </w:p>
    <w:p w14:paraId="424A623B" w14:textId="77777777" w:rsidR="00994436" w:rsidRDefault="00994436" w:rsidP="00302358">
      <w:pPr>
        <w:suppressAutoHyphens w:val="0"/>
        <w:rPr>
          <w:bCs/>
          <w:sz w:val="20"/>
          <w:szCs w:val="20"/>
          <w:lang w:val="es-CO" w:eastAsia="es-CO"/>
        </w:rPr>
        <w:sectPr w:rsidR="00994436" w:rsidSect="00F85C32">
          <w:headerReference w:type="default" r:id="rId8"/>
          <w:footerReference w:type="default" r:id="rId9"/>
          <w:pgSz w:w="12240" w:h="15840"/>
          <w:pgMar w:top="1418" w:right="1418" w:bottom="1418" w:left="1418" w:header="709" w:footer="284" w:gutter="0"/>
          <w:cols w:space="708"/>
          <w:docGrid w:linePitch="360"/>
        </w:sectPr>
      </w:pPr>
    </w:p>
    <w:p w14:paraId="1E988940" w14:textId="77777777" w:rsidR="00994436" w:rsidRDefault="00994436" w:rsidP="00994436">
      <w:pPr>
        <w:suppressAutoHyphens w:val="0"/>
        <w:rPr>
          <w:rFonts w:ascii="Calibri" w:hAnsi="Calibri"/>
          <w:sz w:val="18"/>
          <w:szCs w:val="18"/>
          <w:lang w:val="es-CO" w:eastAsia="es-CO"/>
        </w:rPr>
        <w:sectPr w:rsidR="00994436" w:rsidSect="00994436">
          <w:headerReference w:type="default" r:id="rId10"/>
          <w:footerReference w:type="default" r:id="rId11"/>
          <w:type w:val="continuous"/>
          <w:pgSz w:w="12240" w:h="15840"/>
          <w:pgMar w:top="1418" w:right="1418" w:bottom="1418" w:left="1418" w:header="709" w:footer="284" w:gutter="0"/>
          <w:cols w:space="708"/>
          <w:docGrid w:linePitch="360"/>
        </w:sectPr>
      </w:pPr>
      <w:bookmarkStart w:id="5" w:name="_Hlk534723873"/>
      <w:bookmarkStart w:id="6" w:name="_Hlk534811773"/>
    </w:p>
    <w:p w14:paraId="5CD62A66" w14:textId="77777777" w:rsidR="00994436" w:rsidRDefault="00994436" w:rsidP="00994436">
      <w:pPr>
        <w:suppressAutoHyphens w:val="0"/>
        <w:rPr>
          <w:rFonts w:ascii="Calibri" w:hAnsi="Calibri"/>
          <w:sz w:val="18"/>
          <w:szCs w:val="18"/>
          <w:lang w:val="es-CO" w:eastAsia="es-CO"/>
        </w:rPr>
      </w:pPr>
      <w:bookmarkStart w:id="7" w:name="_Hlk534811798"/>
      <w:r>
        <w:rPr>
          <w:rFonts w:ascii="Calibri" w:hAnsi="Calibri"/>
          <w:noProof/>
          <w:sz w:val="18"/>
          <w:szCs w:val="18"/>
          <w:lang w:val="es-CO" w:eastAsia="es-CO"/>
        </w:rPr>
        <w:lastRenderedPageBreak/>
        <w:drawing>
          <wp:inline distT="0" distB="0" distL="0" distR="0" wp14:anchorId="4CC9286D" wp14:editId="5C20CBBE">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257634" w14:textId="77777777" w:rsidR="00994436" w:rsidRPr="0076761B" w:rsidRDefault="00994436" w:rsidP="00994436">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7B3478FC" w14:textId="77777777" w:rsidR="00994436" w:rsidRPr="0076761B" w:rsidRDefault="00994436" w:rsidP="00994436">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2712626B" w14:textId="77777777" w:rsidR="00994436" w:rsidRDefault="00994436" w:rsidP="00994436">
      <w:pPr>
        <w:suppressAutoHyphens w:val="0"/>
        <w:rPr>
          <w:rFonts w:ascii="Calibri" w:hAnsi="Calibri"/>
          <w:sz w:val="18"/>
          <w:szCs w:val="18"/>
          <w:lang w:val="es-CO" w:eastAsia="es-CO"/>
        </w:rPr>
      </w:pPr>
    </w:p>
    <w:p w14:paraId="07567AEA" w14:textId="77777777" w:rsidR="00994436" w:rsidRDefault="00994436" w:rsidP="00994436">
      <w:pPr>
        <w:suppressAutoHyphens w:val="0"/>
        <w:rPr>
          <w:rFonts w:ascii="Calibri" w:hAnsi="Calibri"/>
          <w:sz w:val="18"/>
          <w:szCs w:val="18"/>
          <w:lang w:val="es-CO" w:eastAsia="es-CO"/>
        </w:rPr>
      </w:pPr>
      <w:r>
        <w:rPr>
          <w:noProof/>
          <w:lang w:val="es-CO" w:eastAsia="es-CO"/>
        </w:rPr>
        <w:lastRenderedPageBreak/>
        <w:drawing>
          <wp:inline distT="0" distB="0" distL="0" distR="0" wp14:anchorId="7135124F" wp14:editId="1C0C5C2F">
            <wp:extent cx="2823210" cy="2442845"/>
            <wp:effectExtent l="0" t="0" r="15240" b="14605"/>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B626E5" w14:textId="77777777" w:rsidR="00994436" w:rsidRPr="0076761B" w:rsidRDefault="00994436" w:rsidP="00994436">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35FEE866" w14:textId="77777777" w:rsidR="00994436" w:rsidRPr="0076761B" w:rsidRDefault="00994436" w:rsidP="00994436">
      <w:pPr>
        <w:suppressAutoHyphens w:val="0"/>
        <w:rPr>
          <w:sz w:val="16"/>
          <w:szCs w:val="12"/>
          <w:lang w:val="es-CO" w:eastAsia="es-CO"/>
        </w:rPr>
        <w:sectPr w:rsidR="00994436" w:rsidRPr="0076761B" w:rsidSect="00DE2A2D">
          <w:type w:val="continuous"/>
          <w:pgSz w:w="12240" w:h="15840"/>
          <w:pgMar w:top="1418" w:right="1418" w:bottom="1418" w:left="1418" w:header="709" w:footer="284" w:gutter="0"/>
          <w:cols w:num="2" w:space="518"/>
          <w:docGrid w:linePitch="360"/>
        </w:sectPr>
      </w:pPr>
      <w:r w:rsidRPr="0076761B">
        <w:rPr>
          <w:sz w:val="16"/>
          <w:szCs w:val="12"/>
          <w:lang w:val="es-CO" w:eastAsia="es-CO"/>
        </w:rPr>
        <w:t>Fuente: Cámara de Comercio de Bogotá - CCB. Cálculos del Observatorio de Desarrollo Económico – ODE.</w:t>
      </w:r>
      <w:bookmarkEnd w:id="5"/>
    </w:p>
    <w:bookmarkEnd w:id="7"/>
    <w:p w14:paraId="0F26564B" w14:textId="77777777" w:rsidR="00994436" w:rsidRDefault="00994436" w:rsidP="00994436">
      <w:pPr>
        <w:suppressAutoHyphens w:val="0"/>
        <w:jc w:val="both"/>
        <w:rPr>
          <w:bCs/>
          <w:sz w:val="22"/>
          <w:lang w:val="es-CO" w:eastAsia="es-CO"/>
        </w:rPr>
      </w:pPr>
    </w:p>
    <w:p w14:paraId="1F9A1936" w14:textId="77777777" w:rsidR="00994436" w:rsidRPr="0015181B" w:rsidRDefault="00994436" w:rsidP="00994436">
      <w:pPr>
        <w:suppressAutoHyphens w:val="0"/>
        <w:jc w:val="both"/>
        <w:rPr>
          <w:bCs/>
          <w:sz w:val="22"/>
          <w:lang w:val="es-CO" w:eastAsia="es-CO"/>
        </w:rPr>
      </w:pPr>
      <w:bookmarkStart w:id="8" w:name="_Hlk534712005"/>
      <w:bookmarkEnd w:id="6"/>
      <w:r w:rsidRPr="0015181B">
        <w:rPr>
          <w:bCs/>
          <w:sz w:val="22"/>
          <w:lang w:val="es-CO" w:eastAsia="es-CO"/>
        </w:rPr>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8"/>
    <w:p w14:paraId="3CB2489D" w14:textId="77777777" w:rsidR="00994436" w:rsidRDefault="00994436" w:rsidP="00302358">
      <w:pPr>
        <w:suppressAutoHyphens w:val="0"/>
        <w:rPr>
          <w:bCs/>
          <w:sz w:val="20"/>
          <w:szCs w:val="20"/>
          <w:lang w:val="es-CO" w:eastAsia="es-CO"/>
        </w:rPr>
        <w:sectPr w:rsidR="00994436" w:rsidSect="00994436">
          <w:type w:val="continuous"/>
          <w:pgSz w:w="12240" w:h="15840"/>
          <w:pgMar w:top="1418" w:right="1418" w:bottom="1418" w:left="1418" w:header="709" w:footer="284" w:gutter="0"/>
          <w:cols w:space="708"/>
          <w:docGrid w:linePitch="360"/>
        </w:sectPr>
      </w:pPr>
    </w:p>
    <w:p w14:paraId="4307AC55" w14:textId="77777777" w:rsidR="00994436" w:rsidRDefault="00994436" w:rsidP="00302358">
      <w:pPr>
        <w:suppressAutoHyphens w:val="0"/>
        <w:rPr>
          <w:bCs/>
          <w:sz w:val="20"/>
          <w:szCs w:val="20"/>
          <w:lang w:val="es-CO" w:eastAsia="es-CO"/>
        </w:rPr>
        <w:sectPr w:rsidR="00994436" w:rsidSect="00994436">
          <w:type w:val="continuous"/>
          <w:pgSz w:w="12240" w:h="15840"/>
          <w:pgMar w:top="1418" w:right="1418" w:bottom="1418" w:left="1418" w:header="709" w:footer="284" w:gutter="0"/>
          <w:cols w:space="708"/>
          <w:docGrid w:linePitch="360"/>
        </w:sectPr>
      </w:pPr>
    </w:p>
    <w:p w14:paraId="7DBDFAEA" w14:textId="77777777" w:rsidR="00302358" w:rsidRPr="00816615" w:rsidRDefault="003A3961" w:rsidP="00302358">
      <w:pPr>
        <w:suppressAutoHyphens w:val="0"/>
        <w:rPr>
          <w:bCs/>
          <w:sz w:val="20"/>
          <w:lang w:val="es-CO" w:eastAsia="es-CO"/>
        </w:rPr>
      </w:pPr>
      <w:r w:rsidRPr="00816615">
        <w:rPr>
          <w:bCs/>
          <w:sz w:val="20"/>
          <w:lang w:val="es-CO" w:eastAsia="es-CO"/>
        </w:rPr>
        <w:lastRenderedPageBreak/>
        <w:t>Tabla 2</w:t>
      </w:r>
    </w:p>
    <w:p w14:paraId="7C4FD605" w14:textId="77777777" w:rsidR="00302358" w:rsidRPr="00816615" w:rsidRDefault="003A3961" w:rsidP="00302358">
      <w:pPr>
        <w:suppressAutoHyphens w:val="0"/>
        <w:rPr>
          <w:bCs/>
          <w:sz w:val="20"/>
          <w:lang w:val="es-CO" w:eastAsia="es-CO"/>
        </w:rPr>
      </w:pPr>
      <w:r w:rsidRPr="00816615">
        <w:rPr>
          <w:bCs/>
          <w:sz w:val="20"/>
          <w:lang w:val="es-CO" w:eastAsia="es-CO"/>
        </w:rPr>
        <w:t xml:space="preserve">Total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5B377E18" w14:textId="77777777" w:rsidR="005B6403" w:rsidRPr="00625F1B" w:rsidRDefault="005B6403" w:rsidP="005B6403">
      <w:pPr>
        <w:suppressAutoHyphens w:val="0"/>
        <w:rPr>
          <w:sz w:val="20"/>
          <w:szCs w:val="20"/>
          <w:lang w:val="es-CO" w:eastAsia="es-CO"/>
        </w:rPr>
      </w:pPr>
      <w:r w:rsidRPr="00625F1B">
        <w:rPr>
          <w:sz w:val="20"/>
          <w:szCs w:val="20"/>
          <w:lang w:val="es-CO" w:eastAsia="es-CO"/>
        </w:rPr>
        <w:t>Fuente: Cámara de Comercio de Bogotá - CCB. Cálculos del Observatorio de Desarrollo Económico – ODE.</w:t>
      </w:r>
    </w:p>
    <w:p w14:paraId="7AED4345" w14:textId="77777777" w:rsidR="00E42954" w:rsidRDefault="00E42954" w:rsidP="00FE337B">
      <w:pPr>
        <w:jc w:val="both"/>
        <w:rPr>
          <w:lang w:val="es-CO"/>
        </w:rPr>
      </w:pPr>
    </w:p>
    <w:p w14:paraId="7B3AA520" w14:textId="77777777" w:rsidR="00625F1B" w:rsidRPr="004072A4" w:rsidRDefault="00625F1B" w:rsidP="00FE337B">
      <w:pPr>
        <w:jc w:val="both"/>
        <w:rPr>
          <w:lang w:val="es-CO"/>
        </w:rPr>
      </w:pPr>
    </w:p>
    <w:p w14:paraId="4352107D" w14:textId="77777777" w:rsidR="00C5586C" w:rsidRDefault="00C5586C" w:rsidP="00383437">
      <w:pPr>
        <w:jc w:val="both"/>
        <w:rPr>
          <w:sz w:val="22"/>
          <w:lang w:val="es-CO"/>
        </w:rPr>
      </w:pPr>
    </w:p>
    <w:p w14:paraId="1EFEBF25" w14:textId="77777777" w:rsidR="00994436" w:rsidRDefault="00994436" w:rsidP="00383437">
      <w:pPr>
        <w:jc w:val="both"/>
        <w:rPr>
          <w:sz w:val="22"/>
          <w:lang w:val="es-CO"/>
        </w:rPr>
        <w:sectPr w:rsidR="00994436" w:rsidSect="00994436">
          <w:type w:val="continuous"/>
          <w:pgSz w:w="12240" w:h="15840"/>
          <w:pgMar w:top="1418" w:right="1418" w:bottom="1418" w:left="1418" w:header="709" w:footer="284" w:gutter="0"/>
          <w:cols w:space="708"/>
          <w:docGrid w:linePitch="360"/>
        </w:sectPr>
      </w:pPr>
    </w:p>
    <w:p w14:paraId="1D4862EB" w14:textId="77777777" w:rsidR="00994436" w:rsidRDefault="00994436" w:rsidP="00994436">
      <w:pPr>
        <w:jc w:val="both"/>
        <w:rPr>
          <w:lang w:val="es-CO"/>
        </w:rPr>
      </w:pPr>
      <w:bookmarkStart w:id="9" w:name="_Hlk534727012"/>
      <w:r>
        <w:rPr>
          <w:noProof/>
          <w:lang w:val="es-CO" w:eastAsia="es-CO"/>
        </w:rPr>
        <w:lastRenderedPageBreak/>
        <w:drawing>
          <wp:anchor distT="0" distB="0" distL="114300" distR="114300" simplePos="0" relativeHeight="251659264" behindDoc="0" locked="0" layoutInCell="1" allowOverlap="1" wp14:anchorId="71209522" wp14:editId="0A062A0C">
            <wp:simplePos x="0" y="0"/>
            <wp:positionH relativeFrom="column">
              <wp:posOffset>3178175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0288" behindDoc="0" locked="0" layoutInCell="1" allowOverlap="1" wp14:anchorId="2987C908" wp14:editId="5937F3FF">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574F0" id="39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r>
        <w:rPr>
          <w:noProof/>
          <w:lang w:val="es-CO" w:eastAsia="es-CO"/>
        </w:rPr>
        <w:drawing>
          <wp:inline distT="0" distB="0" distL="0" distR="0" wp14:anchorId="52987166" wp14:editId="3D43483F">
            <wp:extent cx="2787091" cy="2165299"/>
            <wp:effectExtent l="0" t="0" r="13335" b="260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079A59" w14:textId="77777777" w:rsidR="00994436" w:rsidRDefault="00994436" w:rsidP="00994436">
      <w:pPr>
        <w:jc w:val="both"/>
        <w:rPr>
          <w:lang w:val="es-CO"/>
        </w:rPr>
        <w:sectPr w:rsidR="00994436" w:rsidSect="00DE2A2D">
          <w:type w:val="continuous"/>
          <w:pgSz w:w="12240" w:h="15840"/>
          <w:pgMar w:top="1418" w:right="1418" w:bottom="1418" w:left="1418" w:header="709" w:footer="284" w:gutter="0"/>
          <w:cols w:num="2" w:space="616"/>
          <w:docGrid w:linePitch="360"/>
        </w:sectPr>
      </w:pPr>
    </w:p>
    <w:p w14:paraId="27B94564" w14:textId="77777777" w:rsidR="00994436" w:rsidRPr="0076761B" w:rsidRDefault="00994436" w:rsidP="00994436">
      <w:pPr>
        <w:suppressAutoHyphens w:val="0"/>
        <w:ind w:left="-284" w:firstLine="284"/>
        <w:rPr>
          <w:bCs/>
          <w:sz w:val="16"/>
          <w:szCs w:val="12"/>
          <w:lang w:val="es-CO" w:eastAsia="es-CO"/>
        </w:rPr>
      </w:pPr>
      <w:r w:rsidRPr="0076761B">
        <w:rPr>
          <w:bCs/>
          <w:sz w:val="16"/>
          <w:szCs w:val="12"/>
          <w:lang w:val="es-CO" w:eastAsia="es-CO"/>
        </w:rPr>
        <w:lastRenderedPageBreak/>
        <w:t>Gráfica 3</w:t>
      </w:r>
    </w:p>
    <w:p w14:paraId="09A7C6F4" w14:textId="77777777" w:rsidR="00994436" w:rsidRPr="0076761B" w:rsidRDefault="00994436" w:rsidP="00994436">
      <w:pPr>
        <w:suppressAutoHyphens w:val="0"/>
        <w:rPr>
          <w:bCs/>
          <w:sz w:val="16"/>
          <w:szCs w:val="12"/>
          <w:lang w:val="es-CO" w:eastAsia="es-CO"/>
        </w:rPr>
      </w:pPr>
      <w:r w:rsidRPr="0076761B">
        <w:rPr>
          <w:bCs/>
          <w:sz w:val="16"/>
          <w:szCs w:val="12"/>
          <w:lang w:val="es-CO" w:eastAsia="es-CO"/>
        </w:rPr>
        <w:t>Total de empresas con matrículas activas en Bogotá según actividad económica. Número de empresas, octubre 2018.</w:t>
      </w:r>
    </w:p>
    <w:p w14:paraId="048825E8" w14:textId="77777777" w:rsidR="00994436" w:rsidRPr="0076761B" w:rsidRDefault="00994436" w:rsidP="00994436">
      <w:pPr>
        <w:rPr>
          <w:sz w:val="16"/>
          <w:szCs w:val="12"/>
          <w:lang w:val="es-CO" w:eastAsia="es-CO"/>
        </w:rPr>
      </w:pPr>
      <w:r w:rsidRPr="0076761B">
        <w:rPr>
          <w:sz w:val="16"/>
          <w:szCs w:val="12"/>
          <w:lang w:val="es-CO" w:eastAsia="es-CO"/>
        </w:rPr>
        <w:t>Fuente: Cámara de Comercio de Bogotá - CCB. Cálculos del Observatorio de Desarrollo Económico</w:t>
      </w:r>
    </w:p>
    <w:p w14:paraId="7622EFA6" w14:textId="77777777" w:rsidR="00994436" w:rsidRPr="0076761B" w:rsidRDefault="00994436" w:rsidP="00994436">
      <w:pPr>
        <w:rPr>
          <w:bCs/>
          <w:sz w:val="16"/>
          <w:szCs w:val="12"/>
          <w:lang w:val="es-CO" w:eastAsia="es-CO"/>
        </w:r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3550A040" w14:textId="77777777" w:rsidR="00994436" w:rsidRDefault="00994436" w:rsidP="00994436">
      <w:pPr>
        <w:jc w:val="both"/>
        <w:rPr>
          <w:lang w:val="es-CO"/>
        </w:rPr>
        <w:sectPr w:rsidR="00994436" w:rsidSect="00DE2A2D">
          <w:type w:val="continuous"/>
          <w:pgSz w:w="12240" w:h="15840"/>
          <w:pgMar w:top="1418" w:right="1418" w:bottom="1418" w:left="1418" w:header="709" w:footer="284" w:gutter="0"/>
          <w:cols w:num="2" w:space="616"/>
          <w:docGrid w:linePitch="360"/>
        </w:sectPr>
      </w:pPr>
    </w:p>
    <w:bookmarkEnd w:id="9"/>
    <w:p w14:paraId="079C953B" w14:textId="77777777" w:rsidR="00994436" w:rsidRDefault="00994436" w:rsidP="001B7938">
      <w:pPr>
        <w:ind w:firstLine="708"/>
        <w:jc w:val="both"/>
        <w:rPr>
          <w:sz w:val="22"/>
          <w:lang w:val="es-CO"/>
        </w:rPr>
      </w:pPr>
    </w:p>
    <w:p w14:paraId="061D233D" w14:textId="77777777" w:rsidR="00383437" w:rsidRDefault="00816615" w:rsidP="00994436">
      <w:pPr>
        <w:jc w:val="both"/>
        <w:rPr>
          <w:sz w:val="22"/>
          <w:lang w:val="es-CO"/>
        </w:rPr>
      </w:pPr>
      <w:r w:rsidRPr="00672A1B">
        <w:rPr>
          <w:sz w:val="22"/>
          <w:lang w:val="es-CO"/>
        </w:rPr>
        <w:t>De</w:t>
      </w:r>
      <w:r>
        <w:rPr>
          <w:sz w:val="22"/>
          <w:lang w:val="es-CO"/>
        </w:rPr>
        <w:t xml:space="preserve">l </w:t>
      </w:r>
      <w:r w:rsidR="00672A1B">
        <w:rPr>
          <w:sz w:val="22"/>
          <w:lang w:val="es-CO"/>
        </w:rPr>
        <w:t>total de empresas registradas en Bogotá</w:t>
      </w:r>
      <w:r w:rsidR="00534029">
        <w:rPr>
          <w:sz w:val="22"/>
          <w:lang w:val="es-CO"/>
        </w:rPr>
        <w:t>, según su actividad económica, un 43% del total de empresas registradas corresponde al sector de servicios (comunicaciones, transporte, servicios sociales, servicios empresariales, intermediación financiera, comercio</w:t>
      </w:r>
      <w:r w:rsidR="001E5725">
        <w:rPr>
          <w:sz w:val="22"/>
          <w:lang w:val="es-CO"/>
        </w:rPr>
        <w:t>-turismo</w:t>
      </w:r>
      <w:r w:rsidR="00534029">
        <w:rPr>
          <w:sz w:val="22"/>
          <w:lang w:val="es-CO"/>
        </w:rPr>
        <w:t xml:space="preserve">, inmobiliaria, entre otros). </w:t>
      </w:r>
    </w:p>
    <w:p w14:paraId="26DD83FF" w14:textId="77777777" w:rsidR="00824CE2" w:rsidRDefault="00824CE2" w:rsidP="0005179D">
      <w:pPr>
        <w:rPr>
          <w:sz w:val="20"/>
          <w:lang w:val="es-CO"/>
        </w:rPr>
      </w:pPr>
    </w:p>
    <w:p w14:paraId="1021AD88" w14:textId="59B90A0D" w:rsidR="001E5725" w:rsidRDefault="001E5725" w:rsidP="0005179D">
      <w:pPr>
        <w:rPr>
          <w:sz w:val="20"/>
          <w:lang w:val="es-CO"/>
        </w:rPr>
      </w:pPr>
      <w:r w:rsidRPr="0005179D">
        <w:rPr>
          <w:sz w:val="20"/>
          <w:lang w:val="es-CO"/>
        </w:rPr>
        <w:t>Tabla 3</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A7233C" w:rsidRPr="00994436" w14:paraId="7D2AE598" w14:textId="77777777" w:rsidTr="00445ED2">
        <w:trPr>
          <w:trHeight w:val="532"/>
        </w:trPr>
        <w:tc>
          <w:tcPr>
            <w:tcW w:w="1701" w:type="dxa"/>
            <w:tcBorders>
              <w:top w:val="single" w:sz="4" w:space="0" w:color="auto"/>
              <w:bottom w:val="single" w:sz="4" w:space="0" w:color="auto"/>
            </w:tcBorders>
            <w:shd w:val="clear" w:color="auto" w:fill="auto"/>
            <w:noWrap/>
            <w:vAlign w:val="center"/>
            <w:hideMark/>
          </w:tcPr>
          <w:p w14:paraId="259805F2" w14:textId="77777777" w:rsidR="00A7233C" w:rsidRPr="00994436" w:rsidRDefault="00A7233C" w:rsidP="00445ED2">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5428D25B" w14:textId="77777777" w:rsidR="00A7233C" w:rsidRPr="00994436" w:rsidRDefault="00A7233C" w:rsidP="00445ED2">
            <w:pPr>
              <w:suppressAutoHyphens w:val="0"/>
              <w:jc w:val="center"/>
              <w:rPr>
                <w:b/>
                <w:bCs/>
                <w:sz w:val="18"/>
                <w:szCs w:val="20"/>
                <w:lang w:val="es-CO" w:eastAsia="es-CO"/>
              </w:rPr>
            </w:pPr>
            <w:r w:rsidRPr="00994436">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3D1AC4CD" w14:textId="77777777" w:rsidR="00A7233C" w:rsidRPr="00994436" w:rsidRDefault="00A7233C" w:rsidP="00445ED2">
            <w:pPr>
              <w:suppressAutoHyphens w:val="0"/>
              <w:jc w:val="center"/>
              <w:rPr>
                <w:b/>
                <w:bCs/>
                <w:sz w:val="18"/>
                <w:szCs w:val="20"/>
                <w:lang w:val="es-CO" w:eastAsia="es-CO"/>
              </w:rPr>
            </w:pPr>
            <w:r w:rsidRPr="00994436">
              <w:rPr>
                <w:b/>
                <w:bCs/>
                <w:sz w:val="18"/>
                <w:szCs w:val="20"/>
                <w:lang w:val="es-CO" w:eastAsia="es-CO"/>
              </w:rPr>
              <w:t>Diciembre</w:t>
            </w:r>
          </w:p>
          <w:p w14:paraId="46FCBAD9" w14:textId="77777777" w:rsidR="00A7233C" w:rsidRPr="00994436" w:rsidRDefault="00A7233C" w:rsidP="00445ED2">
            <w:pPr>
              <w:jc w:val="center"/>
              <w:rPr>
                <w:b/>
                <w:bCs/>
                <w:sz w:val="18"/>
                <w:szCs w:val="20"/>
                <w:lang w:val="es-CO" w:eastAsia="es-CO"/>
              </w:rPr>
            </w:pPr>
            <w:r w:rsidRPr="00994436">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6898F085" w14:textId="77777777" w:rsidR="00A7233C" w:rsidRPr="00994436" w:rsidRDefault="00A7233C" w:rsidP="00445ED2">
            <w:pPr>
              <w:suppressAutoHyphens w:val="0"/>
              <w:jc w:val="center"/>
              <w:rPr>
                <w:b/>
                <w:bCs/>
                <w:sz w:val="18"/>
                <w:szCs w:val="20"/>
                <w:lang w:val="es-CO" w:eastAsia="es-CO"/>
              </w:rPr>
            </w:pPr>
            <w:r w:rsidRPr="00994436">
              <w:rPr>
                <w:b/>
                <w:bCs/>
                <w:sz w:val="18"/>
                <w:szCs w:val="20"/>
                <w:lang w:val="es-CO" w:eastAsia="es-CO"/>
              </w:rPr>
              <w:t>Octubre</w:t>
            </w:r>
          </w:p>
          <w:p w14:paraId="4E50086A" w14:textId="77777777" w:rsidR="00A7233C" w:rsidRPr="00994436" w:rsidRDefault="00A7233C" w:rsidP="00445ED2">
            <w:pPr>
              <w:jc w:val="center"/>
              <w:rPr>
                <w:b/>
                <w:bCs/>
                <w:sz w:val="18"/>
                <w:szCs w:val="20"/>
                <w:lang w:val="es-CO" w:eastAsia="es-CO"/>
              </w:rPr>
            </w:pPr>
            <w:r w:rsidRPr="00994436">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6F5FAC23" w14:textId="77777777" w:rsidR="00A7233C" w:rsidRPr="00994436" w:rsidRDefault="00A7233C" w:rsidP="00445ED2">
            <w:pPr>
              <w:suppressAutoHyphens w:val="0"/>
              <w:jc w:val="center"/>
              <w:rPr>
                <w:b/>
                <w:bCs/>
                <w:sz w:val="18"/>
                <w:szCs w:val="20"/>
                <w:lang w:val="es-CO" w:eastAsia="es-CO"/>
              </w:rPr>
            </w:pPr>
            <w:r w:rsidRPr="00994436">
              <w:rPr>
                <w:b/>
                <w:bCs/>
                <w:sz w:val="18"/>
                <w:szCs w:val="20"/>
                <w:lang w:val="es-CO" w:eastAsia="es-CO"/>
              </w:rPr>
              <w:t>Balance</w:t>
            </w:r>
            <w:r w:rsidRPr="00994436">
              <w:rPr>
                <w:rStyle w:val="Refdenotaalpie"/>
                <w:b/>
                <w:bCs/>
                <w:sz w:val="18"/>
                <w:szCs w:val="20"/>
                <w:lang w:val="es-CO" w:eastAsia="es-CO"/>
              </w:rPr>
              <w:footnoteReference w:id="5"/>
            </w:r>
          </w:p>
          <w:p w14:paraId="445BAE8E" w14:textId="77777777" w:rsidR="00A7233C" w:rsidRPr="00994436" w:rsidRDefault="00A7233C" w:rsidP="00445ED2">
            <w:pPr>
              <w:jc w:val="center"/>
              <w:rPr>
                <w:b/>
                <w:bCs/>
                <w:sz w:val="18"/>
                <w:szCs w:val="20"/>
                <w:lang w:val="es-CO" w:eastAsia="es-CO"/>
              </w:rPr>
            </w:pPr>
            <w:r w:rsidRPr="00994436">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0C445089" w14:textId="77777777" w:rsidR="00A7233C" w:rsidRPr="00994436" w:rsidRDefault="00A7233C" w:rsidP="00445ED2">
            <w:pPr>
              <w:suppressAutoHyphens w:val="0"/>
              <w:jc w:val="center"/>
              <w:rPr>
                <w:b/>
                <w:bCs/>
                <w:sz w:val="18"/>
                <w:szCs w:val="20"/>
                <w:lang w:val="es-CO" w:eastAsia="es-CO"/>
              </w:rPr>
            </w:pPr>
            <w:r w:rsidRPr="00994436">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33D24E2B" w14:textId="77777777" w:rsidR="00A7233C" w:rsidRPr="00994436" w:rsidRDefault="00A7233C" w:rsidP="00445ED2">
            <w:pPr>
              <w:suppressAutoHyphens w:val="0"/>
              <w:jc w:val="center"/>
              <w:rPr>
                <w:b/>
                <w:bCs/>
                <w:sz w:val="18"/>
                <w:szCs w:val="20"/>
                <w:lang w:val="es-CO" w:eastAsia="es-CO"/>
              </w:rPr>
            </w:pPr>
            <w:r w:rsidRPr="00994436">
              <w:rPr>
                <w:b/>
                <w:bCs/>
                <w:sz w:val="18"/>
                <w:szCs w:val="20"/>
                <w:lang w:val="es-CO" w:eastAsia="es-CO"/>
              </w:rPr>
              <w:t>Septiembre</w:t>
            </w:r>
          </w:p>
          <w:p w14:paraId="260D9C84" w14:textId="77777777" w:rsidR="00A7233C" w:rsidRPr="00994436" w:rsidRDefault="00A7233C" w:rsidP="00445ED2">
            <w:pPr>
              <w:jc w:val="center"/>
              <w:rPr>
                <w:b/>
                <w:bCs/>
                <w:sz w:val="18"/>
                <w:szCs w:val="20"/>
                <w:lang w:val="es-CO" w:eastAsia="es-CO"/>
              </w:rPr>
            </w:pPr>
            <w:r w:rsidRPr="00994436">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733A4612" w14:textId="77777777" w:rsidR="00A7233C" w:rsidRPr="00994436" w:rsidRDefault="00A7233C" w:rsidP="00445ED2">
            <w:pPr>
              <w:suppressAutoHyphens w:val="0"/>
              <w:jc w:val="center"/>
              <w:rPr>
                <w:b/>
                <w:bCs/>
                <w:sz w:val="18"/>
                <w:szCs w:val="20"/>
                <w:lang w:val="es-CO" w:eastAsia="es-CO"/>
              </w:rPr>
            </w:pPr>
            <w:r w:rsidRPr="00994436">
              <w:rPr>
                <w:b/>
                <w:bCs/>
                <w:sz w:val="18"/>
                <w:szCs w:val="20"/>
                <w:lang w:val="es-CO" w:eastAsia="es-CO"/>
              </w:rPr>
              <w:t>Balance</w:t>
            </w:r>
            <w:r w:rsidRPr="00994436">
              <w:rPr>
                <w:rStyle w:val="Refdenotaalpie"/>
                <w:b/>
                <w:bCs/>
                <w:sz w:val="18"/>
                <w:szCs w:val="20"/>
                <w:lang w:val="es-CO" w:eastAsia="es-CO"/>
              </w:rPr>
              <w:footnoteReference w:id="6"/>
            </w:r>
          </w:p>
          <w:p w14:paraId="1D9F23BE" w14:textId="77777777" w:rsidR="00A7233C" w:rsidRPr="00994436" w:rsidRDefault="00A7233C" w:rsidP="00445ED2">
            <w:pPr>
              <w:jc w:val="center"/>
              <w:rPr>
                <w:b/>
                <w:bCs/>
                <w:sz w:val="18"/>
                <w:szCs w:val="20"/>
                <w:lang w:val="es-CO" w:eastAsia="es-CO"/>
              </w:rPr>
            </w:pPr>
            <w:r w:rsidRPr="00994436">
              <w:rPr>
                <w:b/>
                <w:bCs/>
                <w:sz w:val="18"/>
                <w:szCs w:val="20"/>
                <w:lang w:val="es-CO" w:eastAsia="es-CO"/>
              </w:rPr>
              <w:t>(Oct'18-Sep'18)</w:t>
            </w:r>
          </w:p>
        </w:tc>
      </w:tr>
      <w:tr w:rsidR="00A7233C" w:rsidRPr="00994436" w14:paraId="26E4C15C" w14:textId="77777777" w:rsidTr="00445ED2">
        <w:trPr>
          <w:trHeight w:val="301"/>
        </w:trPr>
        <w:tc>
          <w:tcPr>
            <w:tcW w:w="1701" w:type="dxa"/>
            <w:tcBorders>
              <w:top w:val="single" w:sz="4" w:space="0" w:color="auto"/>
            </w:tcBorders>
            <w:shd w:val="clear" w:color="000000" w:fill="FFFFFF"/>
            <w:noWrap/>
            <w:vAlign w:val="center"/>
            <w:hideMark/>
          </w:tcPr>
          <w:p w14:paraId="71B6F38C" w14:textId="77777777" w:rsidR="00A7233C" w:rsidRPr="00994436" w:rsidRDefault="00A7233C" w:rsidP="00445ED2">
            <w:pPr>
              <w:suppressAutoHyphens w:val="0"/>
              <w:rPr>
                <w:b/>
                <w:bCs/>
                <w:sz w:val="18"/>
                <w:szCs w:val="20"/>
                <w:lang w:val="es-CO" w:eastAsia="es-CO"/>
              </w:rPr>
            </w:pPr>
            <w:r w:rsidRPr="00994436">
              <w:rPr>
                <w:b/>
                <w:bCs/>
                <w:sz w:val="18"/>
                <w:szCs w:val="20"/>
                <w:lang w:val="es-CO" w:eastAsia="es-CO"/>
              </w:rPr>
              <w:t>Bogotá</w:t>
            </w:r>
          </w:p>
        </w:tc>
        <w:tc>
          <w:tcPr>
            <w:tcW w:w="1134" w:type="dxa"/>
            <w:tcBorders>
              <w:top w:val="single" w:sz="4" w:space="0" w:color="auto"/>
            </w:tcBorders>
            <w:shd w:val="clear" w:color="000000" w:fill="53722D"/>
            <w:vAlign w:val="center"/>
          </w:tcPr>
          <w:p w14:paraId="12AA4177" w14:textId="77777777" w:rsidR="00A7233C" w:rsidRPr="00994436" w:rsidRDefault="00A7233C" w:rsidP="00445ED2">
            <w:pPr>
              <w:suppressAutoHyphens w:val="0"/>
              <w:jc w:val="center"/>
              <w:rPr>
                <w:b/>
                <w:bCs/>
                <w:color w:val="FFFFFF" w:themeColor="background1"/>
                <w:sz w:val="18"/>
                <w:szCs w:val="20"/>
                <w:lang w:val="es-CO" w:eastAsia="es-CO"/>
              </w:rPr>
            </w:pPr>
            <w:r w:rsidRPr="00994436">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289E3298" w14:textId="77777777" w:rsidR="00A7233C" w:rsidRPr="00994436" w:rsidRDefault="00A7233C" w:rsidP="00445ED2">
            <w:pPr>
              <w:suppressAutoHyphens w:val="0"/>
              <w:jc w:val="center"/>
              <w:rPr>
                <w:b/>
                <w:bCs/>
                <w:color w:val="FFFFFF" w:themeColor="background1"/>
                <w:sz w:val="18"/>
                <w:szCs w:val="20"/>
                <w:lang w:val="es-CO" w:eastAsia="es-CO"/>
              </w:rPr>
            </w:pPr>
            <w:r w:rsidRPr="00994436">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5807CC2E" w14:textId="77777777" w:rsidR="00A7233C" w:rsidRPr="00994436" w:rsidRDefault="00A7233C" w:rsidP="00445ED2">
            <w:pPr>
              <w:jc w:val="center"/>
              <w:rPr>
                <w:b/>
                <w:color w:val="FFFFFF" w:themeColor="background1"/>
                <w:sz w:val="18"/>
                <w:szCs w:val="20"/>
              </w:rPr>
            </w:pPr>
            <w:r w:rsidRPr="00994436">
              <w:rPr>
                <w:b/>
                <w:color w:val="FFFFFF" w:themeColor="background1"/>
                <w:sz w:val="18"/>
                <w:szCs w:val="20"/>
              </w:rPr>
              <w:t>783.127</w:t>
            </w:r>
          </w:p>
        </w:tc>
        <w:tc>
          <w:tcPr>
            <w:tcW w:w="1275" w:type="dxa"/>
            <w:tcBorders>
              <w:top w:val="single" w:sz="4" w:space="0" w:color="auto"/>
            </w:tcBorders>
            <w:shd w:val="clear" w:color="000000" w:fill="53722D"/>
            <w:noWrap/>
            <w:vAlign w:val="center"/>
          </w:tcPr>
          <w:p w14:paraId="3E30EE2E" w14:textId="77777777" w:rsidR="00A7233C" w:rsidRPr="00994436" w:rsidRDefault="00A7233C" w:rsidP="00445ED2">
            <w:pPr>
              <w:jc w:val="center"/>
              <w:rPr>
                <w:b/>
                <w:color w:val="FFFFFF" w:themeColor="background1"/>
                <w:sz w:val="18"/>
                <w:szCs w:val="20"/>
              </w:rPr>
            </w:pPr>
            <w:r w:rsidRPr="00994436">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762E4302" w14:textId="77777777" w:rsidR="00A7233C" w:rsidRPr="00994436" w:rsidRDefault="00A7233C" w:rsidP="00445ED2">
            <w:pPr>
              <w:suppressAutoHyphens w:val="0"/>
              <w:jc w:val="center"/>
              <w:rPr>
                <w:b/>
                <w:bCs/>
                <w:color w:val="FFFFFF" w:themeColor="background1"/>
                <w:sz w:val="18"/>
                <w:szCs w:val="20"/>
                <w:lang w:val="es-CO" w:eastAsia="es-CO"/>
              </w:rPr>
            </w:pPr>
            <w:r w:rsidRPr="00994436">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67CD9DEF" w14:textId="77777777" w:rsidR="00A7233C" w:rsidRPr="00994436" w:rsidRDefault="00A7233C" w:rsidP="00445ED2">
            <w:pPr>
              <w:jc w:val="center"/>
              <w:rPr>
                <w:b/>
                <w:sz w:val="18"/>
                <w:szCs w:val="20"/>
              </w:rPr>
            </w:pPr>
            <w:r w:rsidRPr="00994436">
              <w:rPr>
                <w:b/>
                <w:color w:val="FFFFFF" w:themeColor="background1"/>
                <w:sz w:val="18"/>
                <w:szCs w:val="20"/>
              </w:rPr>
              <w:t>779.288</w:t>
            </w:r>
          </w:p>
        </w:tc>
        <w:tc>
          <w:tcPr>
            <w:tcW w:w="1108" w:type="dxa"/>
            <w:tcBorders>
              <w:top w:val="single" w:sz="4" w:space="0" w:color="auto"/>
            </w:tcBorders>
            <w:shd w:val="clear" w:color="000000" w:fill="53722D"/>
            <w:noWrap/>
            <w:vAlign w:val="center"/>
          </w:tcPr>
          <w:p w14:paraId="5630BD8E" w14:textId="77777777" w:rsidR="00A7233C" w:rsidRPr="00994436" w:rsidRDefault="00A7233C" w:rsidP="00445ED2">
            <w:pPr>
              <w:jc w:val="center"/>
              <w:rPr>
                <w:b/>
                <w:sz w:val="18"/>
                <w:szCs w:val="20"/>
              </w:rPr>
            </w:pPr>
            <w:r w:rsidRPr="00994436">
              <w:rPr>
                <w:b/>
                <w:color w:val="FFFFFF" w:themeColor="background1"/>
                <w:sz w:val="18"/>
                <w:szCs w:val="20"/>
              </w:rPr>
              <w:t>3.839</w:t>
            </w:r>
          </w:p>
        </w:tc>
      </w:tr>
      <w:tr w:rsidR="00A7233C" w:rsidRPr="00994436" w14:paraId="5A913E5F" w14:textId="77777777" w:rsidTr="008D1470">
        <w:trPr>
          <w:trHeight w:val="193"/>
        </w:trPr>
        <w:tc>
          <w:tcPr>
            <w:tcW w:w="1701" w:type="dxa"/>
            <w:shd w:val="clear" w:color="auto" w:fill="auto"/>
            <w:vAlign w:val="center"/>
          </w:tcPr>
          <w:p w14:paraId="30DAB8EB" w14:textId="77777777" w:rsidR="00A7233C" w:rsidRPr="00994436" w:rsidRDefault="00A7233C" w:rsidP="00445ED2">
            <w:pPr>
              <w:rPr>
                <w:sz w:val="18"/>
                <w:szCs w:val="20"/>
              </w:rPr>
            </w:pPr>
            <w:r w:rsidRPr="00994436">
              <w:rPr>
                <w:sz w:val="18"/>
                <w:szCs w:val="20"/>
              </w:rPr>
              <w:t>Suba</w:t>
            </w:r>
          </w:p>
        </w:tc>
        <w:tc>
          <w:tcPr>
            <w:tcW w:w="1134" w:type="dxa"/>
            <w:shd w:val="clear" w:color="auto" w:fill="auto"/>
            <w:vAlign w:val="center"/>
          </w:tcPr>
          <w:p w14:paraId="51F4E8AF" w14:textId="77777777" w:rsidR="00A7233C" w:rsidRPr="00994436" w:rsidRDefault="00A7233C" w:rsidP="00445ED2">
            <w:pPr>
              <w:jc w:val="center"/>
              <w:rPr>
                <w:sz w:val="18"/>
                <w:szCs w:val="20"/>
              </w:rPr>
            </w:pPr>
            <w:r w:rsidRPr="00994436">
              <w:rPr>
                <w:sz w:val="18"/>
                <w:szCs w:val="20"/>
              </w:rPr>
              <w:t>86.710</w:t>
            </w:r>
          </w:p>
        </w:tc>
        <w:tc>
          <w:tcPr>
            <w:tcW w:w="1065" w:type="dxa"/>
            <w:shd w:val="clear" w:color="auto" w:fill="auto"/>
            <w:noWrap/>
            <w:vAlign w:val="center"/>
          </w:tcPr>
          <w:p w14:paraId="3B8F6F32" w14:textId="77777777" w:rsidR="00A7233C" w:rsidRPr="00994436" w:rsidRDefault="00A7233C" w:rsidP="00445ED2">
            <w:pPr>
              <w:jc w:val="center"/>
              <w:rPr>
                <w:sz w:val="18"/>
                <w:szCs w:val="20"/>
              </w:rPr>
            </w:pPr>
            <w:r w:rsidRPr="00994436">
              <w:rPr>
                <w:sz w:val="18"/>
                <w:szCs w:val="20"/>
              </w:rPr>
              <w:t>88.922</w:t>
            </w:r>
          </w:p>
        </w:tc>
        <w:tc>
          <w:tcPr>
            <w:tcW w:w="1062" w:type="dxa"/>
            <w:shd w:val="clear" w:color="auto" w:fill="auto"/>
            <w:noWrap/>
            <w:vAlign w:val="center"/>
          </w:tcPr>
          <w:p w14:paraId="08A9A10B" w14:textId="77777777" w:rsidR="00A7233C" w:rsidRPr="00994436" w:rsidRDefault="00A7233C" w:rsidP="00445ED2">
            <w:pPr>
              <w:jc w:val="center"/>
              <w:rPr>
                <w:sz w:val="18"/>
                <w:szCs w:val="20"/>
              </w:rPr>
            </w:pPr>
            <w:r w:rsidRPr="00994436">
              <w:rPr>
                <w:sz w:val="18"/>
                <w:szCs w:val="20"/>
              </w:rPr>
              <w:t>97.024</w:t>
            </w:r>
          </w:p>
        </w:tc>
        <w:tc>
          <w:tcPr>
            <w:tcW w:w="1275" w:type="dxa"/>
            <w:shd w:val="clear" w:color="auto" w:fill="auto"/>
            <w:noWrap/>
            <w:vAlign w:val="center"/>
          </w:tcPr>
          <w:p w14:paraId="6E93C83C" w14:textId="77777777" w:rsidR="00A7233C" w:rsidRPr="00994436" w:rsidRDefault="00A7233C" w:rsidP="00445ED2">
            <w:pPr>
              <w:jc w:val="center"/>
              <w:rPr>
                <w:sz w:val="18"/>
                <w:szCs w:val="20"/>
              </w:rPr>
            </w:pPr>
            <w:r w:rsidRPr="00994436">
              <w:rPr>
                <w:sz w:val="18"/>
                <w:szCs w:val="20"/>
              </w:rPr>
              <w:t>8.102</w:t>
            </w:r>
          </w:p>
        </w:tc>
        <w:tc>
          <w:tcPr>
            <w:tcW w:w="993" w:type="dxa"/>
            <w:shd w:val="clear" w:color="auto" w:fill="auto"/>
            <w:noWrap/>
            <w:vAlign w:val="center"/>
          </w:tcPr>
          <w:p w14:paraId="36758A34" w14:textId="77777777" w:rsidR="00A7233C" w:rsidRPr="00994436" w:rsidRDefault="00A7233C" w:rsidP="00445ED2">
            <w:pPr>
              <w:jc w:val="center"/>
              <w:rPr>
                <w:sz w:val="18"/>
                <w:szCs w:val="20"/>
              </w:rPr>
            </w:pPr>
            <w:r w:rsidRPr="00994436">
              <w:rPr>
                <w:sz w:val="18"/>
                <w:szCs w:val="20"/>
              </w:rPr>
              <w:t>12,4</w:t>
            </w:r>
          </w:p>
        </w:tc>
        <w:tc>
          <w:tcPr>
            <w:tcW w:w="1136" w:type="dxa"/>
            <w:shd w:val="clear" w:color="auto" w:fill="auto"/>
            <w:noWrap/>
            <w:vAlign w:val="center"/>
          </w:tcPr>
          <w:p w14:paraId="5643AFA7" w14:textId="77777777" w:rsidR="00A7233C" w:rsidRPr="00994436" w:rsidRDefault="00A7233C" w:rsidP="00445ED2">
            <w:pPr>
              <w:jc w:val="center"/>
              <w:rPr>
                <w:sz w:val="18"/>
                <w:szCs w:val="20"/>
              </w:rPr>
            </w:pPr>
            <w:r w:rsidRPr="00994436">
              <w:rPr>
                <w:sz w:val="18"/>
                <w:szCs w:val="20"/>
              </w:rPr>
              <w:t>96.544</w:t>
            </w:r>
          </w:p>
        </w:tc>
        <w:tc>
          <w:tcPr>
            <w:tcW w:w="1108" w:type="dxa"/>
            <w:shd w:val="clear" w:color="auto" w:fill="auto"/>
            <w:noWrap/>
            <w:vAlign w:val="center"/>
          </w:tcPr>
          <w:p w14:paraId="7DB66D6F" w14:textId="77777777" w:rsidR="00A7233C" w:rsidRPr="00994436" w:rsidRDefault="00A7233C" w:rsidP="00445ED2">
            <w:pPr>
              <w:jc w:val="center"/>
              <w:rPr>
                <w:sz w:val="18"/>
                <w:szCs w:val="20"/>
              </w:rPr>
            </w:pPr>
            <w:r w:rsidRPr="00994436">
              <w:rPr>
                <w:sz w:val="18"/>
                <w:szCs w:val="20"/>
              </w:rPr>
              <w:t>480</w:t>
            </w:r>
          </w:p>
        </w:tc>
      </w:tr>
      <w:tr w:rsidR="00A7233C" w:rsidRPr="00994436" w14:paraId="506ACD75" w14:textId="77777777" w:rsidTr="008D1470">
        <w:trPr>
          <w:trHeight w:val="193"/>
        </w:trPr>
        <w:tc>
          <w:tcPr>
            <w:tcW w:w="1701" w:type="dxa"/>
            <w:shd w:val="clear" w:color="auto" w:fill="FFC000"/>
            <w:vAlign w:val="center"/>
          </w:tcPr>
          <w:p w14:paraId="1112B6E1" w14:textId="77777777" w:rsidR="00A7233C" w:rsidRPr="00994436" w:rsidRDefault="00A7233C" w:rsidP="00445ED2">
            <w:pPr>
              <w:rPr>
                <w:b/>
                <w:sz w:val="18"/>
                <w:szCs w:val="20"/>
              </w:rPr>
            </w:pPr>
            <w:r w:rsidRPr="00994436">
              <w:rPr>
                <w:b/>
                <w:sz w:val="18"/>
                <w:szCs w:val="20"/>
              </w:rPr>
              <w:t>Usaquén</w:t>
            </w:r>
          </w:p>
        </w:tc>
        <w:tc>
          <w:tcPr>
            <w:tcW w:w="1134" w:type="dxa"/>
            <w:shd w:val="clear" w:color="auto" w:fill="FFC000"/>
            <w:vAlign w:val="center"/>
          </w:tcPr>
          <w:p w14:paraId="15FE8C97" w14:textId="77777777" w:rsidR="00A7233C" w:rsidRPr="00994436" w:rsidRDefault="00A7233C" w:rsidP="00445ED2">
            <w:pPr>
              <w:jc w:val="center"/>
              <w:rPr>
                <w:b/>
                <w:sz w:val="18"/>
                <w:szCs w:val="20"/>
              </w:rPr>
            </w:pPr>
            <w:r w:rsidRPr="00994436">
              <w:rPr>
                <w:b/>
                <w:sz w:val="18"/>
                <w:szCs w:val="20"/>
              </w:rPr>
              <w:t>72.214</w:t>
            </w:r>
          </w:p>
        </w:tc>
        <w:tc>
          <w:tcPr>
            <w:tcW w:w="1065" w:type="dxa"/>
            <w:shd w:val="clear" w:color="auto" w:fill="FFC000"/>
            <w:noWrap/>
            <w:vAlign w:val="center"/>
          </w:tcPr>
          <w:p w14:paraId="61642ED5" w14:textId="77777777" w:rsidR="00A7233C" w:rsidRPr="00994436" w:rsidRDefault="00A7233C" w:rsidP="00445ED2">
            <w:pPr>
              <w:jc w:val="center"/>
              <w:rPr>
                <w:b/>
                <w:sz w:val="18"/>
                <w:szCs w:val="20"/>
              </w:rPr>
            </w:pPr>
            <w:r w:rsidRPr="00994436">
              <w:rPr>
                <w:b/>
                <w:sz w:val="18"/>
                <w:szCs w:val="20"/>
              </w:rPr>
              <w:t>74.101</w:t>
            </w:r>
          </w:p>
        </w:tc>
        <w:tc>
          <w:tcPr>
            <w:tcW w:w="1062" w:type="dxa"/>
            <w:shd w:val="clear" w:color="auto" w:fill="FFC000"/>
            <w:noWrap/>
            <w:vAlign w:val="center"/>
          </w:tcPr>
          <w:p w14:paraId="5B658123" w14:textId="77777777" w:rsidR="00A7233C" w:rsidRPr="00994436" w:rsidRDefault="00A7233C" w:rsidP="00445ED2">
            <w:pPr>
              <w:jc w:val="center"/>
              <w:rPr>
                <w:b/>
                <w:sz w:val="18"/>
                <w:szCs w:val="20"/>
              </w:rPr>
            </w:pPr>
            <w:r w:rsidRPr="00994436">
              <w:rPr>
                <w:b/>
                <w:sz w:val="18"/>
                <w:szCs w:val="20"/>
              </w:rPr>
              <w:t>80.355</w:t>
            </w:r>
          </w:p>
        </w:tc>
        <w:tc>
          <w:tcPr>
            <w:tcW w:w="1275" w:type="dxa"/>
            <w:shd w:val="clear" w:color="auto" w:fill="FFC000"/>
            <w:noWrap/>
            <w:vAlign w:val="center"/>
          </w:tcPr>
          <w:p w14:paraId="6017FACC" w14:textId="77777777" w:rsidR="00A7233C" w:rsidRPr="00994436" w:rsidRDefault="00A7233C" w:rsidP="00445ED2">
            <w:pPr>
              <w:jc w:val="center"/>
              <w:rPr>
                <w:b/>
                <w:sz w:val="18"/>
                <w:szCs w:val="20"/>
              </w:rPr>
            </w:pPr>
            <w:r w:rsidRPr="00994436">
              <w:rPr>
                <w:b/>
                <w:sz w:val="18"/>
                <w:szCs w:val="20"/>
              </w:rPr>
              <w:t>6.254</w:t>
            </w:r>
          </w:p>
        </w:tc>
        <w:tc>
          <w:tcPr>
            <w:tcW w:w="993" w:type="dxa"/>
            <w:shd w:val="clear" w:color="auto" w:fill="FFC000"/>
            <w:noWrap/>
            <w:vAlign w:val="center"/>
          </w:tcPr>
          <w:p w14:paraId="12FD5135" w14:textId="77777777" w:rsidR="00A7233C" w:rsidRPr="00994436" w:rsidRDefault="00A7233C" w:rsidP="00445ED2">
            <w:pPr>
              <w:jc w:val="center"/>
              <w:rPr>
                <w:b/>
                <w:sz w:val="18"/>
                <w:szCs w:val="20"/>
              </w:rPr>
            </w:pPr>
            <w:r w:rsidRPr="00994436">
              <w:rPr>
                <w:b/>
                <w:sz w:val="18"/>
                <w:szCs w:val="20"/>
              </w:rPr>
              <w:t>10,3</w:t>
            </w:r>
          </w:p>
        </w:tc>
        <w:tc>
          <w:tcPr>
            <w:tcW w:w="1136" w:type="dxa"/>
            <w:shd w:val="clear" w:color="auto" w:fill="FFC000"/>
            <w:noWrap/>
            <w:vAlign w:val="center"/>
          </w:tcPr>
          <w:p w14:paraId="1B2123B7" w14:textId="77777777" w:rsidR="00A7233C" w:rsidRPr="00994436" w:rsidRDefault="00A7233C" w:rsidP="00445ED2">
            <w:pPr>
              <w:jc w:val="center"/>
              <w:rPr>
                <w:b/>
                <w:sz w:val="18"/>
                <w:szCs w:val="20"/>
              </w:rPr>
            </w:pPr>
            <w:r w:rsidRPr="00994436">
              <w:rPr>
                <w:b/>
                <w:sz w:val="18"/>
                <w:szCs w:val="20"/>
              </w:rPr>
              <w:t>80.066</w:t>
            </w:r>
          </w:p>
        </w:tc>
        <w:tc>
          <w:tcPr>
            <w:tcW w:w="1108" w:type="dxa"/>
            <w:shd w:val="clear" w:color="auto" w:fill="FFC000"/>
            <w:noWrap/>
            <w:vAlign w:val="center"/>
          </w:tcPr>
          <w:p w14:paraId="6163E591" w14:textId="77777777" w:rsidR="00A7233C" w:rsidRPr="00994436" w:rsidRDefault="00A7233C" w:rsidP="00445ED2">
            <w:pPr>
              <w:jc w:val="center"/>
              <w:rPr>
                <w:b/>
                <w:sz w:val="18"/>
                <w:szCs w:val="20"/>
              </w:rPr>
            </w:pPr>
            <w:r w:rsidRPr="00994436">
              <w:rPr>
                <w:b/>
                <w:sz w:val="18"/>
                <w:szCs w:val="20"/>
              </w:rPr>
              <w:t>289</w:t>
            </w:r>
          </w:p>
        </w:tc>
      </w:tr>
      <w:tr w:rsidR="00A7233C" w:rsidRPr="00994436" w14:paraId="227C3A6A" w14:textId="77777777" w:rsidTr="00445ED2">
        <w:trPr>
          <w:trHeight w:val="193"/>
        </w:trPr>
        <w:tc>
          <w:tcPr>
            <w:tcW w:w="1701" w:type="dxa"/>
            <w:shd w:val="clear" w:color="000000" w:fill="FFFFFF"/>
            <w:vAlign w:val="center"/>
          </w:tcPr>
          <w:p w14:paraId="2C58DCEB" w14:textId="77777777" w:rsidR="00A7233C" w:rsidRPr="00994436" w:rsidRDefault="00A7233C" w:rsidP="00445ED2">
            <w:pPr>
              <w:rPr>
                <w:sz w:val="18"/>
                <w:szCs w:val="20"/>
              </w:rPr>
            </w:pPr>
            <w:r w:rsidRPr="00994436">
              <w:rPr>
                <w:sz w:val="18"/>
                <w:szCs w:val="20"/>
              </w:rPr>
              <w:t>Kennedy</w:t>
            </w:r>
          </w:p>
        </w:tc>
        <w:tc>
          <w:tcPr>
            <w:tcW w:w="1134" w:type="dxa"/>
            <w:shd w:val="clear" w:color="000000" w:fill="FFFFFF"/>
            <w:vAlign w:val="center"/>
          </w:tcPr>
          <w:p w14:paraId="681FEDEC" w14:textId="77777777" w:rsidR="00A7233C" w:rsidRPr="00994436" w:rsidRDefault="00A7233C" w:rsidP="00445ED2">
            <w:pPr>
              <w:jc w:val="center"/>
              <w:rPr>
                <w:sz w:val="18"/>
                <w:szCs w:val="20"/>
              </w:rPr>
            </w:pPr>
            <w:r w:rsidRPr="00994436">
              <w:rPr>
                <w:sz w:val="18"/>
                <w:szCs w:val="20"/>
              </w:rPr>
              <w:t>71.549</w:t>
            </w:r>
          </w:p>
        </w:tc>
        <w:tc>
          <w:tcPr>
            <w:tcW w:w="1065" w:type="dxa"/>
            <w:shd w:val="clear" w:color="000000" w:fill="FFFFFF"/>
            <w:noWrap/>
            <w:vAlign w:val="center"/>
          </w:tcPr>
          <w:p w14:paraId="2BF76CAC" w14:textId="77777777" w:rsidR="00A7233C" w:rsidRPr="00994436" w:rsidRDefault="00A7233C" w:rsidP="00445ED2">
            <w:pPr>
              <w:jc w:val="center"/>
              <w:rPr>
                <w:sz w:val="18"/>
                <w:szCs w:val="20"/>
              </w:rPr>
            </w:pPr>
            <w:r w:rsidRPr="00994436">
              <w:rPr>
                <w:sz w:val="18"/>
                <w:szCs w:val="20"/>
              </w:rPr>
              <w:t>72.920</w:t>
            </w:r>
          </w:p>
        </w:tc>
        <w:tc>
          <w:tcPr>
            <w:tcW w:w="1062" w:type="dxa"/>
            <w:shd w:val="clear" w:color="000000" w:fill="FFFFFF"/>
            <w:noWrap/>
            <w:vAlign w:val="center"/>
          </w:tcPr>
          <w:p w14:paraId="4E10D894" w14:textId="77777777" w:rsidR="00A7233C" w:rsidRPr="00994436" w:rsidRDefault="00A7233C" w:rsidP="00445ED2">
            <w:pPr>
              <w:jc w:val="center"/>
              <w:rPr>
                <w:sz w:val="18"/>
                <w:szCs w:val="20"/>
              </w:rPr>
            </w:pPr>
            <w:r w:rsidRPr="00994436">
              <w:rPr>
                <w:sz w:val="18"/>
                <w:szCs w:val="20"/>
              </w:rPr>
              <w:t>80.139</w:t>
            </w:r>
          </w:p>
        </w:tc>
        <w:tc>
          <w:tcPr>
            <w:tcW w:w="1275" w:type="dxa"/>
            <w:shd w:val="clear" w:color="000000" w:fill="FFFFFF"/>
            <w:noWrap/>
            <w:vAlign w:val="center"/>
          </w:tcPr>
          <w:p w14:paraId="7751744A" w14:textId="77777777" w:rsidR="00A7233C" w:rsidRPr="00994436" w:rsidRDefault="00A7233C" w:rsidP="00445ED2">
            <w:pPr>
              <w:jc w:val="center"/>
              <w:rPr>
                <w:sz w:val="18"/>
                <w:szCs w:val="20"/>
              </w:rPr>
            </w:pPr>
            <w:r w:rsidRPr="00994436">
              <w:rPr>
                <w:sz w:val="18"/>
                <w:szCs w:val="20"/>
              </w:rPr>
              <w:t>7.219</w:t>
            </w:r>
          </w:p>
        </w:tc>
        <w:tc>
          <w:tcPr>
            <w:tcW w:w="993" w:type="dxa"/>
            <w:shd w:val="clear" w:color="000000" w:fill="FFFFFF"/>
            <w:noWrap/>
            <w:vAlign w:val="center"/>
          </w:tcPr>
          <w:p w14:paraId="0AE72283" w14:textId="77777777" w:rsidR="00A7233C" w:rsidRPr="00994436" w:rsidRDefault="00A7233C" w:rsidP="00445ED2">
            <w:pPr>
              <w:jc w:val="center"/>
              <w:rPr>
                <w:sz w:val="18"/>
                <w:szCs w:val="20"/>
              </w:rPr>
            </w:pPr>
            <w:r w:rsidRPr="00994436">
              <w:rPr>
                <w:sz w:val="18"/>
                <w:szCs w:val="20"/>
              </w:rPr>
              <w:t>10,2</w:t>
            </w:r>
          </w:p>
        </w:tc>
        <w:tc>
          <w:tcPr>
            <w:tcW w:w="1136" w:type="dxa"/>
            <w:shd w:val="clear" w:color="000000" w:fill="FFFFFF"/>
            <w:noWrap/>
            <w:vAlign w:val="center"/>
          </w:tcPr>
          <w:p w14:paraId="6023B728" w14:textId="77777777" w:rsidR="00A7233C" w:rsidRPr="00994436" w:rsidRDefault="00A7233C" w:rsidP="00445ED2">
            <w:pPr>
              <w:jc w:val="center"/>
              <w:rPr>
                <w:sz w:val="18"/>
                <w:szCs w:val="20"/>
              </w:rPr>
            </w:pPr>
            <w:r w:rsidRPr="00994436">
              <w:rPr>
                <w:sz w:val="18"/>
                <w:szCs w:val="20"/>
              </w:rPr>
              <w:t>79.665</w:t>
            </w:r>
          </w:p>
        </w:tc>
        <w:tc>
          <w:tcPr>
            <w:tcW w:w="1108" w:type="dxa"/>
            <w:shd w:val="clear" w:color="000000" w:fill="FFFFFF"/>
            <w:noWrap/>
            <w:vAlign w:val="center"/>
          </w:tcPr>
          <w:p w14:paraId="553662E1" w14:textId="77777777" w:rsidR="00A7233C" w:rsidRPr="00994436" w:rsidRDefault="00A7233C" w:rsidP="00445ED2">
            <w:pPr>
              <w:jc w:val="center"/>
              <w:rPr>
                <w:sz w:val="18"/>
                <w:szCs w:val="20"/>
              </w:rPr>
            </w:pPr>
            <w:r w:rsidRPr="00994436">
              <w:rPr>
                <w:sz w:val="18"/>
                <w:szCs w:val="20"/>
              </w:rPr>
              <w:t>474</w:t>
            </w:r>
          </w:p>
        </w:tc>
      </w:tr>
      <w:tr w:rsidR="00A7233C" w:rsidRPr="00994436" w14:paraId="06E8C9B9" w14:textId="77777777" w:rsidTr="00275387">
        <w:trPr>
          <w:trHeight w:val="193"/>
        </w:trPr>
        <w:tc>
          <w:tcPr>
            <w:tcW w:w="1701" w:type="dxa"/>
            <w:shd w:val="clear" w:color="auto" w:fill="auto"/>
            <w:vAlign w:val="center"/>
          </w:tcPr>
          <w:p w14:paraId="12D9C4D6" w14:textId="77777777" w:rsidR="00A7233C" w:rsidRPr="00994436" w:rsidRDefault="00A7233C" w:rsidP="00445ED2">
            <w:pPr>
              <w:rPr>
                <w:sz w:val="18"/>
                <w:szCs w:val="20"/>
              </w:rPr>
            </w:pPr>
            <w:r w:rsidRPr="00994436">
              <w:rPr>
                <w:sz w:val="18"/>
                <w:szCs w:val="20"/>
              </w:rPr>
              <w:t>Chapinero</w:t>
            </w:r>
          </w:p>
        </w:tc>
        <w:tc>
          <w:tcPr>
            <w:tcW w:w="1134" w:type="dxa"/>
            <w:shd w:val="clear" w:color="auto" w:fill="auto"/>
            <w:vAlign w:val="center"/>
          </w:tcPr>
          <w:p w14:paraId="4760EE6E" w14:textId="77777777" w:rsidR="00A7233C" w:rsidRPr="00994436" w:rsidRDefault="00A7233C" w:rsidP="00445ED2">
            <w:pPr>
              <w:jc w:val="center"/>
              <w:rPr>
                <w:sz w:val="18"/>
                <w:szCs w:val="20"/>
              </w:rPr>
            </w:pPr>
            <w:r w:rsidRPr="00994436">
              <w:rPr>
                <w:sz w:val="18"/>
                <w:szCs w:val="20"/>
              </w:rPr>
              <w:t>69.311</w:t>
            </w:r>
          </w:p>
        </w:tc>
        <w:tc>
          <w:tcPr>
            <w:tcW w:w="1065" w:type="dxa"/>
            <w:shd w:val="clear" w:color="auto" w:fill="auto"/>
            <w:noWrap/>
            <w:vAlign w:val="center"/>
          </w:tcPr>
          <w:p w14:paraId="6CA7BDA3" w14:textId="77777777" w:rsidR="00A7233C" w:rsidRPr="00994436" w:rsidRDefault="00A7233C" w:rsidP="00445ED2">
            <w:pPr>
              <w:jc w:val="center"/>
              <w:rPr>
                <w:sz w:val="18"/>
                <w:szCs w:val="20"/>
              </w:rPr>
            </w:pPr>
            <w:r w:rsidRPr="00994436">
              <w:rPr>
                <w:sz w:val="18"/>
                <w:szCs w:val="20"/>
              </w:rPr>
              <w:t>71.081</w:t>
            </w:r>
          </w:p>
        </w:tc>
        <w:tc>
          <w:tcPr>
            <w:tcW w:w="1062" w:type="dxa"/>
            <w:shd w:val="clear" w:color="auto" w:fill="auto"/>
            <w:noWrap/>
            <w:vAlign w:val="center"/>
          </w:tcPr>
          <w:p w14:paraId="7A230195" w14:textId="77777777" w:rsidR="00A7233C" w:rsidRPr="00994436" w:rsidRDefault="00A7233C" w:rsidP="00445ED2">
            <w:pPr>
              <w:jc w:val="center"/>
              <w:rPr>
                <w:sz w:val="18"/>
                <w:szCs w:val="20"/>
              </w:rPr>
            </w:pPr>
            <w:r w:rsidRPr="00994436">
              <w:rPr>
                <w:sz w:val="18"/>
                <w:szCs w:val="20"/>
              </w:rPr>
              <w:t>75.781</w:t>
            </w:r>
          </w:p>
        </w:tc>
        <w:tc>
          <w:tcPr>
            <w:tcW w:w="1275" w:type="dxa"/>
            <w:shd w:val="clear" w:color="auto" w:fill="auto"/>
            <w:noWrap/>
            <w:vAlign w:val="center"/>
          </w:tcPr>
          <w:p w14:paraId="2C00BC92" w14:textId="77777777" w:rsidR="00A7233C" w:rsidRPr="00994436" w:rsidRDefault="00A7233C" w:rsidP="00445ED2">
            <w:pPr>
              <w:jc w:val="center"/>
              <w:rPr>
                <w:sz w:val="18"/>
                <w:szCs w:val="20"/>
              </w:rPr>
            </w:pPr>
            <w:r w:rsidRPr="00994436">
              <w:rPr>
                <w:sz w:val="18"/>
                <w:szCs w:val="20"/>
              </w:rPr>
              <w:t>4.700</w:t>
            </w:r>
          </w:p>
        </w:tc>
        <w:tc>
          <w:tcPr>
            <w:tcW w:w="993" w:type="dxa"/>
            <w:shd w:val="clear" w:color="auto" w:fill="auto"/>
            <w:noWrap/>
            <w:vAlign w:val="center"/>
          </w:tcPr>
          <w:p w14:paraId="334F083A" w14:textId="77777777" w:rsidR="00A7233C" w:rsidRPr="00994436" w:rsidRDefault="00A7233C" w:rsidP="00445ED2">
            <w:pPr>
              <w:jc w:val="center"/>
              <w:rPr>
                <w:sz w:val="18"/>
                <w:szCs w:val="20"/>
              </w:rPr>
            </w:pPr>
            <w:r w:rsidRPr="00994436">
              <w:rPr>
                <w:sz w:val="18"/>
                <w:szCs w:val="20"/>
              </w:rPr>
              <w:t>9,7</w:t>
            </w:r>
          </w:p>
        </w:tc>
        <w:tc>
          <w:tcPr>
            <w:tcW w:w="1136" w:type="dxa"/>
            <w:shd w:val="clear" w:color="auto" w:fill="auto"/>
            <w:noWrap/>
            <w:vAlign w:val="center"/>
          </w:tcPr>
          <w:p w14:paraId="79FB7514" w14:textId="77777777" w:rsidR="00A7233C" w:rsidRPr="00994436" w:rsidRDefault="00A7233C" w:rsidP="00445ED2">
            <w:pPr>
              <w:jc w:val="center"/>
              <w:rPr>
                <w:sz w:val="18"/>
                <w:szCs w:val="20"/>
              </w:rPr>
            </w:pPr>
            <w:r w:rsidRPr="00994436">
              <w:rPr>
                <w:sz w:val="18"/>
                <w:szCs w:val="20"/>
              </w:rPr>
              <w:t>75.611</w:t>
            </w:r>
          </w:p>
        </w:tc>
        <w:tc>
          <w:tcPr>
            <w:tcW w:w="1108" w:type="dxa"/>
            <w:shd w:val="clear" w:color="auto" w:fill="auto"/>
            <w:noWrap/>
            <w:vAlign w:val="center"/>
          </w:tcPr>
          <w:p w14:paraId="3EC78291" w14:textId="77777777" w:rsidR="00A7233C" w:rsidRPr="00994436" w:rsidRDefault="00A7233C" w:rsidP="00445ED2">
            <w:pPr>
              <w:jc w:val="center"/>
              <w:rPr>
                <w:sz w:val="18"/>
                <w:szCs w:val="20"/>
              </w:rPr>
            </w:pPr>
            <w:r w:rsidRPr="00994436">
              <w:rPr>
                <w:sz w:val="18"/>
                <w:szCs w:val="20"/>
              </w:rPr>
              <w:t>170</w:t>
            </w:r>
          </w:p>
        </w:tc>
      </w:tr>
      <w:tr w:rsidR="00A7233C" w:rsidRPr="00994436" w14:paraId="0235BC5F" w14:textId="77777777" w:rsidTr="00445ED2">
        <w:trPr>
          <w:trHeight w:val="193"/>
        </w:trPr>
        <w:tc>
          <w:tcPr>
            <w:tcW w:w="1701" w:type="dxa"/>
            <w:shd w:val="clear" w:color="000000" w:fill="FFFFFF"/>
            <w:vAlign w:val="center"/>
          </w:tcPr>
          <w:p w14:paraId="2B8F77E7" w14:textId="77777777" w:rsidR="00A7233C" w:rsidRPr="00994436" w:rsidRDefault="00A7233C" w:rsidP="00445ED2">
            <w:pPr>
              <w:rPr>
                <w:sz w:val="18"/>
                <w:szCs w:val="20"/>
              </w:rPr>
            </w:pPr>
            <w:r w:rsidRPr="00994436">
              <w:rPr>
                <w:sz w:val="18"/>
                <w:szCs w:val="20"/>
              </w:rPr>
              <w:t>Engativá</w:t>
            </w:r>
          </w:p>
        </w:tc>
        <w:tc>
          <w:tcPr>
            <w:tcW w:w="1134" w:type="dxa"/>
            <w:shd w:val="clear" w:color="000000" w:fill="FFFFFF"/>
            <w:vAlign w:val="center"/>
          </w:tcPr>
          <w:p w14:paraId="39F7AD83" w14:textId="77777777" w:rsidR="00A7233C" w:rsidRPr="00994436" w:rsidRDefault="00A7233C" w:rsidP="00445ED2">
            <w:pPr>
              <w:jc w:val="center"/>
              <w:rPr>
                <w:sz w:val="18"/>
                <w:szCs w:val="20"/>
              </w:rPr>
            </w:pPr>
            <w:r w:rsidRPr="00994436">
              <w:rPr>
                <w:sz w:val="18"/>
                <w:szCs w:val="20"/>
              </w:rPr>
              <w:t>66.696</w:t>
            </w:r>
          </w:p>
        </w:tc>
        <w:tc>
          <w:tcPr>
            <w:tcW w:w="1065" w:type="dxa"/>
            <w:shd w:val="clear" w:color="000000" w:fill="FFFFFF"/>
            <w:noWrap/>
            <w:vAlign w:val="center"/>
          </w:tcPr>
          <w:p w14:paraId="6DC85733" w14:textId="77777777" w:rsidR="00A7233C" w:rsidRPr="00994436" w:rsidRDefault="00A7233C" w:rsidP="00445ED2">
            <w:pPr>
              <w:jc w:val="center"/>
              <w:rPr>
                <w:sz w:val="18"/>
                <w:szCs w:val="20"/>
              </w:rPr>
            </w:pPr>
            <w:r w:rsidRPr="00994436">
              <w:rPr>
                <w:sz w:val="18"/>
                <w:szCs w:val="20"/>
              </w:rPr>
              <w:t>67.889</w:t>
            </w:r>
          </w:p>
        </w:tc>
        <w:tc>
          <w:tcPr>
            <w:tcW w:w="1062" w:type="dxa"/>
            <w:shd w:val="clear" w:color="000000" w:fill="FFFFFF"/>
            <w:noWrap/>
            <w:vAlign w:val="center"/>
          </w:tcPr>
          <w:p w14:paraId="39C62CD9" w14:textId="77777777" w:rsidR="00A7233C" w:rsidRPr="00994436" w:rsidRDefault="00A7233C" w:rsidP="00445ED2">
            <w:pPr>
              <w:jc w:val="center"/>
              <w:rPr>
                <w:sz w:val="18"/>
                <w:szCs w:val="20"/>
              </w:rPr>
            </w:pPr>
            <w:r w:rsidRPr="00994436">
              <w:rPr>
                <w:sz w:val="18"/>
                <w:szCs w:val="20"/>
              </w:rPr>
              <w:t>74.028</w:t>
            </w:r>
          </w:p>
        </w:tc>
        <w:tc>
          <w:tcPr>
            <w:tcW w:w="1275" w:type="dxa"/>
            <w:shd w:val="clear" w:color="000000" w:fill="FFFFFF"/>
            <w:noWrap/>
            <w:vAlign w:val="center"/>
          </w:tcPr>
          <w:p w14:paraId="02B35B46" w14:textId="77777777" w:rsidR="00A7233C" w:rsidRPr="00994436" w:rsidRDefault="00A7233C" w:rsidP="00445ED2">
            <w:pPr>
              <w:jc w:val="center"/>
              <w:rPr>
                <w:sz w:val="18"/>
                <w:szCs w:val="20"/>
              </w:rPr>
            </w:pPr>
            <w:r w:rsidRPr="00994436">
              <w:rPr>
                <w:sz w:val="18"/>
                <w:szCs w:val="20"/>
              </w:rPr>
              <w:t>6.139</w:t>
            </w:r>
          </w:p>
        </w:tc>
        <w:tc>
          <w:tcPr>
            <w:tcW w:w="993" w:type="dxa"/>
            <w:shd w:val="clear" w:color="000000" w:fill="FFFFFF"/>
            <w:noWrap/>
            <w:vAlign w:val="center"/>
          </w:tcPr>
          <w:p w14:paraId="35C1491F" w14:textId="77777777" w:rsidR="00A7233C" w:rsidRPr="00994436" w:rsidRDefault="00A7233C" w:rsidP="00445ED2">
            <w:pPr>
              <w:jc w:val="center"/>
              <w:rPr>
                <w:sz w:val="18"/>
                <w:szCs w:val="20"/>
              </w:rPr>
            </w:pPr>
            <w:r w:rsidRPr="00994436">
              <w:rPr>
                <w:sz w:val="18"/>
                <w:szCs w:val="20"/>
              </w:rPr>
              <w:t>9,5</w:t>
            </w:r>
          </w:p>
        </w:tc>
        <w:tc>
          <w:tcPr>
            <w:tcW w:w="1136" w:type="dxa"/>
            <w:shd w:val="clear" w:color="000000" w:fill="FFFFFF"/>
            <w:noWrap/>
            <w:vAlign w:val="center"/>
          </w:tcPr>
          <w:p w14:paraId="531F090C" w14:textId="77777777" w:rsidR="00A7233C" w:rsidRPr="00994436" w:rsidRDefault="00A7233C" w:rsidP="00445ED2">
            <w:pPr>
              <w:jc w:val="center"/>
              <w:rPr>
                <w:sz w:val="18"/>
                <w:szCs w:val="20"/>
              </w:rPr>
            </w:pPr>
            <w:r w:rsidRPr="00994436">
              <w:rPr>
                <w:sz w:val="18"/>
                <w:szCs w:val="20"/>
              </w:rPr>
              <w:t>73.688</w:t>
            </w:r>
          </w:p>
        </w:tc>
        <w:tc>
          <w:tcPr>
            <w:tcW w:w="1108" w:type="dxa"/>
            <w:shd w:val="clear" w:color="000000" w:fill="FFFFFF"/>
            <w:noWrap/>
            <w:vAlign w:val="center"/>
          </w:tcPr>
          <w:p w14:paraId="68AAF995" w14:textId="77777777" w:rsidR="00A7233C" w:rsidRPr="00994436" w:rsidRDefault="00A7233C" w:rsidP="00445ED2">
            <w:pPr>
              <w:jc w:val="center"/>
              <w:rPr>
                <w:sz w:val="18"/>
                <w:szCs w:val="20"/>
              </w:rPr>
            </w:pPr>
            <w:r w:rsidRPr="00994436">
              <w:rPr>
                <w:sz w:val="18"/>
                <w:szCs w:val="20"/>
              </w:rPr>
              <w:t>340</w:t>
            </w:r>
          </w:p>
        </w:tc>
      </w:tr>
      <w:tr w:rsidR="00A7233C" w:rsidRPr="00994436" w14:paraId="23AC5C5B" w14:textId="77777777" w:rsidTr="00E47BA8">
        <w:trPr>
          <w:trHeight w:val="193"/>
        </w:trPr>
        <w:tc>
          <w:tcPr>
            <w:tcW w:w="1701" w:type="dxa"/>
            <w:shd w:val="clear" w:color="auto" w:fill="auto"/>
            <w:vAlign w:val="center"/>
          </w:tcPr>
          <w:p w14:paraId="628849EC" w14:textId="77777777" w:rsidR="00A7233C" w:rsidRPr="00994436" w:rsidRDefault="00A7233C" w:rsidP="00445ED2">
            <w:pPr>
              <w:rPr>
                <w:sz w:val="18"/>
                <w:szCs w:val="20"/>
              </w:rPr>
            </w:pPr>
            <w:r w:rsidRPr="00994436">
              <w:rPr>
                <w:sz w:val="18"/>
                <w:szCs w:val="20"/>
              </w:rPr>
              <w:t>Barrios Unidos</w:t>
            </w:r>
          </w:p>
        </w:tc>
        <w:tc>
          <w:tcPr>
            <w:tcW w:w="1134" w:type="dxa"/>
            <w:shd w:val="clear" w:color="auto" w:fill="auto"/>
            <w:vAlign w:val="center"/>
          </w:tcPr>
          <w:p w14:paraId="2188D288" w14:textId="77777777" w:rsidR="00A7233C" w:rsidRPr="00994436" w:rsidRDefault="00A7233C" w:rsidP="00445ED2">
            <w:pPr>
              <w:jc w:val="center"/>
              <w:rPr>
                <w:sz w:val="18"/>
                <w:szCs w:val="20"/>
              </w:rPr>
            </w:pPr>
            <w:r w:rsidRPr="00994436">
              <w:rPr>
                <w:sz w:val="18"/>
                <w:szCs w:val="20"/>
              </w:rPr>
              <w:t>35.994</w:t>
            </w:r>
          </w:p>
        </w:tc>
        <w:tc>
          <w:tcPr>
            <w:tcW w:w="1065" w:type="dxa"/>
            <w:shd w:val="clear" w:color="auto" w:fill="auto"/>
            <w:noWrap/>
            <w:vAlign w:val="center"/>
          </w:tcPr>
          <w:p w14:paraId="19017630" w14:textId="77777777" w:rsidR="00A7233C" w:rsidRPr="00994436" w:rsidRDefault="00A7233C" w:rsidP="00445ED2">
            <w:pPr>
              <w:jc w:val="center"/>
              <w:rPr>
                <w:sz w:val="18"/>
                <w:szCs w:val="20"/>
              </w:rPr>
            </w:pPr>
            <w:r w:rsidRPr="00994436">
              <w:rPr>
                <w:sz w:val="18"/>
                <w:szCs w:val="20"/>
              </w:rPr>
              <w:t>36.689</w:t>
            </w:r>
          </w:p>
        </w:tc>
        <w:tc>
          <w:tcPr>
            <w:tcW w:w="1062" w:type="dxa"/>
            <w:shd w:val="clear" w:color="auto" w:fill="auto"/>
            <w:noWrap/>
            <w:vAlign w:val="center"/>
          </w:tcPr>
          <w:p w14:paraId="681FCD8D" w14:textId="77777777" w:rsidR="00A7233C" w:rsidRPr="00994436" w:rsidRDefault="00A7233C" w:rsidP="00445ED2">
            <w:pPr>
              <w:jc w:val="center"/>
              <w:rPr>
                <w:sz w:val="18"/>
                <w:szCs w:val="20"/>
              </w:rPr>
            </w:pPr>
            <w:r w:rsidRPr="00994436">
              <w:rPr>
                <w:sz w:val="18"/>
                <w:szCs w:val="20"/>
              </w:rPr>
              <w:t>39.337</w:t>
            </w:r>
          </w:p>
        </w:tc>
        <w:tc>
          <w:tcPr>
            <w:tcW w:w="1275" w:type="dxa"/>
            <w:shd w:val="clear" w:color="auto" w:fill="auto"/>
            <w:noWrap/>
            <w:vAlign w:val="center"/>
          </w:tcPr>
          <w:p w14:paraId="271D8A51" w14:textId="77777777" w:rsidR="00A7233C" w:rsidRPr="00994436" w:rsidRDefault="00A7233C" w:rsidP="00445ED2">
            <w:pPr>
              <w:jc w:val="center"/>
              <w:rPr>
                <w:sz w:val="18"/>
                <w:szCs w:val="20"/>
              </w:rPr>
            </w:pPr>
            <w:r w:rsidRPr="00994436">
              <w:rPr>
                <w:sz w:val="18"/>
                <w:szCs w:val="20"/>
              </w:rPr>
              <w:t>2.648</w:t>
            </w:r>
          </w:p>
        </w:tc>
        <w:tc>
          <w:tcPr>
            <w:tcW w:w="993" w:type="dxa"/>
            <w:shd w:val="clear" w:color="auto" w:fill="auto"/>
            <w:noWrap/>
            <w:vAlign w:val="center"/>
          </w:tcPr>
          <w:p w14:paraId="33501513" w14:textId="77777777" w:rsidR="00A7233C" w:rsidRPr="00994436" w:rsidRDefault="00A7233C" w:rsidP="00445ED2">
            <w:pPr>
              <w:jc w:val="center"/>
              <w:rPr>
                <w:sz w:val="18"/>
                <w:szCs w:val="20"/>
              </w:rPr>
            </w:pPr>
            <w:r w:rsidRPr="00994436">
              <w:rPr>
                <w:sz w:val="18"/>
                <w:szCs w:val="20"/>
              </w:rPr>
              <w:t>5,0</w:t>
            </w:r>
          </w:p>
        </w:tc>
        <w:tc>
          <w:tcPr>
            <w:tcW w:w="1136" w:type="dxa"/>
            <w:shd w:val="clear" w:color="auto" w:fill="auto"/>
            <w:noWrap/>
            <w:vAlign w:val="center"/>
          </w:tcPr>
          <w:p w14:paraId="224556F7" w14:textId="77777777" w:rsidR="00A7233C" w:rsidRPr="00994436" w:rsidRDefault="00A7233C" w:rsidP="00445ED2">
            <w:pPr>
              <w:jc w:val="center"/>
              <w:rPr>
                <w:sz w:val="18"/>
                <w:szCs w:val="20"/>
              </w:rPr>
            </w:pPr>
            <w:r w:rsidRPr="00994436">
              <w:rPr>
                <w:sz w:val="18"/>
                <w:szCs w:val="20"/>
              </w:rPr>
              <w:t>39.168</w:t>
            </w:r>
          </w:p>
        </w:tc>
        <w:tc>
          <w:tcPr>
            <w:tcW w:w="1108" w:type="dxa"/>
            <w:shd w:val="clear" w:color="auto" w:fill="auto"/>
            <w:noWrap/>
            <w:vAlign w:val="center"/>
          </w:tcPr>
          <w:p w14:paraId="59260C22" w14:textId="77777777" w:rsidR="00A7233C" w:rsidRPr="00994436" w:rsidRDefault="00A7233C" w:rsidP="00445ED2">
            <w:pPr>
              <w:jc w:val="center"/>
              <w:rPr>
                <w:sz w:val="18"/>
                <w:szCs w:val="20"/>
              </w:rPr>
            </w:pPr>
            <w:r w:rsidRPr="00994436">
              <w:rPr>
                <w:sz w:val="18"/>
                <w:szCs w:val="20"/>
              </w:rPr>
              <w:t>169</w:t>
            </w:r>
          </w:p>
        </w:tc>
      </w:tr>
      <w:tr w:rsidR="00A7233C" w:rsidRPr="00994436" w14:paraId="3C614A8C" w14:textId="77777777" w:rsidTr="00445ED2">
        <w:trPr>
          <w:trHeight w:val="193"/>
        </w:trPr>
        <w:tc>
          <w:tcPr>
            <w:tcW w:w="1701" w:type="dxa"/>
            <w:shd w:val="clear" w:color="000000" w:fill="FFFFFF"/>
            <w:vAlign w:val="center"/>
          </w:tcPr>
          <w:p w14:paraId="265FC708" w14:textId="77777777" w:rsidR="00A7233C" w:rsidRPr="00994436" w:rsidRDefault="00A7233C" w:rsidP="00445ED2">
            <w:pPr>
              <w:rPr>
                <w:sz w:val="18"/>
                <w:szCs w:val="20"/>
              </w:rPr>
            </w:pPr>
            <w:r w:rsidRPr="00994436">
              <w:rPr>
                <w:sz w:val="18"/>
                <w:szCs w:val="20"/>
              </w:rPr>
              <w:t>Puente Aranda</w:t>
            </w:r>
          </w:p>
        </w:tc>
        <w:tc>
          <w:tcPr>
            <w:tcW w:w="1134" w:type="dxa"/>
            <w:shd w:val="clear" w:color="000000" w:fill="FFFFFF"/>
            <w:vAlign w:val="center"/>
          </w:tcPr>
          <w:p w14:paraId="43634BAF" w14:textId="77777777" w:rsidR="00A7233C" w:rsidRPr="00994436" w:rsidRDefault="00A7233C" w:rsidP="00445ED2">
            <w:pPr>
              <w:jc w:val="center"/>
              <w:rPr>
                <w:sz w:val="18"/>
                <w:szCs w:val="20"/>
              </w:rPr>
            </w:pPr>
            <w:r w:rsidRPr="00994436">
              <w:rPr>
                <w:sz w:val="18"/>
                <w:szCs w:val="20"/>
              </w:rPr>
              <w:t>35.890</w:t>
            </w:r>
          </w:p>
        </w:tc>
        <w:tc>
          <w:tcPr>
            <w:tcW w:w="1065" w:type="dxa"/>
            <w:shd w:val="clear" w:color="000000" w:fill="FFFFFF"/>
            <w:noWrap/>
            <w:vAlign w:val="center"/>
          </w:tcPr>
          <w:p w14:paraId="535B40E1" w14:textId="77777777" w:rsidR="00A7233C" w:rsidRPr="00994436" w:rsidRDefault="00A7233C" w:rsidP="00445ED2">
            <w:pPr>
              <w:jc w:val="center"/>
              <w:rPr>
                <w:sz w:val="18"/>
                <w:szCs w:val="20"/>
              </w:rPr>
            </w:pPr>
            <w:r w:rsidRPr="00994436">
              <w:rPr>
                <w:sz w:val="18"/>
                <w:szCs w:val="20"/>
              </w:rPr>
              <w:t>36.461</w:t>
            </w:r>
          </w:p>
        </w:tc>
        <w:tc>
          <w:tcPr>
            <w:tcW w:w="1062" w:type="dxa"/>
            <w:shd w:val="clear" w:color="000000" w:fill="FFFFFF"/>
            <w:noWrap/>
            <w:vAlign w:val="center"/>
          </w:tcPr>
          <w:p w14:paraId="6ED4DC70" w14:textId="77777777" w:rsidR="00A7233C" w:rsidRPr="00994436" w:rsidRDefault="00A7233C" w:rsidP="00445ED2">
            <w:pPr>
              <w:jc w:val="center"/>
              <w:rPr>
                <w:sz w:val="18"/>
                <w:szCs w:val="20"/>
              </w:rPr>
            </w:pPr>
            <w:r w:rsidRPr="00994436">
              <w:rPr>
                <w:sz w:val="18"/>
                <w:szCs w:val="20"/>
              </w:rPr>
              <w:t>39.411</w:t>
            </w:r>
          </w:p>
        </w:tc>
        <w:tc>
          <w:tcPr>
            <w:tcW w:w="1275" w:type="dxa"/>
            <w:shd w:val="clear" w:color="000000" w:fill="FFFFFF"/>
            <w:noWrap/>
            <w:vAlign w:val="center"/>
          </w:tcPr>
          <w:p w14:paraId="7719B9AF" w14:textId="77777777" w:rsidR="00A7233C" w:rsidRPr="00994436" w:rsidRDefault="00A7233C" w:rsidP="00445ED2">
            <w:pPr>
              <w:jc w:val="center"/>
              <w:rPr>
                <w:sz w:val="18"/>
                <w:szCs w:val="20"/>
              </w:rPr>
            </w:pPr>
            <w:r w:rsidRPr="00994436">
              <w:rPr>
                <w:sz w:val="18"/>
                <w:szCs w:val="20"/>
              </w:rPr>
              <w:t>2.950</w:t>
            </w:r>
          </w:p>
        </w:tc>
        <w:tc>
          <w:tcPr>
            <w:tcW w:w="993" w:type="dxa"/>
            <w:shd w:val="clear" w:color="000000" w:fill="FFFFFF"/>
            <w:noWrap/>
            <w:vAlign w:val="center"/>
          </w:tcPr>
          <w:p w14:paraId="30F5584D" w14:textId="77777777" w:rsidR="00A7233C" w:rsidRPr="00994436" w:rsidRDefault="00A7233C" w:rsidP="00445ED2">
            <w:pPr>
              <w:jc w:val="center"/>
              <w:rPr>
                <w:sz w:val="18"/>
                <w:szCs w:val="20"/>
              </w:rPr>
            </w:pPr>
            <w:r w:rsidRPr="00994436">
              <w:rPr>
                <w:sz w:val="18"/>
                <w:szCs w:val="20"/>
              </w:rPr>
              <w:t>5,0</w:t>
            </w:r>
          </w:p>
        </w:tc>
        <w:tc>
          <w:tcPr>
            <w:tcW w:w="1136" w:type="dxa"/>
            <w:shd w:val="clear" w:color="000000" w:fill="FFFFFF"/>
            <w:noWrap/>
            <w:vAlign w:val="center"/>
          </w:tcPr>
          <w:p w14:paraId="4F4940D6" w14:textId="77777777" w:rsidR="00A7233C" w:rsidRPr="00994436" w:rsidRDefault="00A7233C" w:rsidP="00445ED2">
            <w:pPr>
              <w:jc w:val="center"/>
              <w:rPr>
                <w:sz w:val="18"/>
                <w:szCs w:val="20"/>
              </w:rPr>
            </w:pPr>
            <w:r w:rsidRPr="00994436">
              <w:rPr>
                <w:sz w:val="18"/>
                <w:szCs w:val="20"/>
              </w:rPr>
              <w:t>39.207</w:t>
            </w:r>
          </w:p>
        </w:tc>
        <w:tc>
          <w:tcPr>
            <w:tcW w:w="1108" w:type="dxa"/>
            <w:shd w:val="clear" w:color="000000" w:fill="FFFFFF"/>
            <w:noWrap/>
            <w:vAlign w:val="center"/>
          </w:tcPr>
          <w:p w14:paraId="48493ACB" w14:textId="77777777" w:rsidR="00A7233C" w:rsidRPr="00994436" w:rsidRDefault="00A7233C" w:rsidP="00445ED2">
            <w:pPr>
              <w:jc w:val="center"/>
              <w:rPr>
                <w:sz w:val="18"/>
                <w:szCs w:val="20"/>
              </w:rPr>
            </w:pPr>
            <w:r w:rsidRPr="00994436">
              <w:rPr>
                <w:sz w:val="18"/>
                <w:szCs w:val="20"/>
              </w:rPr>
              <w:t>204</w:t>
            </w:r>
          </w:p>
        </w:tc>
      </w:tr>
      <w:tr w:rsidR="00A7233C" w:rsidRPr="00994436" w14:paraId="33AF3142" w14:textId="77777777" w:rsidTr="00445ED2">
        <w:trPr>
          <w:trHeight w:val="193"/>
        </w:trPr>
        <w:tc>
          <w:tcPr>
            <w:tcW w:w="1701" w:type="dxa"/>
            <w:shd w:val="clear" w:color="000000" w:fill="FFFFFF"/>
            <w:vAlign w:val="center"/>
          </w:tcPr>
          <w:p w14:paraId="7B75BDAA" w14:textId="77777777" w:rsidR="00A7233C" w:rsidRPr="00994436" w:rsidRDefault="00A7233C" w:rsidP="00445ED2">
            <w:pPr>
              <w:rPr>
                <w:sz w:val="18"/>
                <w:szCs w:val="20"/>
              </w:rPr>
            </w:pPr>
            <w:r w:rsidRPr="00994436">
              <w:rPr>
                <w:sz w:val="18"/>
                <w:szCs w:val="20"/>
              </w:rPr>
              <w:t>Fontibón</w:t>
            </w:r>
          </w:p>
        </w:tc>
        <w:tc>
          <w:tcPr>
            <w:tcW w:w="1134" w:type="dxa"/>
            <w:shd w:val="clear" w:color="000000" w:fill="FFFFFF"/>
            <w:vAlign w:val="center"/>
          </w:tcPr>
          <w:p w14:paraId="6EFA16AB" w14:textId="77777777" w:rsidR="00A7233C" w:rsidRPr="00994436" w:rsidRDefault="00A7233C" w:rsidP="00445ED2">
            <w:pPr>
              <w:jc w:val="center"/>
              <w:rPr>
                <w:sz w:val="18"/>
                <w:szCs w:val="20"/>
              </w:rPr>
            </w:pPr>
            <w:r w:rsidRPr="00994436">
              <w:rPr>
                <w:sz w:val="18"/>
                <w:szCs w:val="20"/>
              </w:rPr>
              <w:t>34.173</w:t>
            </w:r>
          </w:p>
        </w:tc>
        <w:tc>
          <w:tcPr>
            <w:tcW w:w="1065" w:type="dxa"/>
            <w:shd w:val="clear" w:color="000000" w:fill="FFFFFF"/>
            <w:noWrap/>
            <w:vAlign w:val="center"/>
          </w:tcPr>
          <w:p w14:paraId="0B449E54" w14:textId="77777777" w:rsidR="00A7233C" w:rsidRPr="00994436" w:rsidRDefault="00A7233C" w:rsidP="00445ED2">
            <w:pPr>
              <w:jc w:val="center"/>
              <w:rPr>
                <w:sz w:val="18"/>
                <w:szCs w:val="20"/>
              </w:rPr>
            </w:pPr>
            <w:r w:rsidRPr="00994436">
              <w:rPr>
                <w:sz w:val="18"/>
                <w:szCs w:val="20"/>
              </w:rPr>
              <w:t>35.051</w:t>
            </w:r>
          </w:p>
        </w:tc>
        <w:tc>
          <w:tcPr>
            <w:tcW w:w="1062" w:type="dxa"/>
            <w:shd w:val="clear" w:color="000000" w:fill="FFFFFF"/>
            <w:noWrap/>
            <w:vAlign w:val="center"/>
          </w:tcPr>
          <w:p w14:paraId="627AA7E6" w14:textId="77777777" w:rsidR="00A7233C" w:rsidRPr="00994436" w:rsidRDefault="00A7233C" w:rsidP="00445ED2">
            <w:pPr>
              <w:jc w:val="center"/>
              <w:rPr>
                <w:sz w:val="18"/>
                <w:szCs w:val="20"/>
              </w:rPr>
            </w:pPr>
            <w:r w:rsidRPr="00994436">
              <w:rPr>
                <w:sz w:val="18"/>
                <w:szCs w:val="20"/>
              </w:rPr>
              <w:t>38.118</w:t>
            </w:r>
          </w:p>
        </w:tc>
        <w:tc>
          <w:tcPr>
            <w:tcW w:w="1275" w:type="dxa"/>
            <w:shd w:val="clear" w:color="000000" w:fill="FFFFFF"/>
            <w:noWrap/>
            <w:vAlign w:val="center"/>
          </w:tcPr>
          <w:p w14:paraId="168802EA" w14:textId="77777777" w:rsidR="00A7233C" w:rsidRPr="00994436" w:rsidRDefault="00A7233C" w:rsidP="00445ED2">
            <w:pPr>
              <w:jc w:val="center"/>
              <w:rPr>
                <w:sz w:val="18"/>
                <w:szCs w:val="20"/>
              </w:rPr>
            </w:pPr>
            <w:r w:rsidRPr="00994436">
              <w:rPr>
                <w:sz w:val="18"/>
                <w:szCs w:val="20"/>
              </w:rPr>
              <w:t>3.067</w:t>
            </w:r>
          </w:p>
        </w:tc>
        <w:tc>
          <w:tcPr>
            <w:tcW w:w="993" w:type="dxa"/>
            <w:shd w:val="clear" w:color="000000" w:fill="FFFFFF"/>
            <w:noWrap/>
            <w:vAlign w:val="center"/>
          </w:tcPr>
          <w:p w14:paraId="7AE4951C" w14:textId="77777777" w:rsidR="00A7233C" w:rsidRPr="00994436" w:rsidRDefault="00A7233C" w:rsidP="00445ED2">
            <w:pPr>
              <w:jc w:val="center"/>
              <w:rPr>
                <w:sz w:val="18"/>
                <w:szCs w:val="20"/>
              </w:rPr>
            </w:pPr>
            <w:r w:rsidRPr="00994436">
              <w:rPr>
                <w:sz w:val="18"/>
                <w:szCs w:val="20"/>
              </w:rPr>
              <w:t>4,9</w:t>
            </w:r>
          </w:p>
        </w:tc>
        <w:tc>
          <w:tcPr>
            <w:tcW w:w="1136" w:type="dxa"/>
            <w:shd w:val="clear" w:color="000000" w:fill="FFFFFF"/>
            <w:noWrap/>
            <w:vAlign w:val="center"/>
          </w:tcPr>
          <w:p w14:paraId="2E3945AA" w14:textId="77777777" w:rsidR="00A7233C" w:rsidRPr="00994436" w:rsidRDefault="00A7233C" w:rsidP="00445ED2">
            <w:pPr>
              <w:jc w:val="center"/>
              <w:rPr>
                <w:sz w:val="18"/>
                <w:szCs w:val="20"/>
              </w:rPr>
            </w:pPr>
            <w:r w:rsidRPr="00994436">
              <w:rPr>
                <w:sz w:val="18"/>
                <w:szCs w:val="20"/>
              </w:rPr>
              <w:t>37.932</w:t>
            </w:r>
          </w:p>
        </w:tc>
        <w:tc>
          <w:tcPr>
            <w:tcW w:w="1108" w:type="dxa"/>
            <w:shd w:val="clear" w:color="000000" w:fill="FFFFFF"/>
            <w:noWrap/>
            <w:vAlign w:val="center"/>
          </w:tcPr>
          <w:p w14:paraId="66325336" w14:textId="77777777" w:rsidR="00A7233C" w:rsidRPr="00994436" w:rsidRDefault="00A7233C" w:rsidP="00445ED2">
            <w:pPr>
              <w:jc w:val="center"/>
              <w:rPr>
                <w:sz w:val="18"/>
                <w:szCs w:val="20"/>
              </w:rPr>
            </w:pPr>
            <w:r w:rsidRPr="00994436">
              <w:rPr>
                <w:sz w:val="18"/>
                <w:szCs w:val="20"/>
              </w:rPr>
              <w:t>186</w:t>
            </w:r>
          </w:p>
        </w:tc>
      </w:tr>
      <w:tr w:rsidR="00A7233C" w:rsidRPr="00994436" w14:paraId="301B1F2B" w14:textId="77777777" w:rsidTr="00445ED2">
        <w:trPr>
          <w:trHeight w:val="193"/>
        </w:trPr>
        <w:tc>
          <w:tcPr>
            <w:tcW w:w="1701" w:type="dxa"/>
            <w:shd w:val="clear" w:color="000000" w:fill="FFFFFF"/>
            <w:vAlign w:val="center"/>
          </w:tcPr>
          <w:p w14:paraId="6301875E" w14:textId="77777777" w:rsidR="00A7233C" w:rsidRPr="00994436" w:rsidRDefault="00A7233C" w:rsidP="00445ED2">
            <w:pPr>
              <w:rPr>
                <w:sz w:val="18"/>
                <w:szCs w:val="20"/>
              </w:rPr>
            </w:pPr>
            <w:r w:rsidRPr="00994436">
              <w:rPr>
                <w:sz w:val="18"/>
                <w:szCs w:val="20"/>
              </w:rPr>
              <w:t>Teusaquillo</w:t>
            </w:r>
          </w:p>
        </w:tc>
        <w:tc>
          <w:tcPr>
            <w:tcW w:w="1134" w:type="dxa"/>
            <w:shd w:val="clear" w:color="000000" w:fill="FFFFFF"/>
            <w:vAlign w:val="center"/>
          </w:tcPr>
          <w:p w14:paraId="4CB30B8C" w14:textId="77777777" w:rsidR="00A7233C" w:rsidRPr="00994436" w:rsidRDefault="00A7233C" w:rsidP="00445ED2">
            <w:pPr>
              <w:jc w:val="center"/>
              <w:rPr>
                <w:sz w:val="18"/>
                <w:szCs w:val="20"/>
              </w:rPr>
            </w:pPr>
            <w:r w:rsidRPr="00994436">
              <w:rPr>
                <w:sz w:val="18"/>
                <w:szCs w:val="20"/>
              </w:rPr>
              <w:t>31.253</w:t>
            </w:r>
          </w:p>
        </w:tc>
        <w:tc>
          <w:tcPr>
            <w:tcW w:w="1065" w:type="dxa"/>
            <w:shd w:val="clear" w:color="000000" w:fill="FFFFFF"/>
            <w:noWrap/>
            <w:vAlign w:val="center"/>
          </w:tcPr>
          <w:p w14:paraId="0BCED101" w14:textId="77777777" w:rsidR="00A7233C" w:rsidRPr="00994436" w:rsidRDefault="00A7233C" w:rsidP="00445ED2">
            <w:pPr>
              <w:jc w:val="center"/>
              <w:rPr>
                <w:sz w:val="18"/>
                <w:szCs w:val="20"/>
              </w:rPr>
            </w:pPr>
            <w:r w:rsidRPr="00994436">
              <w:rPr>
                <w:sz w:val="18"/>
                <w:szCs w:val="20"/>
              </w:rPr>
              <w:t>31.829</w:t>
            </w:r>
          </w:p>
        </w:tc>
        <w:tc>
          <w:tcPr>
            <w:tcW w:w="1062" w:type="dxa"/>
            <w:shd w:val="clear" w:color="000000" w:fill="FFFFFF"/>
            <w:noWrap/>
            <w:vAlign w:val="center"/>
          </w:tcPr>
          <w:p w14:paraId="1834D05C" w14:textId="77777777" w:rsidR="00A7233C" w:rsidRPr="00994436" w:rsidRDefault="00A7233C" w:rsidP="00445ED2">
            <w:pPr>
              <w:jc w:val="center"/>
              <w:rPr>
                <w:sz w:val="18"/>
                <w:szCs w:val="20"/>
              </w:rPr>
            </w:pPr>
            <w:r w:rsidRPr="00994436">
              <w:rPr>
                <w:sz w:val="18"/>
                <w:szCs w:val="20"/>
              </w:rPr>
              <w:t>34.122</w:t>
            </w:r>
          </w:p>
        </w:tc>
        <w:tc>
          <w:tcPr>
            <w:tcW w:w="1275" w:type="dxa"/>
            <w:shd w:val="clear" w:color="000000" w:fill="FFFFFF"/>
            <w:noWrap/>
            <w:vAlign w:val="center"/>
          </w:tcPr>
          <w:p w14:paraId="3D2A075A" w14:textId="77777777" w:rsidR="00A7233C" w:rsidRPr="00994436" w:rsidRDefault="00A7233C" w:rsidP="00445ED2">
            <w:pPr>
              <w:jc w:val="center"/>
              <w:rPr>
                <w:sz w:val="18"/>
                <w:szCs w:val="20"/>
              </w:rPr>
            </w:pPr>
            <w:r w:rsidRPr="00994436">
              <w:rPr>
                <w:sz w:val="18"/>
                <w:szCs w:val="20"/>
              </w:rPr>
              <w:t>2.293</w:t>
            </w:r>
          </w:p>
        </w:tc>
        <w:tc>
          <w:tcPr>
            <w:tcW w:w="993" w:type="dxa"/>
            <w:shd w:val="clear" w:color="000000" w:fill="FFFFFF"/>
            <w:noWrap/>
            <w:vAlign w:val="center"/>
          </w:tcPr>
          <w:p w14:paraId="1068EECD" w14:textId="77777777" w:rsidR="00A7233C" w:rsidRPr="00994436" w:rsidRDefault="00A7233C" w:rsidP="00445ED2">
            <w:pPr>
              <w:jc w:val="center"/>
              <w:rPr>
                <w:sz w:val="18"/>
                <w:szCs w:val="20"/>
              </w:rPr>
            </w:pPr>
            <w:r w:rsidRPr="00994436">
              <w:rPr>
                <w:sz w:val="18"/>
                <w:szCs w:val="20"/>
              </w:rPr>
              <w:t>4,4</w:t>
            </w:r>
          </w:p>
        </w:tc>
        <w:tc>
          <w:tcPr>
            <w:tcW w:w="1136" w:type="dxa"/>
            <w:shd w:val="clear" w:color="000000" w:fill="FFFFFF"/>
            <w:noWrap/>
            <w:vAlign w:val="center"/>
          </w:tcPr>
          <w:p w14:paraId="249DDF8D" w14:textId="77777777" w:rsidR="00A7233C" w:rsidRPr="00994436" w:rsidRDefault="00A7233C" w:rsidP="00445ED2">
            <w:pPr>
              <w:jc w:val="center"/>
              <w:rPr>
                <w:sz w:val="18"/>
                <w:szCs w:val="20"/>
              </w:rPr>
            </w:pPr>
            <w:r w:rsidRPr="00994436">
              <w:rPr>
                <w:sz w:val="18"/>
                <w:szCs w:val="20"/>
              </w:rPr>
              <w:t>34.008</w:t>
            </w:r>
          </w:p>
        </w:tc>
        <w:tc>
          <w:tcPr>
            <w:tcW w:w="1108" w:type="dxa"/>
            <w:shd w:val="clear" w:color="000000" w:fill="FFFFFF"/>
            <w:noWrap/>
            <w:vAlign w:val="center"/>
          </w:tcPr>
          <w:p w14:paraId="5795FD16" w14:textId="77777777" w:rsidR="00A7233C" w:rsidRPr="00994436" w:rsidRDefault="00A7233C" w:rsidP="00445ED2">
            <w:pPr>
              <w:jc w:val="center"/>
              <w:rPr>
                <w:sz w:val="18"/>
                <w:szCs w:val="20"/>
              </w:rPr>
            </w:pPr>
            <w:r w:rsidRPr="00994436">
              <w:rPr>
                <w:sz w:val="18"/>
                <w:szCs w:val="20"/>
              </w:rPr>
              <w:t>114</w:t>
            </w:r>
          </w:p>
        </w:tc>
      </w:tr>
      <w:tr w:rsidR="00A7233C" w:rsidRPr="00994436" w14:paraId="7BD701AF" w14:textId="77777777" w:rsidTr="00F13342">
        <w:trPr>
          <w:trHeight w:val="193"/>
        </w:trPr>
        <w:tc>
          <w:tcPr>
            <w:tcW w:w="1701" w:type="dxa"/>
            <w:shd w:val="clear" w:color="auto" w:fill="auto"/>
            <w:vAlign w:val="center"/>
          </w:tcPr>
          <w:p w14:paraId="1B8776DC" w14:textId="77777777" w:rsidR="00A7233C" w:rsidRPr="00994436" w:rsidRDefault="00A7233C" w:rsidP="00445ED2">
            <w:pPr>
              <w:rPr>
                <w:sz w:val="18"/>
                <w:szCs w:val="20"/>
              </w:rPr>
            </w:pPr>
            <w:r w:rsidRPr="00994436">
              <w:rPr>
                <w:sz w:val="18"/>
                <w:szCs w:val="20"/>
              </w:rPr>
              <w:t>Bosa</w:t>
            </w:r>
          </w:p>
        </w:tc>
        <w:tc>
          <w:tcPr>
            <w:tcW w:w="1134" w:type="dxa"/>
            <w:shd w:val="clear" w:color="auto" w:fill="auto"/>
            <w:vAlign w:val="center"/>
          </w:tcPr>
          <w:p w14:paraId="36E79F47" w14:textId="77777777" w:rsidR="00A7233C" w:rsidRPr="00994436" w:rsidRDefault="00A7233C" w:rsidP="00445ED2">
            <w:pPr>
              <w:jc w:val="center"/>
              <w:rPr>
                <w:sz w:val="18"/>
                <w:szCs w:val="20"/>
              </w:rPr>
            </w:pPr>
            <w:r w:rsidRPr="00994436">
              <w:rPr>
                <w:sz w:val="18"/>
                <w:szCs w:val="20"/>
              </w:rPr>
              <w:t>27.977</w:t>
            </w:r>
          </w:p>
        </w:tc>
        <w:tc>
          <w:tcPr>
            <w:tcW w:w="1065" w:type="dxa"/>
            <w:shd w:val="clear" w:color="auto" w:fill="auto"/>
            <w:noWrap/>
            <w:vAlign w:val="center"/>
          </w:tcPr>
          <w:p w14:paraId="6ED639F6" w14:textId="77777777" w:rsidR="00A7233C" w:rsidRPr="00994436" w:rsidRDefault="00A7233C" w:rsidP="00445ED2">
            <w:pPr>
              <w:jc w:val="center"/>
              <w:rPr>
                <w:sz w:val="18"/>
                <w:szCs w:val="20"/>
              </w:rPr>
            </w:pPr>
            <w:r w:rsidRPr="00994436">
              <w:rPr>
                <w:sz w:val="18"/>
                <w:szCs w:val="20"/>
              </w:rPr>
              <w:t>28.651</w:t>
            </w:r>
          </w:p>
        </w:tc>
        <w:tc>
          <w:tcPr>
            <w:tcW w:w="1062" w:type="dxa"/>
            <w:shd w:val="clear" w:color="auto" w:fill="auto"/>
            <w:noWrap/>
            <w:vAlign w:val="center"/>
          </w:tcPr>
          <w:p w14:paraId="2B7A8409" w14:textId="77777777" w:rsidR="00A7233C" w:rsidRPr="00994436" w:rsidRDefault="00A7233C" w:rsidP="00445ED2">
            <w:pPr>
              <w:jc w:val="center"/>
              <w:rPr>
                <w:sz w:val="18"/>
                <w:szCs w:val="20"/>
              </w:rPr>
            </w:pPr>
            <w:r w:rsidRPr="00994436">
              <w:rPr>
                <w:sz w:val="18"/>
                <w:szCs w:val="20"/>
              </w:rPr>
              <w:t>31.725</w:t>
            </w:r>
          </w:p>
        </w:tc>
        <w:tc>
          <w:tcPr>
            <w:tcW w:w="1275" w:type="dxa"/>
            <w:shd w:val="clear" w:color="auto" w:fill="auto"/>
            <w:noWrap/>
            <w:vAlign w:val="center"/>
          </w:tcPr>
          <w:p w14:paraId="162815E1" w14:textId="77777777" w:rsidR="00A7233C" w:rsidRPr="00994436" w:rsidRDefault="00A7233C" w:rsidP="00445ED2">
            <w:pPr>
              <w:jc w:val="center"/>
              <w:rPr>
                <w:sz w:val="18"/>
                <w:szCs w:val="20"/>
              </w:rPr>
            </w:pPr>
            <w:r w:rsidRPr="00994436">
              <w:rPr>
                <w:sz w:val="18"/>
                <w:szCs w:val="20"/>
              </w:rPr>
              <w:t>3.074</w:t>
            </w:r>
          </w:p>
        </w:tc>
        <w:tc>
          <w:tcPr>
            <w:tcW w:w="993" w:type="dxa"/>
            <w:shd w:val="clear" w:color="auto" w:fill="auto"/>
            <w:noWrap/>
            <w:vAlign w:val="center"/>
          </w:tcPr>
          <w:p w14:paraId="1ADC0C97" w14:textId="77777777" w:rsidR="00A7233C" w:rsidRPr="00994436" w:rsidRDefault="00A7233C" w:rsidP="00445ED2">
            <w:pPr>
              <w:jc w:val="center"/>
              <w:rPr>
                <w:sz w:val="18"/>
                <w:szCs w:val="20"/>
              </w:rPr>
            </w:pPr>
            <w:r w:rsidRPr="00994436">
              <w:rPr>
                <w:sz w:val="18"/>
                <w:szCs w:val="20"/>
              </w:rPr>
              <w:t>4,0</w:t>
            </w:r>
          </w:p>
        </w:tc>
        <w:tc>
          <w:tcPr>
            <w:tcW w:w="1136" w:type="dxa"/>
            <w:shd w:val="clear" w:color="auto" w:fill="auto"/>
            <w:noWrap/>
            <w:vAlign w:val="center"/>
          </w:tcPr>
          <w:p w14:paraId="06DBCB02" w14:textId="77777777" w:rsidR="00A7233C" w:rsidRPr="00994436" w:rsidRDefault="00A7233C" w:rsidP="00445ED2">
            <w:pPr>
              <w:jc w:val="center"/>
              <w:rPr>
                <w:sz w:val="18"/>
                <w:szCs w:val="20"/>
              </w:rPr>
            </w:pPr>
            <w:r w:rsidRPr="00994436">
              <w:rPr>
                <w:sz w:val="18"/>
                <w:szCs w:val="20"/>
              </w:rPr>
              <w:t>31.501</w:t>
            </w:r>
          </w:p>
        </w:tc>
        <w:tc>
          <w:tcPr>
            <w:tcW w:w="1108" w:type="dxa"/>
            <w:shd w:val="clear" w:color="auto" w:fill="auto"/>
            <w:noWrap/>
            <w:vAlign w:val="center"/>
          </w:tcPr>
          <w:p w14:paraId="3907D083" w14:textId="77777777" w:rsidR="00A7233C" w:rsidRPr="00994436" w:rsidRDefault="00A7233C" w:rsidP="00445ED2">
            <w:pPr>
              <w:jc w:val="center"/>
              <w:rPr>
                <w:sz w:val="18"/>
                <w:szCs w:val="20"/>
              </w:rPr>
            </w:pPr>
            <w:r w:rsidRPr="00994436">
              <w:rPr>
                <w:sz w:val="18"/>
                <w:szCs w:val="20"/>
              </w:rPr>
              <w:t>224</w:t>
            </w:r>
          </w:p>
        </w:tc>
      </w:tr>
      <w:tr w:rsidR="00A7233C" w:rsidRPr="00994436" w14:paraId="1A62134D" w14:textId="77777777" w:rsidTr="00445ED2">
        <w:trPr>
          <w:trHeight w:val="193"/>
        </w:trPr>
        <w:tc>
          <w:tcPr>
            <w:tcW w:w="1701" w:type="dxa"/>
            <w:shd w:val="clear" w:color="000000" w:fill="FFFFFF"/>
            <w:vAlign w:val="center"/>
          </w:tcPr>
          <w:p w14:paraId="02689D73" w14:textId="77777777" w:rsidR="00A7233C" w:rsidRPr="00994436" w:rsidRDefault="00A7233C" w:rsidP="00445ED2">
            <w:pPr>
              <w:rPr>
                <w:sz w:val="18"/>
                <w:szCs w:val="20"/>
              </w:rPr>
            </w:pPr>
            <w:r w:rsidRPr="00994436">
              <w:rPr>
                <w:sz w:val="18"/>
                <w:szCs w:val="20"/>
              </w:rPr>
              <w:t>Los Mártires</w:t>
            </w:r>
          </w:p>
        </w:tc>
        <w:tc>
          <w:tcPr>
            <w:tcW w:w="1134" w:type="dxa"/>
            <w:shd w:val="clear" w:color="000000" w:fill="FFFFFF"/>
            <w:vAlign w:val="center"/>
          </w:tcPr>
          <w:p w14:paraId="026CF675" w14:textId="77777777" w:rsidR="00A7233C" w:rsidRPr="00994436" w:rsidRDefault="00A7233C" w:rsidP="00445ED2">
            <w:pPr>
              <w:jc w:val="center"/>
              <w:rPr>
                <w:sz w:val="18"/>
                <w:szCs w:val="20"/>
              </w:rPr>
            </w:pPr>
            <w:r w:rsidRPr="00994436">
              <w:rPr>
                <w:sz w:val="18"/>
                <w:szCs w:val="20"/>
              </w:rPr>
              <w:t>27.459</w:t>
            </w:r>
          </w:p>
        </w:tc>
        <w:tc>
          <w:tcPr>
            <w:tcW w:w="1065" w:type="dxa"/>
            <w:shd w:val="clear" w:color="000000" w:fill="FFFFFF"/>
            <w:noWrap/>
            <w:vAlign w:val="center"/>
          </w:tcPr>
          <w:p w14:paraId="2937AA65" w14:textId="77777777" w:rsidR="00A7233C" w:rsidRPr="00994436" w:rsidRDefault="00A7233C" w:rsidP="00445ED2">
            <w:pPr>
              <w:jc w:val="center"/>
              <w:rPr>
                <w:sz w:val="18"/>
                <w:szCs w:val="20"/>
              </w:rPr>
            </w:pPr>
            <w:r w:rsidRPr="00994436">
              <w:rPr>
                <w:sz w:val="18"/>
                <w:szCs w:val="20"/>
              </w:rPr>
              <w:t>27.795</w:t>
            </w:r>
          </w:p>
        </w:tc>
        <w:tc>
          <w:tcPr>
            <w:tcW w:w="1062" w:type="dxa"/>
            <w:shd w:val="clear" w:color="000000" w:fill="FFFFFF"/>
            <w:noWrap/>
            <w:vAlign w:val="center"/>
          </w:tcPr>
          <w:p w14:paraId="57909E88" w14:textId="77777777" w:rsidR="00A7233C" w:rsidRPr="00994436" w:rsidRDefault="00A7233C" w:rsidP="00445ED2">
            <w:pPr>
              <w:jc w:val="center"/>
              <w:rPr>
                <w:sz w:val="18"/>
                <w:szCs w:val="20"/>
              </w:rPr>
            </w:pPr>
            <w:r w:rsidRPr="00994436">
              <w:rPr>
                <w:sz w:val="18"/>
                <w:szCs w:val="20"/>
              </w:rPr>
              <w:t>30.212</w:t>
            </w:r>
          </w:p>
        </w:tc>
        <w:tc>
          <w:tcPr>
            <w:tcW w:w="1275" w:type="dxa"/>
            <w:shd w:val="clear" w:color="000000" w:fill="FFFFFF"/>
            <w:noWrap/>
            <w:vAlign w:val="center"/>
          </w:tcPr>
          <w:p w14:paraId="621EA24B" w14:textId="77777777" w:rsidR="00A7233C" w:rsidRPr="00994436" w:rsidRDefault="00A7233C" w:rsidP="00445ED2">
            <w:pPr>
              <w:jc w:val="center"/>
              <w:rPr>
                <w:sz w:val="18"/>
                <w:szCs w:val="20"/>
              </w:rPr>
            </w:pPr>
            <w:r w:rsidRPr="00994436">
              <w:rPr>
                <w:sz w:val="18"/>
                <w:szCs w:val="20"/>
              </w:rPr>
              <w:t>2.417</w:t>
            </w:r>
          </w:p>
        </w:tc>
        <w:tc>
          <w:tcPr>
            <w:tcW w:w="993" w:type="dxa"/>
            <w:shd w:val="clear" w:color="000000" w:fill="FFFFFF"/>
            <w:noWrap/>
            <w:vAlign w:val="center"/>
          </w:tcPr>
          <w:p w14:paraId="4C44FDBF" w14:textId="77777777" w:rsidR="00A7233C" w:rsidRPr="00994436" w:rsidRDefault="00A7233C" w:rsidP="00445ED2">
            <w:pPr>
              <w:jc w:val="center"/>
              <w:rPr>
                <w:sz w:val="18"/>
                <w:szCs w:val="20"/>
              </w:rPr>
            </w:pPr>
            <w:r w:rsidRPr="00994436">
              <w:rPr>
                <w:sz w:val="18"/>
                <w:szCs w:val="20"/>
              </w:rPr>
              <w:t>3,9</w:t>
            </w:r>
          </w:p>
        </w:tc>
        <w:tc>
          <w:tcPr>
            <w:tcW w:w="1136" w:type="dxa"/>
            <w:shd w:val="clear" w:color="000000" w:fill="FFFFFF"/>
            <w:noWrap/>
            <w:vAlign w:val="center"/>
          </w:tcPr>
          <w:p w14:paraId="0DC774D0" w14:textId="77777777" w:rsidR="00A7233C" w:rsidRPr="00994436" w:rsidRDefault="00A7233C" w:rsidP="00445ED2">
            <w:pPr>
              <w:jc w:val="center"/>
              <w:rPr>
                <w:sz w:val="18"/>
                <w:szCs w:val="20"/>
              </w:rPr>
            </w:pPr>
            <w:r w:rsidRPr="00994436">
              <w:rPr>
                <w:sz w:val="18"/>
                <w:szCs w:val="20"/>
              </w:rPr>
              <w:t>30.082</w:t>
            </w:r>
          </w:p>
        </w:tc>
        <w:tc>
          <w:tcPr>
            <w:tcW w:w="1108" w:type="dxa"/>
            <w:shd w:val="clear" w:color="000000" w:fill="FFFFFF"/>
            <w:noWrap/>
            <w:vAlign w:val="center"/>
          </w:tcPr>
          <w:p w14:paraId="37D8FCAC" w14:textId="77777777" w:rsidR="00A7233C" w:rsidRPr="00994436" w:rsidRDefault="00A7233C" w:rsidP="00445ED2">
            <w:pPr>
              <w:jc w:val="center"/>
              <w:rPr>
                <w:sz w:val="18"/>
                <w:szCs w:val="20"/>
              </w:rPr>
            </w:pPr>
            <w:r w:rsidRPr="00994436">
              <w:rPr>
                <w:sz w:val="18"/>
                <w:szCs w:val="20"/>
              </w:rPr>
              <w:t>130</w:t>
            </w:r>
          </w:p>
        </w:tc>
      </w:tr>
      <w:tr w:rsidR="00A7233C" w:rsidRPr="00994436" w14:paraId="673AE56C" w14:textId="77777777" w:rsidTr="00445ED2">
        <w:trPr>
          <w:trHeight w:val="193"/>
        </w:trPr>
        <w:tc>
          <w:tcPr>
            <w:tcW w:w="1701" w:type="dxa"/>
            <w:shd w:val="clear" w:color="000000" w:fill="FFFFFF"/>
            <w:vAlign w:val="center"/>
          </w:tcPr>
          <w:p w14:paraId="3F8B2905" w14:textId="77777777" w:rsidR="00A7233C" w:rsidRPr="00994436" w:rsidRDefault="00A7233C" w:rsidP="00445ED2">
            <w:pPr>
              <w:rPr>
                <w:sz w:val="18"/>
                <w:szCs w:val="20"/>
              </w:rPr>
            </w:pPr>
            <w:r w:rsidRPr="00994436">
              <w:rPr>
                <w:sz w:val="18"/>
                <w:szCs w:val="20"/>
              </w:rPr>
              <w:t>Santa Fe</w:t>
            </w:r>
          </w:p>
        </w:tc>
        <w:tc>
          <w:tcPr>
            <w:tcW w:w="1134" w:type="dxa"/>
            <w:shd w:val="clear" w:color="000000" w:fill="FFFFFF"/>
            <w:vAlign w:val="center"/>
          </w:tcPr>
          <w:p w14:paraId="58B1798F" w14:textId="77777777" w:rsidR="00A7233C" w:rsidRPr="00994436" w:rsidRDefault="00A7233C" w:rsidP="00445ED2">
            <w:pPr>
              <w:jc w:val="center"/>
              <w:rPr>
                <w:sz w:val="18"/>
                <w:szCs w:val="20"/>
              </w:rPr>
            </w:pPr>
            <w:r w:rsidRPr="00994436">
              <w:rPr>
                <w:sz w:val="18"/>
                <w:szCs w:val="20"/>
              </w:rPr>
              <w:t>27.402</w:t>
            </w:r>
          </w:p>
        </w:tc>
        <w:tc>
          <w:tcPr>
            <w:tcW w:w="1065" w:type="dxa"/>
            <w:shd w:val="clear" w:color="000000" w:fill="FFFFFF"/>
            <w:noWrap/>
            <w:vAlign w:val="center"/>
          </w:tcPr>
          <w:p w14:paraId="2B914D80" w14:textId="77777777" w:rsidR="00A7233C" w:rsidRPr="00994436" w:rsidRDefault="00A7233C" w:rsidP="00445ED2">
            <w:pPr>
              <w:jc w:val="center"/>
              <w:rPr>
                <w:sz w:val="18"/>
                <w:szCs w:val="20"/>
              </w:rPr>
            </w:pPr>
            <w:r w:rsidRPr="00994436">
              <w:rPr>
                <w:sz w:val="18"/>
                <w:szCs w:val="20"/>
              </w:rPr>
              <w:t>27.749</w:t>
            </w:r>
          </w:p>
        </w:tc>
        <w:tc>
          <w:tcPr>
            <w:tcW w:w="1062" w:type="dxa"/>
            <w:shd w:val="clear" w:color="000000" w:fill="FFFFFF"/>
            <w:noWrap/>
            <w:vAlign w:val="center"/>
          </w:tcPr>
          <w:p w14:paraId="0056E638" w14:textId="77777777" w:rsidR="00A7233C" w:rsidRPr="00994436" w:rsidRDefault="00A7233C" w:rsidP="00445ED2">
            <w:pPr>
              <w:jc w:val="center"/>
              <w:rPr>
                <w:sz w:val="18"/>
                <w:szCs w:val="20"/>
              </w:rPr>
            </w:pPr>
            <w:r w:rsidRPr="00994436">
              <w:rPr>
                <w:sz w:val="18"/>
                <w:szCs w:val="20"/>
              </w:rPr>
              <w:t>29.916</w:t>
            </w:r>
          </w:p>
        </w:tc>
        <w:tc>
          <w:tcPr>
            <w:tcW w:w="1275" w:type="dxa"/>
            <w:shd w:val="clear" w:color="000000" w:fill="FFFFFF"/>
            <w:noWrap/>
            <w:vAlign w:val="center"/>
          </w:tcPr>
          <w:p w14:paraId="20CAA718" w14:textId="77777777" w:rsidR="00A7233C" w:rsidRPr="00994436" w:rsidRDefault="00A7233C" w:rsidP="00445ED2">
            <w:pPr>
              <w:jc w:val="center"/>
              <w:rPr>
                <w:sz w:val="18"/>
                <w:szCs w:val="20"/>
              </w:rPr>
            </w:pPr>
            <w:r w:rsidRPr="00994436">
              <w:rPr>
                <w:sz w:val="18"/>
                <w:szCs w:val="20"/>
              </w:rPr>
              <w:t>2.167</w:t>
            </w:r>
          </w:p>
        </w:tc>
        <w:tc>
          <w:tcPr>
            <w:tcW w:w="993" w:type="dxa"/>
            <w:shd w:val="clear" w:color="000000" w:fill="FFFFFF"/>
            <w:noWrap/>
            <w:vAlign w:val="center"/>
          </w:tcPr>
          <w:p w14:paraId="197918C4" w14:textId="77777777" w:rsidR="00A7233C" w:rsidRPr="00994436" w:rsidRDefault="00A7233C" w:rsidP="00445ED2">
            <w:pPr>
              <w:jc w:val="center"/>
              <w:rPr>
                <w:sz w:val="18"/>
                <w:szCs w:val="20"/>
              </w:rPr>
            </w:pPr>
            <w:r w:rsidRPr="00994436">
              <w:rPr>
                <w:sz w:val="18"/>
                <w:szCs w:val="20"/>
              </w:rPr>
              <w:t>3,8</w:t>
            </w:r>
          </w:p>
        </w:tc>
        <w:tc>
          <w:tcPr>
            <w:tcW w:w="1136" w:type="dxa"/>
            <w:shd w:val="clear" w:color="000000" w:fill="FFFFFF"/>
            <w:noWrap/>
            <w:vAlign w:val="center"/>
          </w:tcPr>
          <w:p w14:paraId="55B7DF48" w14:textId="77777777" w:rsidR="00A7233C" w:rsidRPr="00994436" w:rsidRDefault="00A7233C" w:rsidP="00445ED2">
            <w:pPr>
              <w:jc w:val="center"/>
              <w:rPr>
                <w:sz w:val="18"/>
                <w:szCs w:val="20"/>
              </w:rPr>
            </w:pPr>
            <w:r w:rsidRPr="00994436">
              <w:rPr>
                <w:sz w:val="18"/>
                <w:szCs w:val="20"/>
              </w:rPr>
              <w:t>29.807</w:t>
            </w:r>
          </w:p>
        </w:tc>
        <w:tc>
          <w:tcPr>
            <w:tcW w:w="1108" w:type="dxa"/>
            <w:shd w:val="clear" w:color="000000" w:fill="FFFFFF"/>
            <w:noWrap/>
            <w:vAlign w:val="center"/>
          </w:tcPr>
          <w:p w14:paraId="09FDC352" w14:textId="77777777" w:rsidR="00A7233C" w:rsidRPr="00994436" w:rsidRDefault="00A7233C" w:rsidP="00445ED2">
            <w:pPr>
              <w:jc w:val="center"/>
              <w:rPr>
                <w:sz w:val="18"/>
                <w:szCs w:val="20"/>
              </w:rPr>
            </w:pPr>
            <w:r w:rsidRPr="00994436">
              <w:rPr>
                <w:sz w:val="18"/>
                <w:szCs w:val="20"/>
              </w:rPr>
              <w:t>109</w:t>
            </w:r>
          </w:p>
        </w:tc>
      </w:tr>
      <w:tr w:rsidR="00A7233C" w:rsidRPr="00994436" w14:paraId="69F71687" w14:textId="77777777" w:rsidTr="00165FDC">
        <w:trPr>
          <w:trHeight w:val="193"/>
        </w:trPr>
        <w:tc>
          <w:tcPr>
            <w:tcW w:w="1701" w:type="dxa"/>
            <w:shd w:val="clear" w:color="auto" w:fill="auto"/>
            <w:vAlign w:val="center"/>
          </w:tcPr>
          <w:p w14:paraId="598048C2" w14:textId="77777777" w:rsidR="00A7233C" w:rsidRPr="00994436" w:rsidRDefault="00A7233C" w:rsidP="00445ED2">
            <w:pPr>
              <w:rPr>
                <w:sz w:val="18"/>
                <w:szCs w:val="20"/>
              </w:rPr>
            </w:pPr>
            <w:r w:rsidRPr="00994436">
              <w:rPr>
                <w:sz w:val="18"/>
                <w:szCs w:val="20"/>
              </w:rPr>
              <w:t>Ciudad Bolívar</w:t>
            </w:r>
          </w:p>
        </w:tc>
        <w:tc>
          <w:tcPr>
            <w:tcW w:w="1134" w:type="dxa"/>
            <w:shd w:val="clear" w:color="auto" w:fill="auto"/>
            <w:vAlign w:val="center"/>
          </w:tcPr>
          <w:p w14:paraId="2974233A" w14:textId="77777777" w:rsidR="00A7233C" w:rsidRPr="00994436" w:rsidRDefault="00A7233C" w:rsidP="00445ED2">
            <w:pPr>
              <w:jc w:val="center"/>
              <w:rPr>
                <w:sz w:val="18"/>
                <w:szCs w:val="20"/>
              </w:rPr>
            </w:pPr>
            <w:r w:rsidRPr="00994436">
              <w:rPr>
                <w:sz w:val="18"/>
                <w:szCs w:val="20"/>
              </w:rPr>
              <w:t>19.904</w:t>
            </w:r>
          </w:p>
        </w:tc>
        <w:tc>
          <w:tcPr>
            <w:tcW w:w="1065" w:type="dxa"/>
            <w:shd w:val="clear" w:color="auto" w:fill="auto"/>
            <w:noWrap/>
            <w:vAlign w:val="center"/>
          </w:tcPr>
          <w:p w14:paraId="67783F5C" w14:textId="77777777" w:rsidR="00A7233C" w:rsidRPr="00994436" w:rsidRDefault="00A7233C" w:rsidP="00445ED2">
            <w:pPr>
              <w:jc w:val="center"/>
              <w:rPr>
                <w:sz w:val="18"/>
                <w:szCs w:val="20"/>
              </w:rPr>
            </w:pPr>
            <w:r w:rsidRPr="00994436">
              <w:rPr>
                <w:sz w:val="18"/>
                <w:szCs w:val="20"/>
              </w:rPr>
              <w:t>20.372</w:t>
            </w:r>
          </w:p>
        </w:tc>
        <w:tc>
          <w:tcPr>
            <w:tcW w:w="1062" w:type="dxa"/>
            <w:shd w:val="clear" w:color="auto" w:fill="auto"/>
            <w:noWrap/>
            <w:vAlign w:val="center"/>
          </w:tcPr>
          <w:p w14:paraId="0B239DB8" w14:textId="77777777" w:rsidR="00A7233C" w:rsidRPr="00994436" w:rsidRDefault="00A7233C" w:rsidP="00445ED2">
            <w:pPr>
              <w:jc w:val="center"/>
              <w:rPr>
                <w:sz w:val="18"/>
                <w:szCs w:val="20"/>
              </w:rPr>
            </w:pPr>
            <w:r w:rsidRPr="00994436">
              <w:rPr>
                <w:sz w:val="18"/>
                <w:szCs w:val="20"/>
              </w:rPr>
              <w:t>23.150</w:t>
            </w:r>
          </w:p>
        </w:tc>
        <w:tc>
          <w:tcPr>
            <w:tcW w:w="1275" w:type="dxa"/>
            <w:shd w:val="clear" w:color="auto" w:fill="auto"/>
            <w:noWrap/>
            <w:vAlign w:val="center"/>
          </w:tcPr>
          <w:p w14:paraId="70664188" w14:textId="77777777" w:rsidR="00A7233C" w:rsidRPr="00994436" w:rsidRDefault="00A7233C" w:rsidP="00445ED2">
            <w:pPr>
              <w:jc w:val="center"/>
              <w:rPr>
                <w:sz w:val="18"/>
                <w:szCs w:val="20"/>
              </w:rPr>
            </w:pPr>
            <w:r w:rsidRPr="00994436">
              <w:rPr>
                <w:sz w:val="18"/>
                <w:szCs w:val="20"/>
              </w:rPr>
              <w:t>2.778</w:t>
            </w:r>
          </w:p>
        </w:tc>
        <w:tc>
          <w:tcPr>
            <w:tcW w:w="993" w:type="dxa"/>
            <w:shd w:val="clear" w:color="auto" w:fill="auto"/>
            <w:noWrap/>
            <w:vAlign w:val="center"/>
          </w:tcPr>
          <w:p w14:paraId="1DECE642" w14:textId="77777777" w:rsidR="00A7233C" w:rsidRPr="00994436" w:rsidRDefault="00A7233C" w:rsidP="00445ED2">
            <w:pPr>
              <w:jc w:val="center"/>
              <w:rPr>
                <w:sz w:val="18"/>
                <w:szCs w:val="20"/>
              </w:rPr>
            </w:pPr>
            <w:r w:rsidRPr="00994436">
              <w:rPr>
                <w:sz w:val="18"/>
                <w:szCs w:val="20"/>
              </w:rPr>
              <w:t>3,0</w:t>
            </w:r>
          </w:p>
        </w:tc>
        <w:tc>
          <w:tcPr>
            <w:tcW w:w="1136" w:type="dxa"/>
            <w:shd w:val="clear" w:color="auto" w:fill="auto"/>
            <w:noWrap/>
            <w:vAlign w:val="center"/>
          </w:tcPr>
          <w:p w14:paraId="244A4287" w14:textId="77777777" w:rsidR="00A7233C" w:rsidRPr="00994436" w:rsidRDefault="00A7233C" w:rsidP="00445ED2">
            <w:pPr>
              <w:jc w:val="center"/>
              <w:rPr>
                <w:sz w:val="18"/>
                <w:szCs w:val="20"/>
              </w:rPr>
            </w:pPr>
            <w:r w:rsidRPr="00994436">
              <w:rPr>
                <w:sz w:val="18"/>
                <w:szCs w:val="20"/>
              </w:rPr>
              <w:t>22.928</w:t>
            </w:r>
          </w:p>
        </w:tc>
        <w:tc>
          <w:tcPr>
            <w:tcW w:w="1108" w:type="dxa"/>
            <w:shd w:val="clear" w:color="auto" w:fill="auto"/>
            <w:noWrap/>
            <w:vAlign w:val="center"/>
          </w:tcPr>
          <w:p w14:paraId="4FE6F2A2" w14:textId="77777777" w:rsidR="00A7233C" w:rsidRPr="00994436" w:rsidRDefault="00A7233C" w:rsidP="00445ED2">
            <w:pPr>
              <w:jc w:val="center"/>
              <w:rPr>
                <w:sz w:val="18"/>
                <w:szCs w:val="20"/>
              </w:rPr>
            </w:pPr>
            <w:r w:rsidRPr="00994436">
              <w:rPr>
                <w:sz w:val="18"/>
                <w:szCs w:val="20"/>
              </w:rPr>
              <w:t>222</w:t>
            </w:r>
          </w:p>
        </w:tc>
      </w:tr>
      <w:tr w:rsidR="00A7233C" w:rsidRPr="00994436" w14:paraId="1F1AD838" w14:textId="77777777" w:rsidTr="00445ED2">
        <w:trPr>
          <w:trHeight w:val="193"/>
        </w:trPr>
        <w:tc>
          <w:tcPr>
            <w:tcW w:w="1701" w:type="dxa"/>
            <w:shd w:val="clear" w:color="000000" w:fill="FFFFFF"/>
            <w:vAlign w:val="center"/>
          </w:tcPr>
          <w:p w14:paraId="4728258A" w14:textId="77777777" w:rsidR="00A7233C" w:rsidRPr="00994436" w:rsidRDefault="00A7233C" w:rsidP="00445ED2">
            <w:pPr>
              <w:rPr>
                <w:sz w:val="18"/>
                <w:szCs w:val="20"/>
              </w:rPr>
            </w:pPr>
            <w:r w:rsidRPr="00994436">
              <w:rPr>
                <w:sz w:val="18"/>
                <w:szCs w:val="20"/>
              </w:rPr>
              <w:t xml:space="preserve">Rafael Uribe </w:t>
            </w:r>
            <w:proofErr w:type="spellStart"/>
            <w:r w:rsidRPr="00994436">
              <w:rPr>
                <w:sz w:val="18"/>
                <w:szCs w:val="20"/>
              </w:rPr>
              <w:t>Uribe</w:t>
            </w:r>
            <w:proofErr w:type="spellEnd"/>
          </w:p>
        </w:tc>
        <w:tc>
          <w:tcPr>
            <w:tcW w:w="1134" w:type="dxa"/>
            <w:shd w:val="clear" w:color="000000" w:fill="FFFFFF"/>
            <w:vAlign w:val="center"/>
          </w:tcPr>
          <w:p w14:paraId="6A34F992" w14:textId="77777777" w:rsidR="00A7233C" w:rsidRPr="00994436" w:rsidRDefault="00A7233C" w:rsidP="00445ED2">
            <w:pPr>
              <w:jc w:val="center"/>
              <w:rPr>
                <w:sz w:val="18"/>
                <w:szCs w:val="20"/>
              </w:rPr>
            </w:pPr>
            <w:r w:rsidRPr="00994436">
              <w:rPr>
                <w:sz w:val="18"/>
                <w:szCs w:val="20"/>
              </w:rPr>
              <w:t>20.445</w:t>
            </w:r>
          </w:p>
        </w:tc>
        <w:tc>
          <w:tcPr>
            <w:tcW w:w="1065" w:type="dxa"/>
            <w:shd w:val="clear" w:color="000000" w:fill="FFFFFF"/>
            <w:noWrap/>
            <w:vAlign w:val="center"/>
          </w:tcPr>
          <w:p w14:paraId="0D573919" w14:textId="77777777" w:rsidR="00A7233C" w:rsidRPr="00994436" w:rsidRDefault="00A7233C" w:rsidP="00445ED2">
            <w:pPr>
              <w:jc w:val="center"/>
              <w:rPr>
                <w:sz w:val="18"/>
                <w:szCs w:val="20"/>
              </w:rPr>
            </w:pPr>
            <w:r w:rsidRPr="00994436">
              <w:rPr>
                <w:sz w:val="18"/>
                <w:szCs w:val="20"/>
              </w:rPr>
              <w:t>20.676</w:t>
            </w:r>
          </w:p>
        </w:tc>
        <w:tc>
          <w:tcPr>
            <w:tcW w:w="1062" w:type="dxa"/>
            <w:shd w:val="clear" w:color="000000" w:fill="FFFFFF"/>
            <w:noWrap/>
            <w:vAlign w:val="center"/>
          </w:tcPr>
          <w:p w14:paraId="66362C80" w14:textId="77777777" w:rsidR="00A7233C" w:rsidRPr="00994436" w:rsidRDefault="00A7233C" w:rsidP="00445ED2">
            <w:pPr>
              <w:jc w:val="center"/>
              <w:rPr>
                <w:sz w:val="18"/>
                <w:szCs w:val="20"/>
              </w:rPr>
            </w:pPr>
            <w:r w:rsidRPr="00994436">
              <w:rPr>
                <w:sz w:val="18"/>
                <w:szCs w:val="20"/>
              </w:rPr>
              <w:t>22.621</w:t>
            </w:r>
          </w:p>
        </w:tc>
        <w:tc>
          <w:tcPr>
            <w:tcW w:w="1275" w:type="dxa"/>
            <w:shd w:val="clear" w:color="000000" w:fill="FFFFFF"/>
            <w:noWrap/>
            <w:vAlign w:val="center"/>
          </w:tcPr>
          <w:p w14:paraId="47562216" w14:textId="77777777" w:rsidR="00A7233C" w:rsidRPr="00994436" w:rsidRDefault="00A7233C" w:rsidP="00445ED2">
            <w:pPr>
              <w:jc w:val="center"/>
              <w:rPr>
                <w:sz w:val="18"/>
                <w:szCs w:val="20"/>
              </w:rPr>
            </w:pPr>
            <w:r w:rsidRPr="00994436">
              <w:rPr>
                <w:sz w:val="18"/>
                <w:szCs w:val="20"/>
              </w:rPr>
              <w:t>1.945</w:t>
            </w:r>
          </w:p>
        </w:tc>
        <w:tc>
          <w:tcPr>
            <w:tcW w:w="993" w:type="dxa"/>
            <w:shd w:val="clear" w:color="000000" w:fill="FFFFFF"/>
            <w:noWrap/>
            <w:vAlign w:val="center"/>
          </w:tcPr>
          <w:p w14:paraId="4E667BEF" w14:textId="77777777" w:rsidR="00A7233C" w:rsidRPr="00994436" w:rsidRDefault="00A7233C" w:rsidP="00445ED2">
            <w:pPr>
              <w:jc w:val="center"/>
              <w:rPr>
                <w:sz w:val="18"/>
                <w:szCs w:val="20"/>
              </w:rPr>
            </w:pPr>
            <w:r w:rsidRPr="00994436">
              <w:rPr>
                <w:sz w:val="18"/>
                <w:szCs w:val="20"/>
              </w:rPr>
              <w:t>2,9</w:t>
            </w:r>
          </w:p>
        </w:tc>
        <w:tc>
          <w:tcPr>
            <w:tcW w:w="1136" w:type="dxa"/>
            <w:shd w:val="clear" w:color="000000" w:fill="FFFFFF"/>
            <w:noWrap/>
            <w:vAlign w:val="center"/>
          </w:tcPr>
          <w:p w14:paraId="4CAD66C6" w14:textId="77777777" w:rsidR="00A7233C" w:rsidRPr="00994436" w:rsidRDefault="00A7233C" w:rsidP="00445ED2">
            <w:pPr>
              <w:jc w:val="center"/>
              <w:rPr>
                <w:sz w:val="18"/>
                <w:szCs w:val="20"/>
              </w:rPr>
            </w:pPr>
            <w:r w:rsidRPr="00994436">
              <w:rPr>
                <w:sz w:val="18"/>
                <w:szCs w:val="20"/>
              </w:rPr>
              <w:t>22.471</w:t>
            </w:r>
          </w:p>
        </w:tc>
        <w:tc>
          <w:tcPr>
            <w:tcW w:w="1108" w:type="dxa"/>
            <w:shd w:val="clear" w:color="000000" w:fill="FFFFFF"/>
            <w:noWrap/>
            <w:vAlign w:val="center"/>
          </w:tcPr>
          <w:p w14:paraId="334CA9CC" w14:textId="77777777" w:rsidR="00A7233C" w:rsidRPr="00994436" w:rsidRDefault="00A7233C" w:rsidP="00445ED2">
            <w:pPr>
              <w:jc w:val="center"/>
              <w:rPr>
                <w:sz w:val="18"/>
                <w:szCs w:val="20"/>
              </w:rPr>
            </w:pPr>
            <w:r w:rsidRPr="00994436">
              <w:rPr>
                <w:sz w:val="18"/>
                <w:szCs w:val="20"/>
              </w:rPr>
              <w:t>150</w:t>
            </w:r>
          </w:p>
        </w:tc>
      </w:tr>
      <w:tr w:rsidR="00A7233C" w:rsidRPr="00994436" w14:paraId="765E2C8F" w14:textId="77777777" w:rsidTr="001029C4">
        <w:trPr>
          <w:trHeight w:val="193"/>
        </w:trPr>
        <w:tc>
          <w:tcPr>
            <w:tcW w:w="1701" w:type="dxa"/>
            <w:shd w:val="clear" w:color="auto" w:fill="auto"/>
            <w:vAlign w:val="center"/>
          </w:tcPr>
          <w:p w14:paraId="63E59F67" w14:textId="77777777" w:rsidR="00A7233C" w:rsidRPr="00994436" w:rsidRDefault="00A7233C" w:rsidP="00445ED2">
            <w:pPr>
              <w:rPr>
                <w:sz w:val="18"/>
                <w:szCs w:val="20"/>
              </w:rPr>
            </w:pPr>
            <w:r w:rsidRPr="00994436">
              <w:rPr>
                <w:sz w:val="18"/>
                <w:szCs w:val="20"/>
              </w:rPr>
              <w:t>San Cristóbal</w:t>
            </w:r>
          </w:p>
        </w:tc>
        <w:tc>
          <w:tcPr>
            <w:tcW w:w="1134" w:type="dxa"/>
            <w:shd w:val="clear" w:color="auto" w:fill="auto"/>
            <w:vAlign w:val="center"/>
          </w:tcPr>
          <w:p w14:paraId="7B21220F" w14:textId="77777777" w:rsidR="00A7233C" w:rsidRPr="00994436" w:rsidRDefault="00A7233C" w:rsidP="00445ED2">
            <w:pPr>
              <w:jc w:val="center"/>
              <w:rPr>
                <w:sz w:val="18"/>
                <w:szCs w:val="20"/>
              </w:rPr>
            </w:pPr>
            <w:r w:rsidRPr="00994436">
              <w:rPr>
                <w:sz w:val="18"/>
                <w:szCs w:val="20"/>
              </w:rPr>
              <w:t>15.298</w:t>
            </w:r>
          </w:p>
        </w:tc>
        <w:tc>
          <w:tcPr>
            <w:tcW w:w="1065" w:type="dxa"/>
            <w:shd w:val="clear" w:color="auto" w:fill="auto"/>
            <w:noWrap/>
            <w:vAlign w:val="center"/>
          </w:tcPr>
          <w:p w14:paraId="41248C04" w14:textId="77777777" w:rsidR="00A7233C" w:rsidRPr="00994436" w:rsidRDefault="00A7233C" w:rsidP="00445ED2">
            <w:pPr>
              <w:jc w:val="center"/>
              <w:rPr>
                <w:sz w:val="18"/>
                <w:szCs w:val="20"/>
              </w:rPr>
            </w:pPr>
            <w:r w:rsidRPr="00994436">
              <w:rPr>
                <w:sz w:val="18"/>
                <w:szCs w:val="20"/>
              </w:rPr>
              <w:t>15.573</w:t>
            </w:r>
          </w:p>
        </w:tc>
        <w:tc>
          <w:tcPr>
            <w:tcW w:w="1062" w:type="dxa"/>
            <w:shd w:val="clear" w:color="auto" w:fill="auto"/>
            <w:noWrap/>
            <w:vAlign w:val="center"/>
          </w:tcPr>
          <w:p w14:paraId="321C44F4" w14:textId="77777777" w:rsidR="00A7233C" w:rsidRPr="00994436" w:rsidRDefault="00A7233C" w:rsidP="00445ED2">
            <w:pPr>
              <w:jc w:val="center"/>
              <w:rPr>
                <w:sz w:val="18"/>
                <w:szCs w:val="20"/>
              </w:rPr>
            </w:pPr>
            <w:r w:rsidRPr="00994436">
              <w:rPr>
                <w:sz w:val="18"/>
                <w:szCs w:val="20"/>
              </w:rPr>
              <w:t>17.132</w:t>
            </w:r>
          </w:p>
        </w:tc>
        <w:tc>
          <w:tcPr>
            <w:tcW w:w="1275" w:type="dxa"/>
            <w:shd w:val="clear" w:color="auto" w:fill="auto"/>
            <w:noWrap/>
            <w:vAlign w:val="center"/>
          </w:tcPr>
          <w:p w14:paraId="018E13C5" w14:textId="77777777" w:rsidR="00A7233C" w:rsidRPr="00994436" w:rsidRDefault="00A7233C" w:rsidP="00445ED2">
            <w:pPr>
              <w:jc w:val="center"/>
              <w:rPr>
                <w:sz w:val="18"/>
                <w:szCs w:val="20"/>
              </w:rPr>
            </w:pPr>
            <w:r w:rsidRPr="00994436">
              <w:rPr>
                <w:sz w:val="18"/>
                <w:szCs w:val="20"/>
              </w:rPr>
              <w:t>1.559</w:t>
            </w:r>
          </w:p>
        </w:tc>
        <w:tc>
          <w:tcPr>
            <w:tcW w:w="993" w:type="dxa"/>
            <w:shd w:val="clear" w:color="auto" w:fill="auto"/>
            <w:noWrap/>
            <w:vAlign w:val="center"/>
          </w:tcPr>
          <w:p w14:paraId="429918D9" w14:textId="77777777" w:rsidR="00A7233C" w:rsidRPr="00994436" w:rsidRDefault="00A7233C" w:rsidP="00445ED2">
            <w:pPr>
              <w:jc w:val="center"/>
              <w:rPr>
                <w:sz w:val="18"/>
                <w:szCs w:val="20"/>
              </w:rPr>
            </w:pPr>
            <w:r w:rsidRPr="00994436">
              <w:rPr>
                <w:sz w:val="18"/>
                <w:szCs w:val="20"/>
              </w:rPr>
              <w:t>2,2</w:t>
            </w:r>
          </w:p>
        </w:tc>
        <w:tc>
          <w:tcPr>
            <w:tcW w:w="1136" w:type="dxa"/>
            <w:shd w:val="clear" w:color="auto" w:fill="auto"/>
            <w:noWrap/>
            <w:vAlign w:val="center"/>
          </w:tcPr>
          <w:p w14:paraId="065B2417" w14:textId="77777777" w:rsidR="00A7233C" w:rsidRPr="00994436" w:rsidRDefault="00A7233C" w:rsidP="00445ED2">
            <w:pPr>
              <w:jc w:val="center"/>
              <w:rPr>
                <w:sz w:val="18"/>
                <w:szCs w:val="20"/>
              </w:rPr>
            </w:pPr>
            <w:r w:rsidRPr="00994436">
              <w:rPr>
                <w:sz w:val="18"/>
                <w:szCs w:val="20"/>
              </w:rPr>
              <w:t>17.009</w:t>
            </w:r>
          </w:p>
        </w:tc>
        <w:tc>
          <w:tcPr>
            <w:tcW w:w="1108" w:type="dxa"/>
            <w:shd w:val="clear" w:color="auto" w:fill="auto"/>
            <w:noWrap/>
            <w:vAlign w:val="center"/>
          </w:tcPr>
          <w:p w14:paraId="71842A78" w14:textId="77777777" w:rsidR="00A7233C" w:rsidRPr="00994436" w:rsidRDefault="00A7233C" w:rsidP="00445ED2">
            <w:pPr>
              <w:jc w:val="center"/>
              <w:rPr>
                <w:sz w:val="18"/>
                <w:szCs w:val="20"/>
              </w:rPr>
            </w:pPr>
            <w:r w:rsidRPr="00994436">
              <w:rPr>
                <w:sz w:val="18"/>
                <w:szCs w:val="20"/>
              </w:rPr>
              <w:t>123</w:t>
            </w:r>
          </w:p>
        </w:tc>
      </w:tr>
      <w:tr w:rsidR="00A7233C" w:rsidRPr="00994436" w14:paraId="75D0E88D" w14:textId="77777777" w:rsidTr="00C932BA">
        <w:trPr>
          <w:trHeight w:val="193"/>
        </w:trPr>
        <w:tc>
          <w:tcPr>
            <w:tcW w:w="1701" w:type="dxa"/>
            <w:shd w:val="clear" w:color="auto" w:fill="auto"/>
            <w:vAlign w:val="center"/>
          </w:tcPr>
          <w:p w14:paraId="15E06A9B" w14:textId="77777777" w:rsidR="00A7233C" w:rsidRPr="00994436" w:rsidRDefault="00A7233C" w:rsidP="00445ED2">
            <w:pPr>
              <w:rPr>
                <w:sz w:val="18"/>
                <w:szCs w:val="20"/>
              </w:rPr>
            </w:pPr>
            <w:r w:rsidRPr="00994436">
              <w:rPr>
                <w:sz w:val="18"/>
                <w:szCs w:val="20"/>
              </w:rPr>
              <w:t>Antonio Nariño</w:t>
            </w:r>
          </w:p>
        </w:tc>
        <w:tc>
          <w:tcPr>
            <w:tcW w:w="1134" w:type="dxa"/>
            <w:shd w:val="clear" w:color="auto" w:fill="auto"/>
            <w:vAlign w:val="center"/>
          </w:tcPr>
          <w:p w14:paraId="5D666B23" w14:textId="77777777" w:rsidR="00A7233C" w:rsidRPr="00994436" w:rsidRDefault="00A7233C" w:rsidP="00445ED2">
            <w:pPr>
              <w:jc w:val="center"/>
              <w:rPr>
                <w:sz w:val="18"/>
                <w:szCs w:val="20"/>
              </w:rPr>
            </w:pPr>
            <w:r w:rsidRPr="00994436">
              <w:rPr>
                <w:sz w:val="18"/>
                <w:szCs w:val="20"/>
              </w:rPr>
              <w:t>15.102</w:t>
            </w:r>
          </w:p>
        </w:tc>
        <w:tc>
          <w:tcPr>
            <w:tcW w:w="1065" w:type="dxa"/>
            <w:shd w:val="clear" w:color="auto" w:fill="auto"/>
            <w:noWrap/>
            <w:vAlign w:val="center"/>
          </w:tcPr>
          <w:p w14:paraId="3D290BB6" w14:textId="77777777" w:rsidR="00A7233C" w:rsidRPr="00994436" w:rsidRDefault="00A7233C" w:rsidP="00445ED2">
            <w:pPr>
              <w:jc w:val="center"/>
              <w:rPr>
                <w:sz w:val="18"/>
                <w:szCs w:val="20"/>
              </w:rPr>
            </w:pPr>
            <w:r w:rsidRPr="00994436">
              <w:rPr>
                <w:sz w:val="18"/>
                <w:szCs w:val="20"/>
              </w:rPr>
              <w:t>15.250</w:t>
            </w:r>
          </w:p>
        </w:tc>
        <w:tc>
          <w:tcPr>
            <w:tcW w:w="1062" w:type="dxa"/>
            <w:shd w:val="clear" w:color="auto" w:fill="auto"/>
            <w:noWrap/>
            <w:vAlign w:val="center"/>
          </w:tcPr>
          <w:p w14:paraId="6AB31178" w14:textId="77777777" w:rsidR="00A7233C" w:rsidRPr="00994436" w:rsidRDefault="00A7233C" w:rsidP="00445ED2">
            <w:pPr>
              <w:jc w:val="center"/>
              <w:rPr>
                <w:sz w:val="18"/>
                <w:szCs w:val="20"/>
              </w:rPr>
            </w:pPr>
            <w:r w:rsidRPr="00994436">
              <w:rPr>
                <w:sz w:val="18"/>
                <w:szCs w:val="20"/>
              </w:rPr>
              <w:t>16.498</w:t>
            </w:r>
          </w:p>
        </w:tc>
        <w:tc>
          <w:tcPr>
            <w:tcW w:w="1275" w:type="dxa"/>
            <w:shd w:val="clear" w:color="auto" w:fill="auto"/>
            <w:noWrap/>
            <w:vAlign w:val="center"/>
          </w:tcPr>
          <w:p w14:paraId="72B205F4" w14:textId="77777777" w:rsidR="00A7233C" w:rsidRPr="00994436" w:rsidRDefault="00A7233C" w:rsidP="00445ED2">
            <w:pPr>
              <w:jc w:val="center"/>
              <w:rPr>
                <w:sz w:val="18"/>
                <w:szCs w:val="20"/>
              </w:rPr>
            </w:pPr>
            <w:r w:rsidRPr="00994436">
              <w:rPr>
                <w:sz w:val="18"/>
                <w:szCs w:val="20"/>
              </w:rPr>
              <w:t>1.248</w:t>
            </w:r>
          </w:p>
        </w:tc>
        <w:tc>
          <w:tcPr>
            <w:tcW w:w="993" w:type="dxa"/>
            <w:shd w:val="clear" w:color="auto" w:fill="auto"/>
            <w:noWrap/>
            <w:vAlign w:val="center"/>
          </w:tcPr>
          <w:p w14:paraId="329B47EB" w14:textId="77777777" w:rsidR="00A7233C" w:rsidRPr="00994436" w:rsidRDefault="00A7233C" w:rsidP="00445ED2">
            <w:pPr>
              <w:jc w:val="center"/>
              <w:rPr>
                <w:sz w:val="18"/>
                <w:szCs w:val="20"/>
              </w:rPr>
            </w:pPr>
            <w:r w:rsidRPr="00994436">
              <w:rPr>
                <w:sz w:val="18"/>
                <w:szCs w:val="20"/>
              </w:rPr>
              <w:t>2,1</w:t>
            </w:r>
          </w:p>
        </w:tc>
        <w:tc>
          <w:tcPr>
            <w:tcW w:w="1136" w:type="dxa"/>
            <w:shd w:val="clear" w:color="auto" w:fill="auto"/>
            <w:noWrap/>
            <w:vAlign w:val="center"/>
          </w:tcPr>
          <w:p w14:paraId="0A22D9F7" w14:textId="77777777" w:rsidR="00A7233C" w:rsidRPr="00994436" w:rsidRDefault="00A7233C" w:rsidP="00445ED2">
            <w:pPr>
              <w:jc w:val="center"/>
              <w:rPr>
                <w:sz w:val="18"/>
                <w:szCs w:val="20"/>
              </w:rPr>
            </w:pPr>
            <w:r w:rsidRPr="00994436">
              <w:rPr>
                <w:sz w:val="18"/>
                <w:szCs w:val="20"/>
              </w:rPr>
              <w:t>16.413</w:t>
            </w:r>
          </w:p>
        </w:tc>
        <w:tc>
          <w:tcPr>
            <w:tcW w:w="1108" w:type="dxa"/>
            <w:shd w:val="clear" w:color="auto" w:fill="auto"/>
            <w:noWrap/>
            <w:vAlign w:val="center"/>
          </w:tcPr>
          <w:p w14:paraId="7610992A" w14:textId="77777777" w:rsidR="00A7233C" w:rsidRPr="00994436" w:rsidRDefault="00A7233C" w:rsidP="00445ED2">
            <w:pPr>
              <w:jc w:val="center"/>
              <w:rPr>
                <w:sz w:val="18"/>
                <w:szCs w:val="20"/>
              </w:rPr>
            </w:pPr>
            <w:r w:rsidRPr="00994436">
              <w:rPr>
                <w:sz w:val="18"/>
                <w:szCs w:val="20"/>
              </w:rPr>
              <w:t>85</w:t>
            </w:r>
          </w:p>
        </w:tc>
      </w:tr>
      <w:tr w:rsidR="00A7233C" w:rsidRPr="00994436" w14:paraId="70613E3F" w14:textId="77777777" w:rsidTr="00445ED2">
        <w:trPr>
          <w:trHeight w:val="193"/>
        </w:trPr>
        <w:tc>
          <w:tcPr>
            <w:tcW w:w="1701" w:type="dxa"/>
            <w:shd w:val="clear" w:color="auto" w:fill="auto"/>
            <w:vAlign w:val="center"/>
          </w:tcPr>
          <w:p w14:paraId="6A7652A5" w14:textId="77777777" w:rsidR="00A7233C" w:rsidRPr="00994436" w:rsidRDefault="00A7233C" w:rsidP="00445ED2">
            <w:pPr>
              <w:rPr>
                <w:sz w:val="18"/>
                <w:szCs w:val="20"/>
              </w:rPr>
            </w:pPr>
            <w:r w:rsidRPr="00994436">
              <w:rPr>
                <w:sz w:val="18"/>
                <w:szCs w:val="20"/>
              </w:rPr>
              <w:t>Tunjuelito</w:t>
            </w:r>
          </w:p>
        </w:tc>
        <w:tc>
          <w:tcPr>
            <w:tcW w:w="1134" w:type="dxa"/>
            <w:shd w:val="clear" w:color="auto" w:fill="auto"/>
            <w:vAlign w:val="center"/>
          </w:tcPr>
          <w:p w14:paraId="584D73A9" w14:textId="77777777" w:rsidR="00A7233C" w:rsidRPr="00994436" w:rsidRDefault="00A7233C" w:rsidP="00445ED2">
            <w:pPr>
              <w:jc w:val="center"/>
              <w:rPr>
                <w:sz w:val="18"/>
                <w:szCs w:val="20"/>
              </w:rPr>
            </w:pPr>
            <w:r w:rsidRPr="00994436">
              <w:rPr>
                <w:sz w:val="18"/>
                <w:szCs w:val="20"/>
              </w:rPr>
              <w:t>12.445</w:t>
            </w:r>
          </w:p>
        </w:tc>
        <w:tc>
          <w:tcPr>
            <w:tcW w:w="1065" w:type="dxa"/>
            <w:shd w:val="clear" w:color="auto" w:fill="auto"/>
            <w:noWrap/>
            <w:vAlign w:val="center"/>
          </w:tcPr>
          <w:p w14:paraId="2E5AED91" w14:textId="77777777" w:rsidR="00A7233C" w:rsidRPr="00994436" w:rsidRDefault="00A7233C" w:rsidP="00445ED2">
            <w:pPr>
              <w:jc w:val="center"/>
              <w:rPr>
                <w:sz w:val="18"/>
                <w:szCs w:val="20"/>
              </w:rPr>
            </w:pPr>
            <w:r w:rsidRPr="00994436">
              <w:rPr>
                <w:sz w:val="18"/>
                <w:szCs w:val="20"/>
              </w:rPr>
              <w:t>12.645</w:t>
            </w:r>
          </w:p>
        </w:tc>
        <w:tc>
          <w:tcPr>
            <w:tcW w:w="1062" w:type="dxa"/>
            <w:shd w:val="clear" w:color="auto" w:fill="auto"/>
            <w:noWrap/>
            <w:vAlign w:val="center"/>
          </w:tcPr>
          <w:p w14:paraId="71589EFA" w14:textId="77777777" w:rsidR="00A7233C" w:rsidRPr="00994436" w:rsidRDefault="00A7233C" w:rsidP="00445ED2">
            <w:pPr>
              <w:jc w:val="center"/>
              <w:rPr>
                <w:sz w:val="18"/>
                <w:szCs w:val="20"/>
              </w:rPr>
            </w:pPr>
            <w:r w:rsidRPr="00994436">
              <w:rPr>
                <w:sz w:val="18"/>
                <w:szCs w:val="20"/>
              </w:rPr>
              <w:t>13.637</w:t>
            </w:r>
          </w:p>
        </w:tc>
        <w:tc>
          <w:tcPr>
            <w:tcW w:w="1275" w:type="dxa"/>
            <w:shd w:val="clear" w:color="auto" w:fill="auto"/>
            <w:noWrap/>
            <w:vAlign w:val="center"/>
          </w:tcPr>
          <w:p w14:paraId="6FD7CBB6" w14:textId="77777777" w:rsidR="00A7233C" w:rsidRPr="00994436" w:rsidRDefault="00A7233C" w:rsidP="00445ED2">
            <w:pPr>
              <w:jc w:val="center"/>
              <w:rPr>
                <w:sz w:val="18"/>
                <w:szCs w:val="20"/>
              </w:rPr>
            </w:pPr>
            <w:r w:rsidRPr="00994436">
              <w:rPr>
                <w:sz w:val="18"/>
                <w:szCs w:val="20"/>
              </w:rPr>
              <w:t>992</w:t>
            </w:r>
          </w:p>
        </w:tc>
        <w:tc>
          <w:tcPr>
            <w:tcW w:w="993" w:type="dxa"/>
            <w:shd w:val="clear" w:color="auto" w:fill="auto"/>
            <w:noWrap/>
            <w:vAlign w:val="center"/>
          </w:tcPr>
          <w:p w14:paraId="44AEFEBA" w14:textId="77777777" w:rsidR="00A7233C" w:rsidRPr="00994436" w:rsidRDefault="00A7233C" w:rsidP="00445ED2">
            <w:pPr>
              <w:jc w:val="center"/>
              <w:rPr>
                <w:sz w:val="18"/>
                <w:szCs w:val="20"/>
              </w:rPr>
            </w:pPr>
            <w:r w:rsidRPr="00994436">
              <w:rPr>
                <w:sz w:val="18"/>
                <w:szCs w:val="20"/>
              </w:rPr>
              <w:t>1,7</w:t>
            </w:r>
          </w:p>
        </w:tc>
        <w:tc>
          <w:tcPr>
            <w:tcW w:w="1136" w:type="dxa"/>
            <w:shd w:val="clear" w:color="auto" w:fill="auto"/>
            <w:noWrap/>
            <w:vAlign w:val="center"/>
          </w:tcPr>
          <w:p w14:paraId="086EF7EC" w14:textId="77777777" w:rsidR="00A7233C" w:rsidRPr="00994436" w:rsidRDefault="00A7233C" w:rsidP="00445ED2">
            <w:pPr>
              <w:jc w:val="center"/>
              <w:rPr>
                <w:sz w:val="18"/>
                <w:szCs w:val="20"/>
              </w:rPr>
            </w:pPr>
            <w:r w:rsidRPr="00994436">
              <w:rPr>
                <w:sz w:val="18"/>
                <w:szCs w:val="20"/>
              </w:rPr>
              <w:t>13.561</w:t>
            </w:r>
          </w:p>
        </w:tc>
        <w:tc>
          <w:tcPr>
            <w:tcW w:w="1108" w:type="dxa"/>
            <w:shd w:val="clear" w:color="auto" w:fill="auto"/>
            <w:noWrap/>
            <w:vAlign w:val="center"/>
          </w:tcPr>
          <w:p w14:paraId="2429BDC0" w14:textId="77777777" w:rsidR="00A7233C" w:rsidRPr="00994436" w:rsidRDefault="00A7233C" w:rsidP="00445ED2">
            <w:pPr>
              <w:jc w:val="center"/>
              <w:rPr>
                <w:sz w:val="18"/>
                <w:szCs w:val="20"/>
              </w:rPr>
            </w:pPr>
            <w:r w:rsidRPr="00994436">
              <w:rPr>
                <w:sz w:val="18"/>
                <w:szCs w:val="20"/>
              </w:rPr>
              <w:t>76</w:t>
            </w:r>
          </w:p>
        </w:tc>
      </w:tr>
      <w:tr w:rsidR="00A7233C" w:rsidRPr="00994436" w14:paraId="193F9EB1" w14:textId="77777777" w:rsidTr="00445ED2">
        <w:trPr>
          <w:trHeight w:val="193"/>
        </w:trPr>
        <w:tc>
          <w:tcPr>
            <w:tcW w:w="1701" w:type="dxa"/>
            <w:shd w:val="clear" w:color="auto" w:fill="auto"/>
            <w:vAlign w:val="center"/>
          </w:tcPr>
          <w:p w14:paraId="5D9DEC5F" w14:textId="77777777" w:rsidR="00A7233C" w:rsidRPr="00994436" w:rsidRDefault="00A7233C" w:rsidP="00445ED2">
            <w:pPr>
              <w:rPr>
                <w:sz w:val="18"/>
                <w:szCs w:val="20"/>
              </w:rPr>
            </w:pPr>
            <w:r w:rsidRPr="00994436">
              <w:rPr>
                <w:sz w:val="18"/>
                <w:szCs w:val="20"/>
              </w:rPr>
              <w:t>Usme</w:t>
            </w:r>
          </w:p>
        </w:tc>
        <w:tc>
          <w:tcPr>
            <w:tcW w:w="1134" w:type="dxa"/>
            <w:shd w:val="clear" w:color="auto" w:fill="auto"/>
            <w:vAlign w:val="center"/>
          </w:tcPr>
          <w:p w14:paraId="0E81F186" w14:textId="77777777" w:rsidR="00A7233C" w:rsidRPr="00994436" w:rsidRDefault="00A7233C" w:rsidP="00445ED2">
            <w:pPr>
              <w:jc w:val="center"/>
              <w:rPr>
                <w:sz w:val="18"/>
                <w:szCs w:val="20"/>
              </w:rPr>
            </w:pPr>
            <w:r w:rsidRPr="00994436">
              <w:rPr>
                <w:sz w:val="18"/>
                <w:szCs w:val="20"/>
              </w:rPr>
              <w:t>9.177</w:t>
            </w:r>
          </w:p>
        </w:tc>
        <w:tc>
          <w:tcPr>
            <w:tcW w:w="1065" w:type="dxa"/>
            <w:shd w:val="clear" w:color="auto" w:fill="auto"/>
            <w:noWrap/>
            <w:vAlign w:val="center"/>
          </w:tcPr>
          <w:p w14:paraId="2A1B6292" w14:textId="77777777" w:rsidR="00A7233C" w:rsidRPr="00994436" w:rsidRDefault="00A7233C" w:rsidP="00445ED2">
            <w:pPr>
              <w:jc w:val="center"/>
              <w:rPr>
                <w:sz w:val="18"/>
                <w:szCs w:val="20"/>
              </w:rPr>
            </w:pPr>
            <w:r w:rsidRPr="00994436">
              <w:rPr>
                <w:sz w:val="18"/>
                <w:szCs w:val="20"/>
              </w:rPr>
              <w:t>9.423</w:t>
            </w:r>
          </w:p>
        </w:tc>
        <w:tc>
          <w:tcPr>
            <w:tcW w:w="1062" w:type="dxa"/>
            <w:shd w:val="clear" w:color="auto" w:fill="auto"/>
            <w:noWrap/>
            <w:vAlign w:val="center"/>
          </w:tcPr>
          <w:p w14:paraId="77A13A0D" w14:textId="77777777" w:rsidR="00A7233C" w:rsidRPr="00994436" w:rsidRDefault="00A7233C" w:rsidP="00445ED2">
            <w:pPr>
              <w:jc w:val="center"/>
              <w:rPr>
                <w:sz w:val="18"/>
                <w:szCs w:val="20"/>
              </w:rPr>
            </w:pPr>
            <w:r w:rsidRPr="00994436">
              <w:rPr>
                <w:sz w:val="18"/>
                <w:szCs w:val="20"/>
              </w:rPr>
              <w:t>10.906</w:t>
            </w:r>
          </w:p>
        </w:tc>
        <w:tc>
          <w:tcPr>
            <w:tcW w:w="1275" w:type="dxa"/>
            <w:shd w:val="clear" w:color="auto" w:fill="auto"/>
            <w:noWrap/>
            <w:vAlign w:val="center"/>
          </w:tcPr>
          <w:p w14:paraId="7F3CFBB5" w14:textId="77777777" w:rsidR="00A7233C" w:rsidRPr="00994436" w:rsidRDefault="00A7233C" w:rsidP="00445ED2">
            <w:pPr>
              <w:jc w:val="center"/>
              <w:rPr>
                <w:sz w:val="18"/>
                <w:szCs w:val="20"/>
              </w:rPr>
            </w:pPr>
            <w:r w:rsidRPr="00994436">
              <w:rPr>
                <w:sz w:val="18"/>
                <w:szCs w:val="20"/>
              </w:rPr>
              <w:t>1.483</w:t>
            </w:r>
          </w:p>
        </w:tc>
        <w:tc>
          <w:tcPr>
            <w:tcW w:w="993" w:type="dxa"/>
            <w:shd w:val="clear" w:color="auto" w:fill="auto"/>
            <w:noWrap/>
            <w:vAlign w:val="center"/>
          </w:tcPr>
          <w:p w14:paraId="619139AD" w14:textId="77777777" w:rsidR="00A7233C" w:rsidRPr="00994436" w:rsidRDefault="00A7233C" w:rsidP="00445ED2">
            <w:pPr>
              <w:jc w:val="center"/>
              <w:rPr>
                <w:sz w:val="18"/>
                <w:szCs w:val="20"/>
              </w:rPr>
            </w:pPr>
            <w:r w:rsidRPr="00994436">
              <w:rPr>
                <w:sz w:val="18"/>
                <w:szCs w:val="20"/>
              </w:rPr>
              <w:t>1,4</w:t>
            </w:r>
          </w:p>
        </w:tc>
        <w:tc>
          <w:tcPr>
            <w:tcW w:w="1136" w:type="dxa"/>
            <w:shd w:val="clear" w:color="auto" w:fill="auto"/>
            <w:noWrap/>
            <w:vAlign w:val="center"/>
          </w:tcPr>
          <w:p w14:paraId="1B5E837B" w14:textId="77777777" w:rsidR="00A7233C" w:rsidRPr="00994436" w:rsidRDefault="00A7233C" w:rsidP="00445ED2">
            <w:pPr>
              <w:jc w:val="center"/>
              <w:rPr>
                <w:sz w:val="18"/>
                <w:szCs w:val="20"/>
              </w:rPr>
            </w:pPr>
            <w:r w:rsidRPr="00994436">
              <w:rPr>
                <w:sz w:val="18"/>
                <w:szCs w:val="20"/>
              </w:rPr>
              <w:t>10.823</w:t>
            </w:r>
          </w:p>
        </w:tc>
        <w:tc>
          <w:tcPr>
            <w:tcW w:w="1108" w:type="dxa"/>
            <w:shd w:val="clear" w:color="auto" w:fill="auto"/>
            <w:noWrap/>
            <w:vAlign w:val="center"/>
          </w:tcPr>
          <w:p w14:paraId="13E6D32A" w14:textId="77777777" w:rsidR="00A7233C" w:rsidRPr="00994436" w:rsidRDefault="00A7233C" w:rsidP="00445ED2">
            <w:pPr>
              <w:jc w:val="center"/>
              <w:rPr>
                <w:sz w:val="18"/>
                <w:szCs w:val="20"/>
              </w:rPr>
            </w:pPr>
            <w:r w:rsidRPr="00994436">
              <w:rPr>
                <w:sz w:val="18"/>
                <w:szCs w:val="20"/>
              </w:rPr>
              <w:t>83</w:t>
            </w:r>
          </w:p>
        </w:tc>
      </w:tr>
      <w:tr w:rsidR="00A7233C" w:rsidRPr="00994436" w14:paraId="7AC55298" w14:textId="77777777" w:rsidTr="00445ED2">
        <w:trPr>
          <w:trHeight w:val="193"/>
        </w:trPr>
        <w:tc>
          <w:tcPr>
            <w:tcW w:w="1701" w:type="dxa"/>
            <w:shd w:val="clear" w:color="000000" w:fill="FFFFFF"/>
            <w:vAlign w:val="center"/>
          </w:tcPr>
          <w:p w14:paraId="38B7BB20" w14:textId="77777777" w:rsidR="00A7233C" w:rsidRPr="00994436" w:rsidRDefault="00A7233C" w:rsidP="00445ED2">
            <w:pPr>
              <w:rPr>
                <w:sz w:val="18"/>
                <w:szCs w:val="20"/>
              </w:rPr>
            </w:pPr>
            <w:r w:rsidRPr="00994436">
              <w:rPr>
                <w:sz w:val="18"/>
                <w:szCs w:val="20"/>
              </w:rPr>
              <w:t>Candelaria</w:t>
            </w:r>
          </w:p>
        </w:tc>
        <w:tc>
          <w:tcPr>
            <w:tcW w:w="1134" w:type="dxa"/>
            <w:shd w:val="clear" w:color="000000" w:fill="FFFFFF"/>
            <w:vAlign w:val="center"/>
          </w:tcPr>
          <w:p w14:paraId="7B9297C2" w14:textId="77777777" w:rsidR="00A7233C" w:rsidRPr="00994436" w:rsidRDefault="00A7233C" w:rsidP="00445ED2">
            <w:pPr>
              <w:jc w:val="center"/>
              <w:rPr>
                <w:sz w:val="18"/>
                <w:szCs w:val="20"/>
              </w:rPr>
            </w:pPr>
            <w:r w:rsidRPr="00994436">
              <w:rPr>
                <w:sz w:val="18"/>
                <w:szCs w:val="20"/>
              </w:rPr>
              <w:t>7.461</w:t>
            </w:r>
          </w:p>
        </w:tc>
        <w:tc>
          <w:tcPr>
            <w:tcW w:w="1065" w:type="dxa"/>
            <w:shd w:val="clear" w:color="000000" w:fill="FFFFFF"/>
            <w:noWrap/>
            <w:vAlign w:val="center"/>
          </w:tcPr>
          <w:p w14:paraId="41D4E536" w14:textId="77777777" w:rsidR="00A7233C" w:rsidRPr="00994436" w:rsidRDefault="00A7233C" w:rsidP="00445ED2">
            <w:pPr>
              <w:jc w:val="center"/>
              <w:rPr>
                <w:sz w:val="18"/>
                <w:szCs w:val="20"/>
              </w:rPr>
            </w:pPr>
            <w:r w:rsidRPr="00994436">
              <w:rPr>
                <w:sz w:val="18"/>
                <w:szCs w:val="20"/>
              </w:rPr>
              <w:t>7.582</w:t>
            </w:r>
          </w:p>
        </w:tc>
        <w:tc>
          <w:tcPr>
            <w:tcW w:w="1062" w:type="dxa"/>
            <w:shd w:val="clear" w:color="000000" w:fill="FFFFFF"/>
            <w:noWrap/>
            <w:vAlign w:val="center"/>
          </w:tcPr>
          <w:p w14:paraId="1F6A2CA6" w14:textId="77777777" w:rsidR="00A7233C" w:rsidRPr="00994436" w:rsidRDefault="00A7233C" w:rsidP="00445ED2">
            <w:pPr>
              <w:jc w:val="center"/>
              <w:rPr>
                <w:sz w:val="18"/>
                <w:szCs w:val="20"/>
              </w:rPr>
            </w:pPr>
            <w:r w:rsidRPr="00994436">
              <w:rPr>
                <w:sz w:val="18"/>
                <w:szCs w:val="20"/>
              </w:rPr>
              <w:t>8.128</w:t>
            </w:r>
          </w:p>
        </w:tc>
        <w:tc>
          <w:tcPr>
            <w:tcW w:w="1275" w:type="dxa"/>
            <w:shd w:val="clear" w:color="000000" w:fill="FFFFFF"/>
            <w:noWrap/>
            <w:vAlign w:val="center"/>
          </w:tcPr>
          <w:p w14:paraId="473FA296" w14:textId="77777777" w:rsidR="00A7233C" w:rsidRPr="00994436" w:rsidRDefault="00A7233C" w:rsidP="00445ED2">
            <w:pPr>
              <w:jc w:val="center"/>
              <w:rPr>
                <w:sz w:val="18"/>
                <w:szCs w:val="20"/>
              </w:rPr>
            </w:pPr>
            <w:r w:rsidRPr="00994436">
              <w:rPr>
                <w:sz w:val="18"/>
                <w:szCs w:val="20"/>
              </w:rPr>
              <w:t>546</w:t>
            </w:r>
          </w:p>
        </w:tc>
        <w:tc>
          <w:tcPr>
            <w:tcW w:w="993" w:type="dxa"/>
            <w:shd w:val="clear" w:color="000000" w:fill="FFFFFF"/>
            <w:noWrap/>
            <w:vAlign w:val="center"/>
          </w:tcPr>
          <w:p w14:paraId="6F4D3CDD" w14:textId="77777777" w:rsidR="00A7233C" w:rsidRPr="00994436" w:rsidRDefault="00A7233C" w:rsidP="00445ED2">
            <w:pPr>
              <w:jc w:val="center"/>
              <w:rPr>
                <w:sz w:val="18"/>
                <w:szCs w:val="20"/>
              </w:rPr>
            </w:pPr>
            <w:r w:rsidRPr="00994436">
              <w:rPr>
                <w:sz w:val="18"/>
                <w:szCs w:val="20"/>
              </w:rPr>
              <w:t>1,0</w:t>
            </w:r>
          </w:p>
        </w:tc>
        <w:tc>
          <w:tcPr>
            <w:tcW w:w="1136" w:type="dxa"/>
            <w:shd w:val="clear" w:color="000000" w:fill="FFFFFF"/>
            <w:noWrap/>
            <w:vAlign w:val="center"/>
          </w:tcPr>
          <w:p w14:paraId="0124EB77" w14:textId="77777777" w:rsidR="00A7233C" w:rsidRPr="00994436" w:rsidRDefault="00A7233C" w:rsidP="00445ED2">
            <w:pPr>
              <w:jc w:val="center"/>
              <w:rPr>
                <w:sz w:val="18"/>
                <w:szCs w:val="20"/>
              </w:rPr>
            </w:pPr>
            <w:r w:rsidRPr="00994436">
              <w:rPr>
                <w:sz w:val="18"/>
                <w:szCs w:val="20"/>
              </w:rPr>
              <w:t>8.099</w:t>
            </w:r>
          </w:p>
        </w:tc>
        <w:tc>
          <w:tcPr>
            <w:tcW w:w="1108" w:type="dxa"/>
            <w:shd w:val="clear" w:color="000000" w:fill="FFFFFF"/>
            <w:noWrap/>
            <w:vAlign w:val="center"/>
          </w:tcPr>
          <w:p w14:paraId="0069ED68" w14:textId="77777777" w:rsidR="00A7233C" w:rsidRPr="00994436" w:rsidRDefault="00A7233C" w:rsidP="00445ED2">
            <w:pPr>
              <w:jc w:val="center"/>
              <w:rPr>
                <w:sz w:val="18"/>
                <w:szCs w:val="20"/>
              </w:rPr>
            </w:pPr>
            <w:r w:rsidRPr="00994436">
              <w:rPr>
                <w:sz w:val="18"/>
                <w:szCs w:val="20"/>
              </w:rPr>
              <w:t>29</w:t>
            </w:r>
          </w:p>
        </w:tc>
      </w:tr>
      <w:tr w:rsidR="00A7233C" w:rsidRPr="00994436" w14:paraId="52D3EA8C" w14:textId="77777777" w:rsidTr="00445ED2">
        <w:trPr>
          <w:trHeight w:val="193"/>
        </w:trPr>
        <w:tc>
          <w:tcPr>
            <w:tcW w:w="1701" w:type="dxa"/>
            <w:shd w:val="clear" w:color="000000" w:fill="FFFFFF"/>
            <w:vAlign w:val="center"/>
          </w:tcPr>
          <w:p w14:paraId="7EFE962C" w14:textId="77777777" w:rsidR="00A7233C" w:rsidRPr="00994436" w:rsidRDefault="00A7233C" w:rsidP="00445ED2">
            <w:pPr>
              <w:rPr>
                <w:sz w:val="18"/>
                <w:szCs w:val="20"/>
              </w:rPr>
            </w:pPr>
            <w:r w:rsidRPr="00994436">
              <w:rPr>
                <w:sz w:val="18"/>
                <w:szCs w:val="20"/>
              </w:rPr>
              <w:t>Sumapaz</w:t>
            </w:r>
          </w:p>
        </w:tc>
        <w:tc>
          <w:tcPr>
            <w:tcW w:w="1134" w:type="dxa"/>
            <w:shd w:val="clear" w:color="000000" w:fill="FFFFFF"/>
            <w:vAlign w:val="center"/>
          </w:tcPr>
          <w:p w14:paraId="07D42194" w14:textId="77777777" w:rsidR="00A7233C" w:rsidRPr="00994436" w:rsidRDefault="00A7233C" w:rsidP="00445ED2">
            <w:pPr>
              <w:jc w:val="center"/>
              <w:rPr>
                <w:sz w:val="18"/>
                <w:szCs w:val="20"/>
              </w:rPr>
            </w:pPr>
            <w:r w:rsidRPr="00994436">
              <w:rPr>
                <w:sz w:val="18"/>
                <w:szCs w:val="20"/>
              </w:rPr>
              <w:t>10</w:t>
            </w:r>
          </w:p>
        </w:tc>
        <w:tc>
          <w:tcPr>
            <w:tcW w:w="1065" w:type="dxa"/>
            <w:shd w:val="clear" w:color="000000" w:fill="FFFFFF"/>
            <w:noWrap/>
            <w:vAlign w:val="center"/>
          </w:tcPr>
          <w:p w14:paraId="7018ED86" w14:textId="77777777" w:rsidR="00A7233C" w:rsidRPr="00994436" w:rsidRDefault="00A7233C" w:rsidP="00445ED2">
            <w:pPr>
              <w:jc w:val="center"/>
              <w:rPr>
                <w:sz w:val="18"/>
                <w:szCs w:val="20"/>
              </w:rPr>
            </w:pPr>
            <w:r w:rsidRPr="00994436">
              <w:rPr>
                <w:sz w:val="18"/>
                <w:szCs w:val="20"/>
              </w:rPr>
              <w:t>10</w:t>
            </w:r>
          </w:p>
        </w:tc>
        <w:tc>
          <w:tcPr>
            <w:tcW w:w="1062" w:type="dxa"/>
            <w:shd w:val="clear" w:color="000000" w:fill="FFFFFF"/>
            <w:noWrap/>
            <w:vAlign w:val="center"/>
          </w:tcPr>
          <w:p w14:paraId="075D27D1" w14:textId="77777777" w:rsidR="00A7233C" w:rsidRPr="00994436" w:rsidRDefault="00A7233C" w:rsidP="00445ED2">
            <w:pPr>
              <w:jc w:val="center"/>
              <w:rPr>
                <w:sz w:val="18"/>
                <w:szCs w:val="20"/>
              </w:rPr>
            </w:pPr>
            <w:r w:rsidRPr="00994436">
              <w:rPr>
                <w:sz w:val="18"/>
                <w:szCs w:val="20"/>
              </w:rPr>
              <w:t>9</w:t>
            </w:r>
          </w:p>
        </w:tc>
        <w:tc>
          <w:tcPr>
            <w:tcW w:w="1275" w:type="dxa"/>
            <w:shd w:val="clear" w:color="000000" w:fill="FFFFFF"/>
            <w:noWrap/>
            <w:vAlign w:val="center"/>
          </w:tcPr>
          <w:p w14:paraId="1BCD3367" w14:textId="77777777" w:rsidR="00A7233C" w:rsidRPr="00994436" w:rsidRDefault="00A7233C" w:rsidP="00445ED2">
            <w:pPr>
              <w:jc w:val="center"/>
              <w:rPr>
                <w:sz w:val="18"/>
                <w:szCs w:val="20"/>
              </w:rPr>
            </w:pPr>
            <w:r w:rsidRPr="00994436">
              <w:rPr>
                <w:sz w:val="18"/>
                <w:szCs w:val="20"/>
              </w:rPr>
              <w:t>-1</w:t>
            </w:r>
          </w:p>
        </w:tc>
        <w:tc>
          <w:tcPr>
            <w:tcW w:w="993" w:type="dxa"/>
            <w:shd w:val="clear" w:color="000000" w:fill="FFFFFF"/>
            <w:noWrap/>
            <w:vAlign w:val="center"/>
          </w:tcPr>
          <w:p w14:paraId="2A39ABEB" w14:textId="77777777" w:rsidR="00A7233C" w:rsidRPr="00994436" w:rsidRDefault="00A7233C" w:rsidP="00445ED2">
            <w:pPr>
              <w:jc w:val="center"/>
              <w:rPr>
                <w:sz w:val="18"/>
                <w:szCs w:val="20"/>
              </w:rPr>
            </w:pPr>
            <w:r w:rsidRPr="00994436">
              <w:rPr>
                <w:sz w:val="18"/>
                <w:szCs w:val="20"/>
              </w:rPr>
              <w:t>0,0</w:t>
            </w:r>
          </w:p>
        </w:tc>
        <w:tc>
          <w:tcPr>
            <w:tcW w:w="1136" w:type="dxa"/>
            <w:shd w:val="clear" w:color="000000" w:fill="FFFFFF"/>
            <w:noWrap/>
            <w:vAlign w:val="center"/>
          </w:tcPr>
          <w:p w14:paraId="01852460" w14:textId="77777777" w:rsidR="00A7233C" w:rsidRPr="00994436" w:rsidRDefault="00A7233C" w:rsidP="00445ED2">
            <w:pPr>
              <w:jc w:val="center"/>
              <w:rPr>
                <w:sz w:val="18"/>
                <w:szCs w:val="20"/>
              </w:rPr>
            </w:pPr>
            <w:r w:rsidRPr="00994436">
              <w:rPr>
                <w:sz w:val="18"/>
                <w:szCs w:val="20"/>
              </w:rPr>
              <w:t>9</w:t>
            </w:r>
          </w:p>
        </w:tc>
        <w:tc>
          <w:tcPr>
            <w:tcW w:w="1108" w:type="dxa"/>
            <w:shd w:val="clear" w:color="000000" w:fill="FFFFFF"/>
            <w:noWrap/>
            <w:vAlign w:val="center"/>
          </w:tcPr>
          <w:p w14:paraId="6BD12DB8" w14:textId="77777777" w:rsidR="00A7233C" w:rsidRPr="00994436" w:rsidRDefault="00A7233C" w:rsidP="00445ED2">
            <w:pPr>
              <w:jc w:val="center"/>
              <w:rPr>
                <w:sz w:val="18"/>
                <w:szCs w:val="20"/>
              </w:rPr>
            </w:pPr>
            <w:r w:rsidRPr="00994436">
              <w:rPr>
                <w:sz w:val="18"/>
                <w:szCs w:val="20"/>
              </w:rPr>
              <w:t>0</w:t>
            </w:r>
          </w:p>
        </w:tc>
      </w:tr>
      <w:tr w:rsidR="00A7233C" w:rsidRPr="00994436" w14:paraId="4056DFB1" w14:textId="77777777" w:rsidTr="00445ED2">
        <w:trPr>
          <w:trHeight w:val="193"/>
        </w:trPr>
        <w:tc>
          <w:tcPr>
            <w:tcW w:w="1701" w:type="dxa"/>
            <w:shd w:val="clear" w:color="000000" w:fill="FFFFFF"/>
            <w:vAlign w:val="center"/>
          </w:tcPr>
          <w:p w14:paraId="26D9E83C" w14:textId="77777777" w:rsidR="00A7233C" w:rsidRPr="00994436" w:rsidRDefault="00A7233C" w:rsidP="00445ED2">
            <w:pPr>
              <w:rPr>
                <w:sz w:val="18"/>
                <w:szCs w:val="20"/>
              </w:rPr>
            </w:pPr>
            <w:r w:rsidRPr="00994436">
              <w:rPr>
                <w:sz w:val="18"/>
                <w:szCs w:val="20"/>
              </w:rPr>
              <w:t>Sin localidad</w:t>
            </w:r>
            <w:r w:rsidRPr="00994436">
              <w:rPr>
                <w:rStyle w:val="Refdenotaalpie"/>
                <w:sz w:val="18"/>
                <w:szCs w:val="20"/>
              </w:rPr>
              <w:footnoteReference w:id="7"/>
            </w:r>
          </w:p>
        </w:tc>
        <w:tc>
          <w:tcPr>
            <w:tcW w:w="1134" w:type="dxa"/>
            <w:shd w:val="clear" w:color="000000" w:fill="FFFFFF"/>
            <w:vAlign w:val="center"/>
          </w:tcPr>
          <w:p w14:paraId="10AF0471" w14:textId="77777777" w:rsidR="00A7233C" w:rsidRPr="00994436" w:rsidRDefault="00A7233C" w:rsidP="00445ED2">
            <w:pPr>
              <w:jc w:val="center"/>
              <w:rPr>
                <w:sz w:val="18"/>
                <w:szCs w:val="20"/>
              </w:rPr>
            </w:pPr>
            <w:r w:rsidRPr="00994436">
              <w:rPr>
                <w:sz w:val="18"/>
                <w:szCs w:val="20"/>
              </w:rPr>
              <w:t>17.105</w:t>
            </w:r>
          </w:p>
        </w:tc>
        <w:tc>
          <w:tcPr>
            <w:tcW w:w="1065" w:type="dxa"/>
            <w:shd w:val="clear" w:color="000000" w:fill="FFFFFF"/>
            <w:noWrap/>
            <w:vAlign w:val="center"/>
          </w:tcPr>
          <w:p w14:paraId="254A10D5" w14:textId="77777777" w:rsidR="00A7233C" w:rsidRPr="00994436" w:rsidRDefault="00A7233C" w:rsidP="00445ED2">
            <w:pPr>
              <w:jc w:val="center"/>
              <w:rPr>
                <w:sz w:val="18"/>
                <w:szCs w:val="20"/>
              </w:rPr>
            </w:pPr>
            <w:r w:rsidRPr="00994436">
              <w:rPr>
                <w:sz w:val="18"/>
                <w:szCs w:val="20"/>
              </w:rPr>
              <w:t>18.215</w:t>
            </w:r>
          </w:p>
        </w:tc>
        <w:tc>
          <w:tcPr>
            <w:tcW w:w="1062" w:type="dxa"/>
            <w:shd w:val="clear" w:color="000000" w:fill="FFFFFF"/>
            <w:noWrap/>
            <w:vAlign w:val="center"/>
          </w:tcPr>
          <w:p w14:paraId="2574948C" w14:textId="77777777" w:rsidR="00A7233C" w:rsidRPr="00994436" w:rsidRDefault="00A7233C" w:rsidP="00445ED2">
            <w:pPr>
              <w:jc w:val="center"/>
              <w:rPr>
                <w:sz w:val="18"/>
                <w:szCs w:val="20"/>
              </w:rPr>
            </w:pPr>
            <w:r w:rsidRPr="00994436">
              <w:rPr>
                <w:sz w:val="18"/>
                <w:szCs w:val="20"/>
              </w:rPr>
              <w:t>20.878</w:t>
            </w:r>
          </w:p>
        </w:tc>
        <w:tc>
          <w:tcPr>
            <w:tcW w:w="1275" w:type="dxa"/>
            <w:shd w:val="clear" w:color="000000" w:fill="FFFFFF"/>
            <w:noWrap/>
            <w:vAlign w:val="center"/>
          </w:tcPr>
          <w:p w14:paraId="0473782F" w14:textId="77777777" w:rsidR="00A7233C" w:rsidRPr="00994436" w:rsidRDefault="00A7233C" w:rsidP="00445ED2">
            <w:pPr>
              <w:jc w:val="center"/>
              <w:rPr>
                <w:sz w:val="18"/>
                <w:szCs w:val="20"/>
              </w:rPr>
            </w:pPr>
            <w:r w:rsidRPr="00994436">
              <w:rPr>
                <w:sz w:val="18"/>
                <w:szCs w:val="20"/>
              </w:rPr>
              <w:t>2.663</w:t>
            </w:r>
          </w:p>
        </w:tc>
        <w:tc>
          <w:tcPr>
            <w:tcW w:w="993" w:type="dxa"/>
            <w:shd w:val="clear" w:color="000000" w:fill="FFFFFF"/>
            <w:noWrap/>
            <w:vAlign w:val="center"/>
          </w:tcPr>
          <w:p w14:paraId="5CD654D3" w14:textId="77777777" w:rsidR="00A7233C" w:rsidRPr="00994436" w:rsidRDefault="00A7233C" w:rsidP="00445ED2">
            <w:pPr>
              <w:jc w:val="center"/>
              <w:rPr>
                <w:sz w:val="18"/>
                <w:szCs w:val="20"/>
              </w:rPr>
            </w:pPr>
            <w:r w:rsidRPr="00994436">
              <w:rPr>
                <w:sz w:val="18"/>
                <w:szCs w:val="20"/>
              </w:rPr>
              <w:t>2,6</w:t>
            </w:r>
          </w:p>
        </w:tc>
        <w:tc>
          <w:tcPr>
            <w:tcW w:w="1136" w:type="dxa"/>
            <w:shd w:val="clear" w:color="000000" w:fill="FFFFFF"/>
            <w:noWrap/>
            <w:vAlign w:val="center"/>
          </w:tcPr>
          <w:p w14:paraId="258113DF" w14:textId="77777777" w:rsidR="00A7233C" w:rsidRPr="00994436" w:rsidRDefault="00A7233C" w:rsidP="00445ED2">
            <w:pPr>
              <w:jc w:val="center"/>
              <w:rPr>
                <w:sz w:val="18"/>
                <w:szCs w:val="20"/>
              </w:rPr>
            </w:pPr>
            <w:r w:rsidRPr="00994436">
              <w:rPr>
                <w:sz w:val="18"/>
                <w:szCs w:val="20"/>
              </w:rPr>
              <w:t>20.696</w:t>
            </w:r>
          </w:p>
        </w:tc>
        <w:tc>
          <w:tcPr>
            <w:tcW w:w="1108" w:type="dxa"/>
            <w:shd w:val="clear" w:color="000000" w:fill="FFFFFF"/>
            <w:noWrap/>
            <w:vAlign w:val="center"/>
          </w:tcPr>
          <w:p w14:paraId="63E41718" w14:textId="77777777" w:rsidR="00A7233C" w:rsidRPr="00994436" w:rsidRDefault="00A7233C" w:rsidP="00445ED2">
            <w:pPr>
              <w:jc w:val="center"/>
              <w:rPr>
                <w:sz w:val="18"/>
                <w:szCs w:val="20"/>
              </w:rPr>
            </w:pPr>
            <w:r w:rsidRPr="00994436">
              <w:rPr>
                <w:sz w:val="18"/>
                <w:szCs w:val="20"/>
              </w:rPr>
              <w:t>182</w:t>
            </w:r>
          </w:p>
        </w:tc>
      </w:tr>
    </w:tbl>
    <w:p w14:paraId="16260257" w14:textId="77777777" w:rsidR="00386B45" w:rsidRPr="0005179D" w:rsidRDefault="00386B45" w:rsidP="0005179D">
      <w:pPr>
        <w:suppressAutoHyphens w:val="0"/>
        <w:rPr>
          <w:b/>
          <w:bCs/>
          <w:sz w:val="22"/>
          <w:lang w:val="es-CO" w:eastAsia="es-CO"/>
        </w:rPr>
      </w:pPr>
      <w:r w:rsidRPr="0005179D">
        <w:rPr>
          <w:sz w:val="20"/>
          <w:szCs w:val="18"/>
          <w:lang w:val="es-CO" w:eastAsia="es-CO"/>
        </w:rPr>
        <w:t>Fuente: Cámara de Comercio de Bogotá - CCB. Cálculos del Observatorio de Desarrollo Económico – ODE.</w:t>
      </w:r>
    </w:p>
    <w:p w14:paraId="2C87F171" w14:textId="77777777" w:rsidR="00994436" w:rsidRDefault="00994436" w:rsidP="00994436">
      <w:pPr>
        <w:jc w:val="both"/>
        <w:rPr>
          <w:sz w:val="22"/>
          <w:lang w:val="es-CO"/>
        </w:rPr>
        <w:sectPr w:rsidR="00994436" w:rsidSect="00DE2A2D">
          <w:type w:val="continuous"/>
          <w:pgSz w:w="12240" w:h="15840"/>
          <w:pgMar w:top="1418" w:right="1418" w:bottom="1418" w:left="1418" w:header="709" w:footer="284" w:gutter="0"/>
          <w:cols w:space="708"/>
          <w:docGrid w:linePitch="360"/>
        </w:sectPr>
      </w:pPr>
      <w:bookmarkStart w:id="10" w:name="_Hlk534727135"/>
      <w:bookmarkStart w:id="11" w:name="_Hlk534725651"/>
      <w:bookmarkStart w:id="12" w:name="_Hlk534724095"/>
    </w:p>
    <w:p w14:paraId="764642A1" w14:textId="77777777" w:rsidR="00994436" w:rsidRDefault="00994436" w:rsidP="00994436">
      <w:pPr>
        <w:jc w:val="both"/>
        <w:rPr>
          <w:sz w:val="22"/>
          <w:lang w:val="es-CO"/>
        </w:rPr>
      </w:pPr>
      <w:r>
        <w:rPr>
          <w:noProof/>
          <w:sz w:val="22"/>
          <w:lang w:val="es-CO" w:eastAsia="es-CO"/>
        </w:rPr>
        <w:lastRenderedPageBreak/>
        <w:drawing>
          <wp:inline distT="0" distB="0" distL="0" distR="0" wp14:anchorId="6A2D4B56" wp14:editId="66B0145B">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771EBE" w14:textId="4333F2CF" w:rsidR="00994436" w:rsidRDefault="00994436" w:rsidP="00994436">
      <w:pPr>
        <w:jc w:val="both"/>
        <w:rPr>
          <w:sz w:val="22"/>
          <w:lang w:val="es-CO"/>
        </w:rPr>
        <w:sectPr w:rsidR="00994436" w:rsidSect="00DE2A2D">
          <w:type w:val="continuous"/>
          <w:pgSz w:w="12240" w:h="15840"/>
          <w:pgMar w:top="1418" w:right="1418" w:bottom="1418" w:left="1418" w:header="709" w:footer="284" w:gutter="0"/>
          <w:cols w:num="2" w:space="332"/>
          <w:docGrid w:linePitch="360"/>
        </w:sectPr>
      </w:pPr>
      <w:r>
        <w:rPr>
          <w:noProof/>
          <w:sz w:val="22"/>
          <w:lang w:val="es-CO" w:eastAsia="es-CO"/>
        </w:rPr>
        <w:lastRenderedPageBreak/>
        <w:drawing>
          <wp:inline distT="0" distB="0" distL="0" distR="0" wp14:anchorId="3B3BCA02" wp14:editId="0DD342BE">
            <wp:extent cx="2882900" cy="2444750"/>
            <wp:effectExtent l="0" t="0" r="12700" b="1270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E30310" w14:textId="77777777" w:rsidR="00994436" w:rsidRPr="0076761B" w:rsidRDefault="00994436" w:rsidP="00994436">
      <w:pPr>
        <w:suppressAutoHyphens w:val="0"/>
        <w:rPr>
          <w:bCs/>
          <w:sz w:val="16"/>
          <w:szCs w:val="14"/>
          <w:lang w:val="es-CO" w:eastAsia="es-CO"/>
        </w:rPr>
      </w:pPr>
      <w:r w:rsidRPr="0076761B">
        <w:rPr>
          <w:bCs/>
          <w:sz w:val="16"/>
          <w:szCs w:val="14"/>
          <w:lang w:val="es-CO" w:eastAsia="es-CO"/>
        </w:rPr>
        <w:lastRenderedPageBreak/>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43F964D0" w14:textId="77777777" w:rsidR="00994436" w:rsidRPr="0076761B" w:rsidRDefault="00994436" w:rsidP="00994436">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519D696F" w14:textId="13ED70DE" w:rsidR="00994436" w:rsidRPr="0076761B" w:rsidRDefault="00994436" w:rsidP="00994436">
      <w:pPr>
        <w:suppressAutoHyphens w:val="0"/>
        <w:rPr>
          <w:bCs/>
          <w:sz w:val="16"/>
          <w:szCs w:val="14"/>
          <w:lang w:val="es-CO" w:eastAsia="es-CO"/>
        </w:rPr>
      </w:pPr>
      <w:r w:rsidRPr="0076761B">
        <w:rPr>
          <w:bCs/>
          <w:sz w:val="16"/>
          <w:szCs w:val="14"/>
          <w:lang w:val="es-CO" w:eastAsia="es-CO"/>
        </w:rPr>
        <w:lastRenderedPageBreak/>
        <w:t>Gráfica 6</w:t>
      </w:r>
      <w:r w:rsidRPr="0076761B">
        <w:rPr>
          <w:bCs/>
          <w:sz w:val="16"/>
          <w:szCs w:val="14"/>
          <w:lang w:val="es-CO" w:eastAsia="es-CO"/>
        </w:rPr>
        <w:br/>
        <w:t xml:space="preserve">Total empresas registradas. Comparación de Bogotá y localidad de </w:t>
      </w:r>
      <w:r>
        <w:rPr>
          <w:bCs/>
          <w:sz w:val="16"/>
          <w:szCs w:val="14"/>
          <w:lang w:val="es-CO" w:eastAsia="es-CO"/>
        </w:rPr>
        <w:t>Usaquén</w:t>
      </w:r>
      <w:r w:rsidRPr="0076761B">
        <w:rPr>
          <w:bCs/>
          <w:sz w:val="16"/>
          <w:szCs w:val="14"/>
          <w:lang w:val="es-CO" w:eastAsia="es-CO"/>
        </w:rPr>
        <w:t>. Número de empresas, octubre 2018.</w:t>
      </w:r>
    </w:p>
    <w:p w14:paraId="1EE2BA6B" w14:textId="77777777" w:rsidR="00994436" w:rsidRPr="0076761B" w:rsidRDefault="00994436" w:rsidP="00994436">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7B164E58" w14:textId="77777777" w:rsidR="00994436" w:rsidRDefault="00994436" w:rsidP="00994436">
      <w:pPr>
        <w:suppressAutoHyphens w:val="0"/>
        <w:rPr>
          <w:sz w:val="16"/>
          <w:szCs w:val="14"/>
          <w:lang w:val="es-CO" w:eastAsia="es-CO"/>
        </w:rPr>
      </w:pPr>
    </w:p>
    <w:bookmarkEnd w:id="10"/>
    <w:p w14:paraId="21C87E02" w14:textId="77777777" w:rsidR="00994436" w:rsidRDefault="00994436" w:rsidP="00994436">
      <w:pPr>
        <w:jc w:val="both"/>
        <w:rPr>
          <w:sz w:val="22"/>
          <w:lang w:val="es-CO"/>
        </w:rPr>
        <w:sectPr w:rsidR="00994436" w:rsidSect="00DE2A2D">
          <w:type w:val="continuous"/>
          <w:pgSz w:w="12240" w:h="15840"/>
          <w:pgMar w:top="1418" w:right="1418" w:bottom="1418" w:left="1418" w:header="709" w:footer="284" w:gutter="0"/>
          <w:cols w:num="2" w:space="518"/>
          <w:docGrid w:linePitch="360"/>
        </w:sectPr>
      </w:pPr>
    </w:p>
    <w:bookmarkEnd w:id="11"/>
    <w:bookmarkEnd w:id="12"/>
    <w:p w14:paraId="7CB42DC4" w14:textId="77777777" w:rsidR="00994436" w:rsidRDefault="00994436" w:rsidP="00994436">
      <w:pPr>
        <w:jc w:val="both"/>
        <w:rPr>
          <w:sz w:val="22"/>
          <w:lang w:val="es-CO"/>
        </w:rPr>
      </w:pPr>
    </w:p>
    <w:p w14:paraId="24F836A6" w14:textId="5725EE64" w:rsidR="007C0F01" w:rsidRDefault="007C0F01" w:rsidP="00994436">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w:t>
      </w:r>
      <w:r w:rsidR="008D1470">
        <w:rPr>
          <w:sz w:val="22"/>
          <w:lang w:val="es-CO"/>
        </w:rPr>
        <w:t>80.355</w:t>
      </w:r>
      <w:r w:rsidR="00533AAA">
        <w:rPr>
          <w:sz w:val="22"/>
          <w:lang w:val="es-CO"/>
        </w:rPr>
        <w:t xml:space="preserve"> </w:t>
      </w:r>
      <w:r>
        <w:rPr>
          <w:sz w:val="22"/>
          <w:lang w:val="es-CO"/>
        </w:rPr>
        <w:t xml:space="preserve">empresas registradas en la localidad </w:t>
      </w:r>
      <w:r w:rsidR="008D1470">
        <w:rPr>
          <w:sz w:val="22"/>
          <w:lang w:val="es-CO"/>
        </w:rPr>
        <w:t>de Usaquén</w:t>
      </w:r>
      <w:r>
        <w:rPr>
          <w:sz w:val="22"/>
          <w:lang w:val="es-CO"/>
        </w:rPr>
        <w:t xml:space="preserve">, lo que significó un aumento </w:t>
      </w:r>
      <w:r w:rsidR="00301B9A">
        <w:rPr>
          <w:sz w:val="22"/>
          <w:lang w:val="es-CO"/>
        </w:rPr>
        <w:t>de empresas</w:t>
      </w:r>
      <w:r>
        <w:rPr>
          <w:sz w:val="22"/>
          <w:lang w:val="es-CO"/>
        </w:rPr>
        <w:t xml:space="preserve">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E81B30">
        <w:rPr>
          <w:sz w:val="22"/>
          <w:lang w:val="es-CO"/>
        </w:rPr>
        <w:t>octubre</w:t>
      </w:r>
      <w:r w:rsidR="007E0457">
        <w:rPr>
          <w:sz w:val="22"/>
          <w:lang w:val="es-CO"/>
        </w:rPr>
        <w:t xml:space="preserve"> </w:t>
      </w:r>
      <w:r w:rsidR="005A1BF8">
        <w:rPr>
          <w:sz w:val="22"/>
          <w:lang w:val="es-CO"/>
        </w:rPr>
        <w:t>l</w:t>
      </w:r>
      <w:r>
        <w:rPr>
          <w:sz w:val="22"/>
          <w:lang w:val="es-CO"/>
        </w:rPr>
        <w:t xml:space="preserve">a localidad de </w:t>
      </w:r>
      <w:r w:rsidR="00474194">
        <w:rPr>
          <w:sz w:val="22"/>
          <w:lang w:val="es-CO"/>
        </w:rPr>
        <w:t>Usaquén</w:t>
      </w:r>
      <w:r>
        <w:rPr>
          <w:sz w:val="22"/>
          <w:lang w:val="es-CO"/>
        </w:rPr>
        <w:t xml:space="preserve"> aport</w:t>
      </w:r>
      <w:r w:rsidR="007E0457">
        <w:rPr>
          <w:sz w:val="22"/>
          <w:lang w:val="es-CO"/>
        </w:rPr>
        <w:t>ó</w:t>
      </w:r>
      <w:r>
        <w:rPr>
          <w:sz w:val="22"/>
          <w:lang w:val="es-CO"/>
        </w:rPr>
        <w:t xml:space="preserve"> el </w:t>
      </w:r>
      <w:r w:rsidR="00474194">
        <w:rPr>
          <w:sz w:val="22"/>
          <w:lang w:val="es-CO"/>
        </w:rPr>
        <w:t>10,3</w:t>
      </w:r>
      <w:r w:rsidR="00027A82">
        <w:rPr>
          <w:sz w:val="22"/>
          <w:lang w:val="es-CO"/>
        </w:rPr>
        <w:t>%</w:t>
      </w:r>
      <w:r>
        <w:rPr>
          <w:sz w:val="22"/>
          <w:lang w:val="es-CO"/>
        </w:rPr>
        <w:t xml:space="preserve"> </w:t>
      </w:r>
      <w:r w:rsidR="005A1BF8">
        <w:rPr>
          <w:sz w:val="22"/>
          <w:lang w:val="es-CO"/>
        </w:rPr>
        <w:t>de empresas registradas sobre el total de empresas en Bogotá</w:t>
      </w:r>
      <w:r w:rsidR="00FE0F4F">
        <w:rPr>
          <w:sz w:val="22"/>
          <w:lang w:val="es-CO"/>
        </w:rPr>
        <w:t xml:space="preserve">, porcentaje que lo ubica en el </w:t>
      </w:r>
      <w:r w:rsidR="00474194">
        <w:rPr>
          <w:sz w:val="22"/>
          <w:lang w:val="es-CO"/>
        </w:rPr>
        <w:t>segundo</w:t>
      </w:r>
      <w:r w:rsidR="00FE0F4F">
        <w:rPr>
          <w:sz w:val="22"/>
          <w:lang w:val="es-CO"/>
        </w:rPr>
        <w:t xml:space="preserve"> </w:t>
      </w:r>
      <w:r w:rsidR="00113451">
        <w:rPr>
          <w:sz w:val="22"/>
          <w:lang w:val="es-CO"/>
        </w:rPr>
        <w:t>lugar</w:t>
      </w:r>
      <w:r w:rsidR="00FE0F4F">
        <w:rPr>
          <w:sz w:val="22"/>
          <w:lang w:val="es-CO"/>
        </w:rPr>
        <w:t xml:space="preserve"> de localidades que más empresas registran</w:t>
      </w:r>
      <w:r w:rsidR="00D86E50">
        <w:rPr>
          <w:sz w:val="22"/>
          <w:lang w:val="es-CO"/>
        </w:rPr>
        <w:t xml:space="preserve"> en la ciudad</w:t>
      </w:r>
      <w:r w:rsidR="005A1BF8">
        <w:rPr>
          <w:sz w:val="22"/>
          <w:lang w:val="es-CO"/>
        </w:rPr>
        <w:t xml:space="preserve">.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61F414A4"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2F1358">
        <w:rPr>
          <w:sz w:val="20"/>
          <w:lang w:val="es-CO"/>
        </w:rPr>
        <w:t xml:space="preserve"> – </w:t>
      </w:r>
      <w:r w:rsidR="00474194">
        <w:rPr>
          <w:sz w:val="20"/>
          <w:lang w:val="es-CO"/>
        </w:rPr>
        <w:t>Usaquén</w:t>
      </w:r>
      <w:r w:rsidR="002F1358">
        <w:rPr>
          <w:sz w:val="20"/>
          <w:lang w:val="es-CO"/>
        </w:rPr>
        <w:t>.</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5E21F908"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474194" w:rsidRPr="00AB065F" w14:paraId="77010340" w14:textId="77777777" w:rsidTr="00B45941">
        <w:trPr>
          <w:trHeight w:val="315"/>
        </w:trPr>
        <w:tc>
          <w:tcPr>
            <w:tcW w:w="2061" w:type="dxa"/>
            <w:tcBorders>
              <w:bottom w:val="single" w:sz="12" w:space="0" w:color="auto"/>
            </w:tcBorders>
            <w:shd w:val="clear" w:color="auto" w:fill="FFC000"/>
            <w:noWrap/>
            <w:vAlign w:val="center"/>
            <w:hideMark/>
          </w:tcPr>
          <w:p w14:paraId="25A06519" w14:textId="78A37380" w:rsidR="00474194" w:rsidRPr="00AB065F" w:rsidRDefault="00474194" w:rsidP="00474194">
            <w:pPr>
              <w:suppressAutoHyphens w:val="0"/>
              <w:rPr>
                <w:b/>
                <w:sz w:val="20"/>
                <w:szCs w:val="20"/>
                <w:lang w:val="es-CO" w:eastAsia="es-CO"/>
              </w:rPr>
            </w:pPr>
            <w:r>
              <w:rPr>
                <w:b/>
                <w:sz w:val="20"/>
                <w:szCs w:val="20"/>
                <w:lang w:val="es-CO" w:eastAsia="es-CO"/>
              </w:rPr>
              <w:t>Usaquén</w:t>
            </w:r>
          </w:p>
        </w:tc>
        <w:tc>
          <w:tcPr>
            <w:tcW w:w="1411" w:type="dxa"/>
            <w:tcBorders>
              <w:bottom w:val="single" w:sz="12" w:space="0" w:color="auto"/>
            </w:tcBorders>
            <w:shd w:val="clear" w:color="auto" w:fill="FFC000"/>
            <w:noWrap/>
            <w:vAlign w:val="bottom"/>
          </w:tcPr>
          <w:p w14:paraId="155343B4" w14:textId="3E38515E" w:rsidR="00474194" w:rsidRPr="00474194" w:rsidRDefault="00474194" w:rsidP="00474194">
            <w:pPr>
              <w:suppressAutoHyphens w:val="0"/>
              <w:jc w:val="right"/>
              <w:rPr>
                <w:b/>
                <w:sz w:val="20"/>
                <w:szCs w:val="20"/>
                <w:lang w:val="es-CO" w:eastAsia="es-CO"/>
              </w:rPr>
            </w:pPr>
            <w:r w:rsidRPr="00474194">
              <w:rPr>
                <w:b/>
                <w:sz w:val="20"/>
                <w:szCs w:val="22"/>
              </w:rPr>
              <w:t>4.166</w:t>
            </w:r>
          </w:p>
        </w:tc>
        <w:tc>
          <w:tcPr>
            <w:tcW w:w="1276" w:type="dxa"/>
            <w:tcBorders>
              <w:bottom w:val="single" w:sz="12" w:space="0" w:color="auto"/>
            </w:tcBorders>
            <w:shd w:val="clear" w:color="auto" w:fill="FFC000"/>
            <w:noWrap/>
            <w:vAlign w:val="bottom"/>
          </w:tcPr>
          <w:p w14:paraId="36591F24" w14:textId="11965DE4" w:rsidR="00474194" w:rsidRPr="00474194" w:rsidRDefault="00474194" w:rsidP="00474194">
            <w:pPr>
              <w:jc w:val="right"/>
              <w:rPr>
                <w:b/>
                <w:sz w:val="20"/>
                <w:szCs w:val="20"/>
              </w:rPr>
            </w:pPr>
            <w:r w:rsidRPr="00474194">
              <w:rPr>
                <w:b/>
                <w:sz w:val="20"/>
                <w:szCs w:val="22"/>
              </w:rPr>
              <w:t>8,4</w:t>
            </w:r>
          </w:p>
        </w:tc>
        <w:tc>
          <w:tcPr>
            <w:tcW w:w="1418" w:type="dxa"/>
            <w:tcBorders>
              <w:bottom w:val="single" w:sz="12" w:space="0" w:color="auto"/>
            </w:tcBorders>
            <w:shd w:val="clear" w:color="auto" w:fill="FFC000"/>
            <w:noWrap/>
            <w:vAlign w:val="bottom"/>
          </w:tcPr>
          <w:p w14:paraId="140C7E40" w14:textId="509CA608" w:rsidR="00474194" w:rsidRPr="00474194" w:rsidRDefault="00474194" w:rsidP="00474194">
            <w:pPr>
              <w:jc w:val="right"/>
              <w:rPr>
                <w:b/>
                <w:sz w:val="20"/>
                <w:szCs w:val="20"/>
              </w:rPr>
            </w:pPr>
            <w:r w:rsidRPr="00474194">
              <w:rPr>
                <w:b/>
                <w:sz w:val="20"/>
                <w:szCs w:val="22"/>
              </w:rPr>
              <w:t>1.552</w:t>
            </w:r>
          </w:p>
        </w:tc>
        <w:tc>
          <w:tcPr>
            <w:tcW w:w="1275" w:type="dxa"/>
            <w:tcBorders>
              <w:bottom w:val="single" w:sz="12" w:space="0" w:color="auto"/>
            </w:tcBorders>
            <w:shd w:val="clear" w:color="auto" w:fill="FFC000"/>
            <w:noWrap/>
            <w:vAlign w:val="bottom"/>
          </w:tcPr>
          <w:p w14:paraId="3E540C61" w14:textId="249A4F35" w:rsidR="00474194" w:rsidRPr="00474194" w:rsidRDefault="00474194" w:rsidP="00474194">
            <w:pPr>
              <w:jc w:val="right"/>
              <w:rPr>
                <w:b/>
                <w:sz w:val="20"/>
                <w:szCs w:val="20"/>
              </w:rPr>
            </w:pPr>
            <w:r w:rsidRPr="00474194">
              <w:rPr>
                <w:b/>
                <w:sz w:val="20"/>
                <w:szCs w:val="22"/>
              </w:rPr>
              <w:t>9,5</w:t>
            </w:r>
          </w:p>
        </w:tc>
        <w:tc>
          <w:tcPr>
            <w:tcW w:w="2103" w:type="dxa"/>
            <w:tcBorders>
              <w:bottom w:val="single" w:sz="12" w:space="0" w:color="auto"/>
            </w:tcBorders>
            <w:shd w:val="clear" w:color="auto" w:fill="FFC000"/>
            <w:noWrap/>
            <w:vAlign w:val="bottom"/>
          </w:tcPr>
          <w:p w14:paraId="396BC8BE" w14:textId="4EDD76F9" w:rsidR="00474194" w:rsidRPr="00474194" w:rsidRDefault="00474194" w:rsidP="00474194">
            <w:pPr>
              <w:jc w:val="right"/>
              <w:rPr>
                <w:b/>
                <w:sz w:val="20"/>
                <w:szCs w:val="20"/>
              </w:rPr>
            </w:pPr>
            <w:r w:rsidRPr="00474194">
              <w:rPr>
                <w:b/>
                <w:sz w:val="20"/>
                <w:szCs w:val="22"/>
              </w:rPr>
              <w:t>2.614</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7EBEA070" w14:textId="77777777" w:rsidR="00C17BFE" w:rsidRDefault="00C17BFE" w:rsidP="00C17BFE">
      <w:pPr>
        <w:rPr>
          <w:sz w:val="20"/>
          <w:lang w:val="es-CO"/>
        </w:rPr>
      </w:pPr>
    </w:p>
    <w:p w14:paraId="721DF51A" w14:textId="6AF67F7C" w:rsidR="00C17BFE" w:rsidRPr="0021674A" w:rsidRDefault="0021674A" w:rsidP="001B7938">
      <w:pPr>
        <w:ind w:firstLine="708"/>
        <w:rPr>
          <w:sz w:val="22"/>
          <w:lang w:val="es-CO"/>
        </w:rPr>
      </w:pPr>
      <w:r w:rsidRPr="0021674A">
        <w:rPr>
          <w:sz w:val="22"/>
          <w:lang w:val="es-CO"/>
        </w:rPr>
        <w:t>A</w:t>
      </w:r>
      <w:r w:rsidR="00F1738F" w:rsidRPr="0021674A">
        <w:rPr>
          <w:sz w:val="22"/>
          <w:lang w:val="es-CO"/>
        </w:rPr>
        <w:t xml:space="preserve"> cor</w:t>
      </w:r>
      <w:r w:rsidR="001B7938">
        <w:rPr>
          <w:sz w:val="22"/>
          <w:lang w:val="es-CO"/>
        </w:rPr>
        <w:t>te</w:t>
      </w:r>
      <w:r w:rsidR="00F1738F" w:rsidRPr="0021674A">
        <w:rPr>
          <w:sz w:val="22"/>
          <w:lang w:val="es-CO"/>
        </w:rPr>
        <w:t xml:space="preserve"> octubre del año 2018, </w:t>
      </w:r>
      <w:r w:rsidR="00474194">
        <w:rPr>
          <w:sz w:val="22"/>
          <w:lang w:val="es-CO"/>
        </w:rPr>
        <w:t>Usaquén</w:t>
      </w:r>
      <w:r w:rsidR="00F1738F" w:rsidRPr="0021674A">
        <w:rPr>
          <w:sz w:val="22"/>
          <w:lang w:val="es-CO"/>
        </w:rPr>
        <w:t xml:space="preserve"> es la </w:t>
      </w:r>
      <w:r w:rsidR="00474194">
        <w:rPr>
          <w:sz w:val="22"/>
          <w:lang w:val="es-CO"/>
        </w:rPr>
        <w:t xml:space="preserve">cuarta </w:t>
      </w:r>
      <w:r w:rsidR="00F1738F" w:rsidRPr="0021674A">
        <w:rPr>
          <w:sz w:val="22"/>
          <w:lang w:val="es-CO"/>
        </w:rPr>
        <w:t xml:space="preserve">localidad que más empresas crea en Bogotá, con </w:t>
      </w:r>
      <w:r w:rsidR="00067349">
        <w:rPr>
          <w:sz w:val="22"/>
          <w:lang w:val="es-CO"/>
        </w:rPr>
        <w:t>4.166</w:t>
      </w:r>
      <w:r w:rsidR="00F1738F" w:rsidRPr="0021674A">
        <w:rPr>
          <w:sz w:val="22"/>
          <w:lang w:val="es-CO"/>
        </w:rPr>
        <w:t xml:space="preserve"> </w:t>
      </w:r>
      <w:r w:rsidRPr="0021674A">
        <w:rPr>
          <w:sz w:val="22"/>
          <w:lang w:val="es-CO"/>
        </w:rPr>
        <w:t xml:space="preserve">nuevas empresas, en su gran mayoría, microempresas, </w:t>
      </w:r>
      <w:r w:rsidR="00474194" w:rsidRPr="0021674A">
        <w:rPr>
          <w:sz w:val="22"/>
          <w:lang w:val="es-CO"/>
        </w:rPr>
        <w:t>cuyas actividades económicas</w:t>
      </w:r>
      <w:r w:rsidRPr="0021674A">
        <w:rPr>
          <w:sz w:val="22"/>
          <w:lang w:val="es-CO"/>
        </w:rPr>
        <w:t xml:space="preserve"> pertenecen principalmente a los sectores de comercio y servicios, como se explica a continuación: </w:t>
      </w: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6F3B6F5B" w14:textId="77777777" w:rsidR="00C17BFE" w:rsidRDefault="00C17BFE" w:rsidP="00C17BFE">
      <w:pPr>
        <w:rPr>
          <w:sz w:val="20"/>
          <w:lang w:val="es-CO"/>
        </w:rPr>
      </w:pPr>
    </w:p>
    <w:p w14:paraId="562BF0F1" w14:textId="77777777" w:rsidR="00C17BFE" w:rsidRDefault="00C17BFE" w:rsidP="00C17BFE">
      <w:pPr>
        <w:rPr>
          <w:sz w:val="20"/>
          <w:lang w:val="es-CO"/>
        </w:rPr>
      </w:pPr>
    </w:p>
    <w:p w14:paraId="6EC72331" w14:textId="77777777" w:rsidR="00C17BFE" w:rsidRDefault="00C17BFE" w:rsidP="00C17BFE">
      <w:pPr>
        <w:rPr>
          <w:sz w:val="20"/>
          <w:lang w:val="es-CO"/>
        </w:rPr>
      </w:pPr>
    </w:p>
    <w:p w14:paraId="274CA1A1" w14:textId="77777777" w:rsidR="00994436" w:rsidRDefault="00994436" w:rsidP="00C17BFE">
      <w:pPr>
        <w:rPr>
          <w:sz w:val="20"/>
          <w:lang w:val="es-CO"/>
        </w:rPr>
      </w:pPr>
    </w:p>
    <w:p w14:paraId="41E166D8" w14:textId="77777777" w:rsidR="00994436" w:rsidRDefault="00994436" w:rsidP="00C17BFE">
      <w:pPr>
        <w:rPr>
          <w:sz w:val="20"/>
          <w:lang w:val="es-CO"/>
        </w:rPr>
      </w:pPr>
    </w:p>
    <w:p w14:paraId="7F333FA3" w14:textId="77777777" w:rsidR="00994436" w:rsidRDefault="00994436" w:rsidP="00C17BFE">
      <w:pPr>
        <w:rPr>
          <w:sz w:val="20"/>
          <w:lang w:val="es-CO"/>
        </w:rPr>
      </w:pPr>
    </w:p>
    <w:p w14:paraId="706EAF3E" w14:textId="66995732" w:rsidR="004633CB"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w:t>
      </w:r>
      <w:r w:rsidR="00022B06">
        <w:rPr>
          <w:sz w:val="20"/>
          <w:lang w:val="es-CO"/>
        </w:rPr>
        <w:t xml:space="preserve"> – </w:t>
      </w:r>
      <w:r w:rsidR="00E81AFF">
        <w:rPr>
          <w:sz w:val="20"/>
          <w:lang w:val="es-CO"/>
        </w:rPr>
        <w:t>Usaquén</w:t>
      </w:r>
      <w:r w:rsidR="00022B06">
        <w:rPr>
          <w:sz w:val="20"/>
          <w:lang w:val="es-CO"/>
        </w:rPr>
        <w:t>.</w:t>
      </w:r>
    </w:p>
    <w:p w14:paraId="059754F2" w14:textId="24583B42" w:rsidR="00DC06C0" w:rsidRPr="00C17BFE" w:rsidRDefault="00E7170C" w:rsidP="00C17BFE">
      <w:pPr>
        <w:rPr>
          <w:sz w:val="20"/>
          <w:lang w:val="es-CO"/>
        </w:rPr>
      </w:pPr>
      <w:r w:rsidRPr="00C17BFE">
        <w:rPr>
          <w:sz w:val="20"/>
          <w:lang w:val="es-CO"/>
        </w:rPr>
        <w:t xml:space="preserve">Número de empresas, </w:t>
      </w:r>
      <w:r w:rsidR="00D5350C">
        <w:rPr>
          <w:sz w:val="20"/>
          <w:lang w:val="es-CO"/>
        </w:rPr>
        <w:t>octubre</w:t>
      </w:r>
      <w:r w:rsidRPr="00C17BFE">
        <w:rPr>
          <w:sz w:val="20"/>
          <w:lang w:val="es-CO"/>
        </w:rPr>
        <w:t xml:space="preserve"> 2018.</w:t>
      </w:r>
    </w:p>
    <w:tbl>
      <w:tblPr>
        <w:tblW w:w="9599" w:type="dxa"/>
        <w:tblInd w:w="70" w:type="dxa"/>
        <w:tblBorders>
          <w:top w:val="single" w:sz="4" w:space="0" w:color="auto"/>
        </w:tblBorders>
        <w:tblCellMar>
          <w:left w:w="70" w:type="dxa"/>
          <w:right w:w="70" w:type="dxa"/>
        </w:tblCellMar>
        <w:tblLook w:val="04A0" w:firstRow="1" w:lastRow="0" w:firstColumn="1" w:lastColumn="0" w:noHBand="0" w:noVBand="1"/>
      </w:tblPr>
      <w:tblGrid>
        <w:gridCol w:w="1631"/>
        <w:gridCol w:w="1029"/>
        <w:gridCol w:w="1223"/>
        <w:gridCol w:w="1062"/>
        <w:gridCol w:w="1190"/>
        <w:gridCol w:w="1096"/>
        <w:gridCol w:w="1258"/>
        <w:gridCol w:w="1110"/>
      </w:tblGrid>
      <w:tr w:rsidR="00D55E48" w:rsidRPr="00B428C1" w14:paraId="647E0F2C" w14:textId="77777777" w:rsidTr="00240B92">
        <w:trPr>
          <w:trHeight w:val="542"/>
        </w:trPr>
        <w:tc>
          <w:tcPr>
            <w:tcW w:w="1631" w:type="dxa"/>
            <w:tcBorders>
              <w:bottom w:val="single" w:sz="4" w:space="0" w:color="auto"/>
            </w:tcBorders>
            <w:shd w:val="clear" w:color="auto" w:fill="auto"/>
            <w:noWrap/>
            <w:vAlign w:val="center"/>
            <w:hideMark/>
          </w:tcPr>
          <w:p w14:paraId="19A26A75" w14:textId="77777777" w:rsidR="00D55E48" w:rsidRPr="00B428C1" w:rsidRDefault="00D55E48" w:rsidP="00DF6494">
            <w:pPr>
              <w:jc w:val="center"/>
              <w:rPr>
                <w:color w:val="000000"/>
                <w:sz w:val="20"/>
                <w:szCs w:val="20"/>
                <w:lang w:val="es-CO" w:eastAsia="es-CO"/>
              </w:rPr>
            </w:pPr>
          </w:p>
        </w:tc>
        <w:tc>
          <w:tcPr>
            <w:tcW w:w="1029" w:type="dxa"/>
            <w:tcBorders>
              <w:bottom w:val="single" w:sz="4" w:space="0" w:color="auto"/>
            </w:tcBorders>
            <w:vAlign w:val="center"/>
          </w:tcPr>
          <w:p w14:paraId="06DADA3B" w14:textId="77777777" w:rsidR="00D55E48" w:rsidRPr="00B428C1" w:rsidRDefault="00A70B6A" w:rsidP="00DF6494">
            <w:pPr>
              <w:suppressAutoHyphens w:val="0"/>
              <w:jc w:val="center"/>
              <w:rPr>
                <w:b/>
                <w:bCs/>
                <w:sz w:val="20"/>
                <w:szCs w:val="20"/>
                <w:lang w:val="es-CO" w:eastAsia="es-CO"/>
              </w:rPr>
            </w:pPr>
            <w:r w:rsidRPr="00B428C1">
              <w:rPr>
                <w:b/>
                <w:bCs/>
                <w:sz w:val="20"/>
                <w:szCs w:val="20"/>
                <w:lang w:val="es-CO" w:eastAsia="es-CO"/>
              </w:rPr>
              <w:t>Diciembre 2016</w:t>
            </w:r>
          </w:p>
        </w:tc>
        <w:tc>
          <w:tcPr>
            <w:tcW w:w="1223" w:type="dxa"/>
            <w:tcBorders>
              <w:bottom w:val="single" w:sz="4" w:space="0" w:color="auto"/>
            </w:tcBorders>
            <w:shd w:val="clear" w:color="000000" w:fill="FFFFFF"/>
            <w:noWrap/>
            <w:vAlign w:val="center"/>
            <w:hideMark/>
          </w:tcPr>
          <w:p w14:paraId="14F2C71A"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Diciembre</w:t>
            </w:r>
          </w:p>
          <w:p w14:paraId="40CCF6BA" w14:textId="77777777" w:rsidR="00D55E48" w:rsidRPr="00B428C1" w:rsidRDefault="00D55E48" w:rsidP="00DF6494">
            <w:pPr>
              <w:jc w:val="center"/>
              <w:rPr>
                <w:b/>
                <w:bCs/>
                <w:sz w:val="20"/>
                <w:szCs w:val="20"/>
                <w:lang w:val="es-CO" w:eastAsia="es-CO"/>
              </w:rPr>
            </w:pPr>
            <w:r w:rsidRPr="00B428C1">
              <w:rPr>
                <w:b/>
                <w:bCs/>
                <w:sz w:val="20"/>
                <w:szCs w:val="20"/>
                <w:lang w:val="es-CO" w:eastAsia="es-CO"/>
              </w:rPr>
              <w:t>2017</w:t>
            </w:r>
          </w:p>
        </w:tc>
        <w:tc>
          <w:tcPr>
            <w:tcW w:w="1062" w:type="dxa"/>
            <w:tcBorders>
              <w:bottom w:val="single" w:sz="4" w:space="0" w:color="auto"/>
            </w:tcBorders>
            <w:shd w:val="clear" w:color="000000" w:fill="FFFFFF"/>
            <w:noWrap/>
            <w:vAlign w:val="center"/>
            <w:hideMark/>
          </w:tcPr>
          <w:p w14:paraId="122225F3" w14:textId="4EB6D61E" w:rsidR="00D55E48" w:rsidRPr="00B428C1" w:rsidRDefault="00D5350C" w:rsidP="00DF6494">
            <w:pPr>
              <w:suppressAutoHyphens w:val="0"/>
              <w:jc w:val="center"/>
              <w:rPr>
                <w:b/>
                <w:bCs/>
                <w:sz w:val="20"/>
                <w:szCs w:val="20"/>
                <w:lang w:val="es-CO" w:eastAsia="es-CO"/>
              </w:rPr>
            </w:pPr>
            <w:r w:rsidRPr="00B428C1">
              <w:rPr>
                <w:b/>
                <w:bCs/>
                <w:sz w:val="20"/>
                <w:szCs w:val="20"/>
                <w:lang w:val="es-CO" w:eastAsia="es-CO"/>
              </w:rPr>
              <w:t>Octubre</w:t>
            </w:r>
          </w:p>
          <w:p w14:paraId="43168FBA" w14:textId="77777777" w:rsidR="00D55E48" w:rsidRPr="00B428C1" w:rsidRDefault="00D55E48" w:rsidP="00DF6494">
            <w:pPr>
              <w:jc w:val="center"/>
              <w:rPr>
                <w:b/>
                <w:bCs/>
                <w:sz w:val="20"/>
                <w:szCs w:val="20"/>
                <w:lang w:val="es-CO" w:eastAsia="es-CO"/>
              </w:rPr>
            </w:pPr>
            <w:r w:rsidRPr="00B428C1">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Balance</w:t>
            </w:r>
          </w:p>
          <w:p w14:paraId="0A817FFE" w14:textId="342EBF74" w:rsidR="00D55E48" w:rsidRPr="00B428C1" w:rsidRDefault="00D55E48" w:rsidP="00DF6494">
            <w:pPr>
              <w:jc w:val="center"/>
              <w:rPr>
                <w:b/>
                <w:bCs/>
                <w:sz w:val="20"/>
                <w:szCs w:val="20"/>
                <w:lang w:val="es-CO" w:eastAsia="es-CO"/>
              </w:rPr>
            </w:pPr>
            <w:r w:rsidRPr="00B428C1">
              <w:rPr>
                <w:b/>
                <w:bCs/>
                <w:sz w:val="20"/>
                <w:szCs w:val="20"/>
                <w:lang w:val="es-CO" w:eastAsia="es-CO"/>
              </w:rPr>
              <w:t>(</w:t>
            </w:r>
            <w:r w:rsidR="00532ACB" w:rsidRPr="00B428C1">
              <w:rPr>
                <w:b/>
                <w:bCs/>
                <w:sz w:val="20"/>
                <w:szCs w:val="20"/>
                <w:lang w:val="es-CO" w:eastAsia="es-CO"/>
              </w:rPr>
              <w:t>Oct</w:t>
            </w:r>
            <w:r w:rsidRPr="00B428C1">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B428C1" w:rsidRDefault="00D5350C" w:rsidP="00DF6494">
            <w:pPr>
              <w:suppressAutoHyphens w:val="0"/>
              <w:jc w:val="center"/>
              <w:rPr>
                <w:b/>
                <w:bCs/>
                <w:sz w:val="20"/>
                <w:szCs w:val="20"/>
                <w:lang w:val="es-CO" w:eastAsia="es-CO"/>
              </w:rPr>
            </w:pPr>
            <w:r w:rsidRPr="00B428C1">
              <w:rPr>
                <w:b/>
                <w:bCs/>
                <w:sz w:val="20"/>
                <w:szCs w:val="20"/>
                <w:lang w:val="es-CO" w:eastAsia="es-CO"/>
              </w:rPr>
              <w:t>Septiembre</w:t>
            </w:r>
          </w:p>
          <w:p w14:paraId="3F733F77" w14:textId="77777777" w:rsidR="00D55E48" w:rsidRPr="00B428C1" w:rsidRDefault="00D55E48" w:rsidP="00DF6494">
            <w:pPr>
              <w:jc w:val="center"/>
              <w:rPr>
                <w:b/>
                <w:bCs/>
                <w:sz w:val="20"/>
                <w:szCs w:val="20"/>
                <w:lang w:val="es-CO" w:eastAsia="es-CO"/>
              </w:rPr>
            </w:pPr>
            <w:r w:rsidRPr="00B428C1">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B428C1" w:rsidRDefault="00D55E48" w:rsidP="00DF6494">
            <w:pPr>
              <w:suppressAutoHyphens w:val="0"/>
              <w:jc w:val="center"/>
              <w:rPr>
                <w:b/>
                <w:bCs/>
                <w:sz w:val="20"/>
                <w:szCs w:val="20"/>
                <w:lang w:val="es-CO" w:eastAsia="es-CO"/>
              </w:rPr>
            </w:pPr>
            <w:r w:rsidRPr="00B428C1">
              <w:rPr>
                <w:b/>
                <w:bCs/>
                <w:sz w:val="20"/>
                <w:szCs w:val="20"/>
                <w:lang w:val="es-CO" w:eastAsia="es-CO"/>
              </w:rPr>
              <w:t>Balance</w:t>
            </w:r>
          </w:p>
          <w:p w14:paraId="6A233A3C" w14:textId="78577F3B" w:rsidR="00D55E48" w:rsidRPr="00B428C1" w:rsidRDefault="00D55E48" w:rsidP="00532ACB">
            <w:pPr>
              <w:jc w:val="center"/>
              <w:rPr>
                <w:b/>
                <w:bCs/>
                <w:sz w:val="20"/>
                <w:szCs w:val="20"/>
                <w:lang w:val="es-CO" w:eastAsia="es-CO"/>
              </w:rPr>
            </w:pPr>
            <w:r w:rsidRPr="00B428C1">
              <w:rPr>
                <w:b/>
                <w:bCs/>
                <w:sz w:val="20"/>
                <w:szCs w:val="20"/>
                <w:lang w:val="es-CO" w:eastAsia="es-CO"/>
              </w:rPr>
              <w:t>(</w:t>
            </w:r>
            <w:r w:rsidR="00532ACB" w:rsidRPr="00B428C1">
              <w:rPr>
                <w:b/>
                <w:bCs/>
                <w:sz w:val="20"/>
                <w:szCs w:val="20"/>
                <w:lang w:val="es-CO" w:eastAsia="es-CO"/>
              </w:rPr>
              <w:t>Oct</w:t>
            </w:r>
            <w:r w:rsidRPr="00B428C1">
              <w:rPr>
                <w:b/>
                <w:bCs/>
                <w:sz w:val="20"/>
                <w:szCs w:val="20"/>
                <w:lang w:val="es-CO" w:eastAsia="es-CO"/>
              </w:rPr>
              <w:t>'18-</w:t>
            </w:r>
            <w:r w:rsidR="00532ACB" w:rsidRPr="00B428C1">
              <w:rPr>
                <w:b/>
                <w:bCs/>
                <w:sz w:val="20"/>
                <w:szCs w:val="20"/>
                <w:lang w:val="es-CO" w:eastAsia="es-CO"/>
              </w:rPr>
              <w:t>Sept</w:t>
            </w:r>
            <w:r w:rsidR="00DF6494" w:rsidRPr="00B428C1">
              <w:rPr>
                <w:b/>
                <w:bCs/>
                <w:sz w:val="20"/>
                <w:szCs w:val="20"/>
                <w:lang w:val="es-CO" w:eastAsia="es-CO"/>
              </w:rPr>
              <w:t>’</w:t>
            </w:r>
            <w:r w:rsidRPr="00B428C1">
              <w:rPr>
                <w:b/>
                <w:bCs/>
                <w:sz w:val="20"/>
                <w:szCs w:val="20"/>
                <w:lang w:val="es-CO" w:eastAsia="es-CO"/>
              </w:rPr>
              <w:t>18)</w:t>
            </w:r>
          </w:p>
        </w:tc>
      </w:tr>
      <w:tr w:rsidR="00A70B6A" w:rsidRPr="00B428C1" w14:paraId="01989015" w14:textId="77777777" w:rsidTr="00240B92">
        <w:trPr>
          <w:trHeight w:val="196"/>
        </w:trPr>
        <w:tc>
          <w:tcPr>
            <w:tcW w:w="9599" w:type="dxa"/>
            <w:gridSpan w:val="8"/>
            <w:tcBorders>
              <w:top w:val="single" w:sz="4" w:space="0" w:color="auto"/>
            </w:tcBorders>
            <w:shd w:val="clear" w:color="auto" w:fill="FFC000"/>
            <w:vAlign w:val="center"/>
          </w:tcPr>
          <w:p w14:paraId="53190318" w14:textId="77777777" w:rsidR="00A70B6A" w:rsidRPr="00B428C1" w:rsidRDefault="00A70B6A" w:rsidP="00DF6494">
            <w:pPr>
              <w:suppressAutoHyphens w:val="0"/>
              <w:rPr>
                <w:b/>
                <w:bCs/>
                <w:i/>
                <w:color w:val="FFFFFF"/>
                <w:sz w:val="20"/>
                <w:szCs w:val="20"/>
                <w:lang w:val="es-CO" w:eastAsia="es-CO"/>
              </w:rPr>
            </w:pPr>
            <w:r w:rsidRPr="00B428C1">
              <w:rPr>
                <w:b/>
                <w:bCs/>
                <w:i/>
                <w:sz w:val="20"/>
                <w:szCs w:val="20"/>
                <w:lang w:val="es-CO" w:eastAsia="es-CO"/>
              </w:rPr>
              <w:t>Sector Servicios</w:t>
            </w:r>
          </w:p>
        </w:tc>
      </w:tr>
      <w:tr w:rsidR="00D5350C" w:rsidRPr="00B428C1" w14:paraId="38631CA4" w14:textId="77777777" w:rsidTr="00240B92">
        <w:trPr>
          <w:trHeight w:val="196"/>
        </w:trPr>
        <w:tc>
          <w:tcPr>
            <w:tcW w:w="1631" w:type="dxa"/>
            <w:shd w:val="clear" w:color="000000" w:fill="FFFFFF"/>
            <w:noWrap/>
            <w:vAlign w:val="center"/>
            <w:hideMark/>
          </w:tcPr>
          <w:p w14:paraId="54DC195E"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vAlign w:val="center"/>
          </w:tcPr>
          <w:p w14:paraId="1AC61DA5" w14:textId="77777777" w:rsidR="00D5350C" w:rsidRPr="00B428C1" w:rsidRDefault="00D5350C" w:rsidP="00D5350C">
            <w:pPr>
              <w:jc w:val="right"/>
              <w:rPr>
                <w:bCs/>
                <w:sz w:val="20"/>
                <w:szCs w:val="20"/>
              </w:rPr>
            </w:pPr>
            <w:r w:rsidRPr="00B428C1">
              <w:rPr>
                <w:bCs/>
                <w:sz w:val="20"/>
                <w:szCs w:val="20"/>
              </w:rPr>
              <w:t>299.560</w:t>
            </w:r>
          </w:p>
        </w:tc>
        <w:tc>
          <w:tcPr>
            <w:tcW w:w="1223" w:type="dxa"/>
            <w:shd w:val="clear" w:color="auto" w:fill="auto"/>
            <w:noWrap/>
            <w:vAlign w:val="center"/>
          </w:tcPr>
          <w:p w14:paraId="3D6BF080" w14:textId="77777777" w:rsidR="00D5350C" w:rsidRPr="00B428C1" w:rsidRDefault="00D5350C" w:rsidP="00D5350C">
            <w:pPr>
              <w:jc w:val="right"/>
              <w:rPr>
                <w:bCs/>
                <w:sz w:val="20"/>
                <w:szCs w:val="20"/>
              </w:rPr>
            </w:pPr>
            <w:r w:rsidRPr="00B428C1">
              <w:rPr>
                <w:bCs/>
                <w:sz w:val="20"/>
                <w:szCs w:val="20"/>
              </w:rPr>
              <w:t>309.361</w:t>
            </w:r>
          </w:p>
        </w:tc>
        <w:tc>
          <w:tcPr>
            <w:tcW w:w="1062" w:type="dxa"/>
            <w:shd w:val="clear" w:color="auto" w:fill="auto"/>
            <w:noWrap/>
            <w:vAlign w:val="center"/>
          </w:tcPr>
          <w:p w14:paraId="70F622C2" w14:textId="35AE342C" w:rsidR="00D5350C" w:rsidRPr="00B428C1" w:rsidRDefault="00384564" w:rsidP="00D5350C">
            <w:pPr>
              <w:jc w:val="right"/>
              <w:rPr>
                <w:bCs/>
                <w:sz w:val="20"/>
                <w:szCs w:val="20"/>
              </w:rPr>
            </w:pPr>
            <w:r w:rsidRPr="00B428C1">
              <w:rPr>
                <w:bCs/>
                <w:sz w:val="20"/>
                <w:szCs w:val="20"/>
              </w:rPr>
              <w:t>342.670</w:t>
            </w:r>
          </w:p>
        </w:tc>
        <w:tc>
          <w:tcPr>
            <w:tcW w:w="1190" w:type="dxa"/>
            <w:shd w:val="clear" w:color="auto" w:fill="auto"/>
            <w:noWrap/>
            <w:vAlign w:val="center"/>
          </w:tcPr>
          <w:p w14:paraId="2DA05886" w14:textId="2951E2CE" w:rsidR="00D5350C" w:rsidRPr="00B428C1" w:rsidRDefault="009E32F2" w:rsidP="00D5350C">
            <w:pPr>
              <w:jc w:val="right"/>
              <w:rPr>
                <w:bCs/>
                <w:sz w:val="20"/>
                <w:szCs w:val="20"/>
              </w:rPr>
            </w:pPr>
            <w:r w:rsidRPr="00B428C1">
              <w:rPr>
                <w:bCs/>
                <w:sz w:val="20"/>
                <w:szCs w:val="20"/>
              </w:rPr>
              <w:t>33.309</w:t>
            </w:r>
          </w:p>
        </w:tc>
        <w:tc>
          <w:tcPr>
            <w:tcW w:w="1096" w:type="dxa"/>
            <w:shd w:val="clear" w:color="auto" w:fill="auto"/>
            <w:noWrap/>
            <w:vAlign w:val="center"/>
          </w:tcPr>
          <w:p w14:paraId="7B70E3D1" w14:textId="7BF656DC" w:rsidR="00D5350C" w:rsidRPr="00B428C1" w:rsidRDefault="007D068A" w:rsidP="00D5350C">
            <w:pPr>
              <w:jc w:val="right"/>
              <w:rPr>
                <w:bCs/>
                <w:sz w:val="20"/>
                <w:szCs w:val="20"/>
              </w:rPr>
            </w:pPr>
            <w:r w:rsidRPr="00B428C1">
              <w:rPr>
                <w:bCs/>
                <w:sz w:val="20"/>
                <w:szCs w:val="20"/>
              </w:rPr>
              <w:t>100</w:t>
            </w:r>
          </w:p>
        </w:tc>
        <w:tc>
          <w:tcPr>
            <w:tcW w:w="1258" w:type="dxa"/>
            <w:shd w:val="clear" w:color="auto" w:fill="auto"/>
            <w:noWrap/>
            <w:vAlign w:val="center"/>
          </w:tcPr>
          <w:p w14:paraId="34E0D2A5" w14:textId="1F625CC2" w:rsidR="00D5350C" w:rsidRPr="00B428C1" w:rsidRDefault="001B3ADC" w:rsidP="00D5350C">
            <w:pPr>
              <w:jc w:val="right"/>
              <w:rPr>
                <w:bCs/>
                <w:sz w:val="20"/>
                <w:szCs w:val="20"/>
              </w:rPr>
            </w:pPr>
            <w:r w:rsidRPr="00B428C1">
              <w:rPr>
                <w:bCs/>
                <w:sz w:val="20"/>
                <w:szCs w:val="20"/>
              </w:rPr>
              <w:t>340.802</w:t>
            </w:r>
          </w:p>
        </w:tc>
        <w:tc>
          <w:tcPr>
            <w:tcW w:w="1110" w:type="dxa"/>
            <w:shd w:val="clear" w:color="auto" w:fill="auto"/>
            <w:noWrap/>
            <w:vAlign w:val="center"/>
          </w:tcPr>
          <w:p w14:paraId="2FFDD863" w14:textId="6F84D8EA" w:rsidR="00D5350C" w:rsidRPr="00B428C1" w:rsidRDefault="001B3ADC" w:rsidP="00D5350C">
            <w:pPr>
              <w:jc w:val="right"/>
              <w:rPr>
                <w:bCs/>
                <w:sz w:val="20"/>
                <w:szCs w:val="20"/>
              </w:rPr>
            </w:pPr>
            <w:r w:rsidRPr="00B428C1">
              <w:rPr>
                <w:bCs/>
                <w:sz w:val="20"/>
                <w:szCs w:val="20"/>
              </w:rPr>
              <w:t>1.868</w:t>
            </w:r>
          </w:p>
        </w:tc>
      </w:tr>
      <w:tr w:rsidR="00E81AFF" w:rsidRPr="00B428C1" w14:paraId="32DBA009" w14:textId="77777777" w:rsidTr="00240B92">
        <w:trPr>
          <w:trHeight w:val="196"/>
        </w:trPr>
        <w:tc>
          <w:tcPr>
            <w:tcW w:w="1631" w:type="dxa"/>
            <w:tcBorders>
              <w:bottom w:val="single" w:sz="4" w:space="0" w:color="auto"/>
            </w:tcBorders>
            <w:shd w:val="clear" w:color="000000" w:fill="FFFFFF"/>
            <w:vAlign w:val="center"/>
          </w:tcPr>
          <w:p w14:paraId="4D4E8EC7" w14:textId="0CA06EE6" w:rsidR="00E81AFF" w:rsidRPr="00B428C1" w:rsidRDefault="00E81AFF" w:rsidP="00E81AFF">
            <w:pPr>
              <w:rPr>
                <w:b/>
                <w:sz w:val="20"/>
                <w:szCs w:val="20"/>
              </w:rPr>
            </w:pPr>
            <w:r>
              <w:rPr>
                <w:b/>
                <w:sz w:val="20"/>
                <w:szCs w:val="20"/>
              </w:rPr>
              <w:t>Usaquén</w:t>
            </w:r>
          </w:p>
        </w:tc>
        <w:tc>
          <w:tcPr>
            <w:tcW w:w="1029" w:type="dxa"/>
            <w:tcBorders>
              <w:bottom w:val="single" w:sz="4" w:space="0" w:color="auto"/>
            </w:tcBorders>
            <w:shd w:val="clear" w:color="000000" w:fill="FFFFFF"/>
            <w:vAlign w:val="center"/>
          </w:tcPr>
          <w:p w14:paraId="59C841E8" w14:textId="78ED366E" w:rsidR="00E81AFF" w:rsidRPr="00E81AFF" w:rsidRDefault="00E81AFF" w:rsidP="00E81AFF">
            <w:pPr>
              <w:suppressAutoHyphens w:val="0"/>
              <w:jc w:val="right"/>
              <w:rPr>
                <w:b/>
                <w:sz w:val="20"/>
                <w:szCs w:val="22"/>
                <w:lang w:val="es-CO" w:eastAsia="es-CO"/>
              </w:rPr>
            </w:pPr>
            <w:r w:rsidRPr="00E81AFF">
              <w:rPr>
                <w:b/>
                <w:sz w:val="20"/>
                <w:szCs w:val="22"/>
              </w:rPr>
              <w:t>38.079</w:t>
            </w:r>
          </w:p>
        </w:tc>
        <w:tc>
          <w:tcPr>
            <w:tcW w:w="1223" w:type="dxa"/>
            <w:tcBorders>
              <w:bottom w:val="single" w:sz="4" w:space="0" w:color="auto"/>
            </w:tcBorders>
            <w:shd w:val="clear" w:color="000000" w:fill="FFFFFF"/>
            <w:noWrap/>
            <w:vAlign w:val="bottom"/>
          </w:tcPr>
          <w:p w14:paraId="72954469" w14:textId="54CDDEED" w:rsidR="00E81AFF" w:rsidRPr="00E81AFF" w:rsidRDefault="00E81AFF" w:rsidP="00E81AFF">
            <w:pPr>
              <w:jc w:val="right"/>
              <w:rPr>
                <w:b/>
                <w:sz w:val="20"/>
                <w:szCs w:val="20"/>
              </w:rPr>
            </w:pPr>
            <w:r w:rsidRPr="00E81AFF">
              <w:rPr>
                <w:b/>
                <w:sz w:val="20"/>
                <w:szCs w:val="22"/>
              </w:rPr>
              <w:t>39.375</w:t>
            </w:r>
          </w:p>
        </w:tc>
        <w:tc>
          <w:tcPr>
            <w:tcW w:w="1062" w:type="dxa"/>
            <w:tcBorders>
              <w:bottom w:val="single" w:sz="4" w:space="0" w:color="auto"/>
            </w:tcBorders>
            <w:shd w:val="clear" w:color="000000" w:fill="FFFFFF"/>
            <w:noWrap/>
            <w:vAlign w:val="bottom"/>
          </w:tcPr>
          <w:p w14:paraId="636E55E5" w14:textId="78EE116C" w:rsidR="00E81AFF" w:rsidRPr="00E81AFF" w:rsidRDefault="00E81AFF" w:rsidP="00E81AFF">
            <w:pPr>
              <w:suppressAutoHyphens w:val="0"/>
              <w:jc w:val="right"/>
              <w:rPr>
                <w:b/>
                <w:sz w:val="20"/>
                <w:szCs w:val="20"/>
                <w:lang w:val="es-CO" w:eastAsia="es-CO"/>
              </w:rPr>
            </w:pPr>
            <w:r w:rsidRPr="00E81AFF">
              <w:rPr>
                <w:b/>
                <w:sz w:val="20"/>
                <w:szCs w:val="22"/>
              </w:rPr>
              <w:t>43.173</w:t>
            </w:r>
          </w:p>
        </w:tc>
        <w:tc>
          <w:tcPr>
            <w:tcW w:w="1190" w:type="dxa"/>
            <w:tcBorders>
              <w:bottom w:val="single" w:sz="4" w:space="0" w:color="auto"/>
            </w:tcBorders>
            <w:shd w:val="clear" w:color="000000" w:fill="FFFFFF"/>
            <w:noWrap/>
            <w:vAlign w:val="bottom"/>
          </w:tcPr>
          <w:p w14:paraId="1AE225CF" w14:textId="601F4894" w:rsidR="00E81AFF" w:rsidRPr="00E81AFF" w:rsidRDefault="00E81AFF" w:rsidP="00E81AFF">
            <w:pPr>
              <w:jc w:val="right"/>
              <w:rPr>
                <w:b/>
                <w:sz w:val="20"/>
                <w:szCs w:val="20"/>
              </w:rPr>
            </w:pPr>
            <w:r w:rsidRPr="00E81AFF">
              <w:rPr>
                <w:b/>
                <w:sz w:val="20"/>
                <w:szCs w:val="22"/>
              </w:rPr>
              <w:t>3.798</w:t>
            </w:r>
          </w:p>
        </w:tc>
        <w:tc>
          <w:tcPr>
            <w:tcW w:w="1096" w:type="dxa"/>
            <w:tcBorders>
              <w:bottom w:val="single" w:sz="4" w:space="0" w:color="auto"/>
            </w:tcBorders>
            <w:shd w:val="clear" w:color="000000" w:fill="FFFFFF"/>
            <w:noWrap/>
            <w:vAlign w:val="bottom"/>
          </w:tcPr>
          <w:p w14:paraId="70D13416" w14:textId="2B3048C8" w:rsidR="00E81AFF" w:rsidRPr="00E81AFF" w:rsidRDefault="00E81AFF" w:rsidP="00E81AFF">
            <w:pPr>
              <w:jc w:val="right"/>
              <w:rPr>
                <w:b/>
                <w:sz w:val="20"/>
                <w:szCs w:val="20"/>
              </w:rPr>
            </w:pPr>
            <w:r w:rsidRPr="00E81AFF">
              <w:rPr>
                <w:b/>
                <w:sz w:val="20"/>
                <w:szCs w:val="22"/>
              </w:rPr>
              <w:t>12,6</w:t>
            </w:r>
          </w:p>
        </w:tc>
        <w:tc>
          <w:tcPr>
            <w:tcW w:w="1258" w:type="dxa"/>
            <w:tcBorders>
              <w:bottom w:val="single" w:sz="4" w:space="0" w:color="auto"/>
            </w:tcBorders>
            <w:shd w:val="clear" w:color="000000" w:fill="FFFFFF"/>
            <w:noWrap/>
            <w:vAlign w:val="center"/>
          </w:tcPr>
          <w:p w14:paraId="24C8318C" w14:textId="7664F386" w:rsidR="00E81AFF" w:rsidRPr="00E81AFF" w:rsidRDefault="00E81AFF" w:rsidP="00E81AFF">
            <w:pPr>
              <w:jc w:val="right"/>
              <w:rPr>
                <w:b/>
                <w:sz w:val="20"/>
                <w:szCs w:val="20"/>
              </w:rPr>
            </w:pPr>
            <w:r w:rsidRPr="00E81AFF">
              <w:rPr>
                <w:b/>
                <w:sz w:val="20"/>
                <w:szCs w:val="22"/>
              </w:rPr>
              <w:t>43.007</w:t>
            </w:r>
          </w:p>
        </w:tc>
        <w:tc>
          <w:tcPr>
            <w:tcW w:w="1110" w:type="dxa"/>
            <w:tcBorders>
              <w:bottom w:val="single" w:sz="4" w:space="0" w:color="auto"/>
            </w:tcBorders>
            <w:shd w:val="clear" w:color="000000" w:fill="FFFFFF"/>
            <w:noWrap/>
            <w:vAlign w:val="center"/>
          </w:tcPr>
          <w:p w14:paraId="2F217D96" w14:textId="19DF57D7" w:rsidR="00E81AFF" w:rsidRPr="00E81AFF" w:rsidRDefault="00E81AFF" w:rsidP="00E81AFF">
            <w:pPr>
              <w:jc w:val="right"/>
              <w:rPr>
                <w:b/>
                <w:sz w:val="20"/>
                <w:szCs w:val="20"/>
              </w:rPr>
            </w:pPr>
            <w:r w:rsidRPr="00E81AFF">
              <w:rPr>
                <w:b/>
                <w:sz w:val="20"/>
                <w:szCs w:val="22"/>
              </w:rPr>
              <w:t>166</w:t>
            </w:r>
          </w:p>
        </w:tc>
      </w:tr>
      <w:tr w:rsidR="00A70B6A" w:rsidRPr="00B428C1" w14:paraId="7D033A5C" w14:textId="77777777" w:rsidTr="00240B92">
        <w:trPr>
          <w:trHeight w:val="64"/>
        </w:trPr>
        <w:tc>
          <w:tcPr>
            <w:tcW w:w="9599" w:type="dxa"/>
            <w:gridSpan w:val="8"/>
            <w:tcBorders>
              <w:top w:val="single" w:sz="4" w:space="0" w:color="auto"/>
            </w:tcBorders>
            <w:shd w:val="clear" w:color="auto" w:fill="FFC000"/>
            <w:vAlign w:val="center"/>
          </w:tcPr>
          <w:p w14:paraId="2E974A1E" w14:textId="77777777" w:rsidR="00A70B6A" w:rsidRPr="00B428C1" w:rsidRDefault="00A70B6A" w:rsidP="00DF6494">
            <w:pPr>
              <w:suppressAutoHyphens w:val="0"/>
              <w:rPr>
                <w:b/>
                <w:bCs/>
                <w:i/>
                <w:sz w:val="20"/>
                <w:szCs w:val="20"/>
                <w:lang w:val="es-CO" w:eastAsia="es-CO"/>
              </w:rPr>
            </w:pPr>
            <w:r w:rsidRPr="00B428C1">
              <w:rPr>
                <w:b/>
                <w:bCs/>
                <w:i/>
                <w:sz w:val="20"/>
                <w:szCs w:val="20"/>
                <w:lang w:val="es-CO" w:eastAsia="es-CO"/>
              </w:rPr>
              <w:t>Sector Comercio</w:t>
            </w:r>
          </w:p>
        </w:tc>
      </w:tr>
      <w:tr w:rsidR="00D5350C" w:rsidRPr="00B428C1" w14:paraId="53CED7E9" w14:textId="77777777" w:rsidTr="00240B92">
        <w:trPr>
          <w:trHeight w:val="196"/>
        </w:trPr>
        <w:tc>
          <w:tcPr>
            <w:tcW w:w="1631" w:type="dxa"/>
            <w:shd w:val="clear" w:color="000000" w:fill="FFFFFF"/>
            <w:vAlign w:val="center"/>
          </w:tcPr>
          <w:p w14:paraId="7FE2D6FA"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shd w:val="clear" w:color="000000" w:fill="FFFFFF"/>
            <w:vAlign w:val="center"/>
          </w:tcPr>
          <w:p w14:paraId="3C5E22E4" w14:textId="77777777" w:rsidR="00D5350C" w:rsidRPr="00B428C1" w:rsidRDefault="00D5350C" w:rsidP="00D5350C">
            <w:pPr>
              <w:jc w:val="right"/>
              <w:rPr>
                <w:bCs/>
                <w:sz w:val="20"/>
                <w:szCs w:val="20"/>
              </w:rPr>
            </w:pPr>
            <w:r w:rsidRPr="00B428C1">
              <w:rPr>
                <w:bCs/>
                <w:sz w:val="20"/>
                <w:szCs w:val="20"/>
              </w:rPr>
              <w:t>219.632</w:t>
            </w:r>
          </w:p>
        </w:tc>
        <w:tc>
          <w:tcPr>
            <w:tcW w:w="1223" w:type="dxa"/>
            <w:shd w:val="clear" w:color="000000" w:fill="FFFFFF"/>
            <w:noWrap/>
            <w:vAlign w:val="center"/>
          </w:tcPr>
          <w:p w14:paraId="026D583A" w14:textId="77777777" w:rsidR="00D5350C" w:rsidRPr="00B428C1" w:rsidRDefault="00D5350C" w:rsidP="00D5350C">
            <w:pPr>
              <w:jc w:val="right"/>
              <w:rPr>
                <w:bCs/>
                <w:sz w:val="20"/>
                <w:szCs w:val="20"/>
              </w:rPr>
            </w:pPr>
            <w:r w:rsidRPr="00B428C1">
              <w:rPr>
                <w:bCs/>
                <w:sz w:val="20"/>
                <w:szCs w:val="20"/>
              </w:rPr>
              <w:t>223.716</w:t>
            </w:r>
          </w:p>
        </w:tc>
        <w:tc>
          <w:tcPr>
            <w:tcW w:w="1062" w:type="dxa"/>
            <w:shd w:val="clear" w:color="000000" w:fill="FFFFFF"/>
            <w:noWrap/>
            <w:vAlign w:val="center"/>
          </w:tcPr>
          <w:p w14:paraId="37DE62EA" w14:textId="3AE4EF38" w:rsidR="00D5350C" w:rsidRPr="00B428C1" w:rsidRDefault="00384564" w:rsidP="00D5350C">
            <w:pPr>
              <w:jc w:val="right"/>
              <w:rPr>
                <w:bCs/>
                <w:sz w:val="20"/>
                <w:szCs w:val="20"/>
              </w:rPr>
            </w:pPr>
            <w:r w:rsidRPr="00B428C1">
              <w:rPr>
                <w:bCs/>
                <w:sz w:val="20"/>
                <w:szCs w:val="20"/>
              </w:rPr>
              <w:t>243.369</w:t>
            </w:r>
          </w:p>
        </w:tc>
        <w:tc>
          <w:tcPr>
            <w:tcW w:w="1190" w:type="dxa"/>
            <w:shd w:val="clear" w:color="000000" w:fill="FFFFFF"/>
            <w:noWrap/>
            <w:vAlign w:val="center"/>
          </w:tcPr>
          <w:p w14:paraId="69858D8A" w14:textId="5DC7088E" w:rsidR="00D5350C" w:rsidRPr="00B428C1" w:rsidRDefault="009E32F2" w:rsidP="00D5350C">
            <w:pPr>
              <w:jc w:val="right"/>
              <w:rPr>
                <w:bCs/>
                <w:sz w:val="20"/>
                <w:szCs w:val="20"/>
              </w:rPr>
            </w:pPr>
            <w:r w:rsidRPr="00B428C1">
              <w:rPr>
                <w:bCs/>
                <w:sz w:val="20"/>
                <w:szCs w:val="20"/>
              </w:rPr>
              <w:t>19.653</w:t>
            </w:r>
          </w:p>
        </w:tc>
        <w:tc>
          <w:tcPr>
            <w:tcW w:w="1096" w:type="dxa"/>
            <w:shd w:val="clear" w:color="000000" w:fill="FFFFFF"/>
            <w:noWrap/>
            <w:vAlign w:val="center"/>
          </w:tcPr>
          <w:p w14:paraId="4393D281" w14:textId="4DD73358" w:rsidR="00D5350C" w:rsidRPr="00B428C1" w:rsidRDefault="007D068A" w:rsidP="00D5350C">
            <w:pPr>
              <w:jc w:val="right"/>
              <w:rPr>
                <w:bCs/>
                <w:sz w:val="20"/>
                <w:szCs w:val="20"/>
              </w:rPr>
            </w:pPr>
            <w:r w:rsidRPr="00B428C1">
              <w:rPr>
                <w:bCs/>
                <w:sz w:val="20"/>
                <w:szCs w:val="20"/>
              </w:rPr>
              <w:t>100</w:t>
            </w:r>
          </w:p>
        </w:tc>
        <w:tc>
          <w:tcPr>
            <w:tcW w:w="1258" w:type="dxa"/>
            <w:shd w:val="clear" w:color="000000" w:fill="FFFFFF"/>
            <w:noWrap/>
            <w:vAlign w:val="center"/>
          </w:tcPr>
          <w:p w14:paraId="18FF83DF" w14:textId="58106A9D" w:rsidR="00D5350C" w:rsidRPr="00B428C1" w:rsidRDefault="001B3ADC" w:rsidP="00D5350C">
            <w:pPr>
              <w:jc w:val="right"/>
              <w:rPr>
                <w:bCs/>
                <w:sz w:val="20"/>
                <w:szCs w:val="20"/>
              </w:rPr>
            </w:pPr>
            <w:r w:rsidRPr="00B428C1">
              <w:rPr>
                <w:bCs/>
                <w:sz w:val="20"/>
                <w:szCs w:val="20"/>
              </w:rPr>
              <w:t>242.156</w:t>
            </w:r>
          </w:p>
        </w:tc>
        <w:tc>
          <w:tcPr>
            <w:tcW w:w="1110" w:type="dxa"/>
            <w:shd w:val="clear" w:color="000000" w:fill="FFFFFF"/>
            <w:noWrap/>
            <w:vAlign w:val="center"/>
          </w:tcPr>
          <w:p w14:paraId="1D72AFCC" w14:textId="1E705269" w:rsidR="00D5350C" w:rsidRPr="00B428C1" w:rsidRDefault="001B3ADC" w:rsidP="00D5350C">
            <w:pPr>
              <w:jc w:val="right"/>
              <w:rPr>
                <w:bCs/>
                <w:sz w:val="20"/>
                <w:szCs w:val="20"/>
              </w:rPr>
            </w:pPr>
            <w:r w:rsidRPr="00B428C1">
              <w:rPr>
                <w:bCs/>
                <w:sz w:val="20"/>
                <w:szCs w:val="20"/>
              </w:rPr>
              <w:t>1.213</w:t>
            </w:r>
          </w:p>
        </w:tc>
      </w:tr>
      <w:tr w:rsidR="00E81AFF" w:rsidRPr="00B428C1" w14:paraId="0E915F7B" w14:textId="77777777" w:rsidTr="00240B92">
        <w:trPr>
          <w:trHeight w:val="196"/>
        </w:trPr>
        <w:tc>
          <w:tcPr>
            <w:tcW w:w="1631" w:type="dxa"/>
            <w:tcBorders>
              <w:bottom w:val="single" w:sz="4" w:space="0" w:color="auto"/>
            </w:tcBorders>
            <w:shd w:val="clear" w:color="000000" w:fill="FFFFFF"/>
            <w:vAlign w:val="center"/>
          </w:tcPr>
          <w:p w14:paraId="413DE554" w14:textId="33CD2425" w:rsidR="00E81AFF" w:rsidRPr="00B428C1" w:rsidRDefault="00E81AFF" w:rsidP="00E81AFF">
            <w:pPr>
              <w:rPr>
                <w:b/>
                <w:sz w:val="20"/>
                <w:szCs w:val="20"/>
              </w:rPr>
            </w:pPr>
            <w:r>
              <w:rPr>
                <w:b/>
                <w:sz w:val="20"/>
                <w:szCs w:val="20"/>
              </w:rPr>
              <w:t>Usaquén</w:t>
            </w:r>
          </w:p>
        </w:tc>
        <w:tc>
          <w:tcPr>
            <w:tcW w:w="1029" w:type="dxa"/>
            <w:tcBorders>
              <w:bottom w:val="single" w:sz="4" w:space="0" w:color="auto"/>
            </w:tcBorders>
            <w:shd w:val="clear" w:color="000000" w:fill="FFFFFF"/>
            <w:vAlign w:val="center"/>
          </w:tcPr>
          <w:p w14:paraId="7E939FA1" w14:textId="5A4CCA20" w:rsidR="00E81AFF" w:rsidRPr="00E81AFF" w:rsidRDefault="00E81AFF" w:rsidP="00E81AFF">
            <w:pPr>
              <w:suppressAutoHyphens w:val="0"/>
              <w:jc w:val="right"/>
              <w:rPr>
                <w:b/>
                <w:sz w:val="20"/>
                <w:szCs w:val="22"/>
                <w:lang w:val="es-CO" w:eastAsia="es-CO"/>
              </w:rPr>
            </w:pPr>
            <w:r w:rsidRPr="00E81AFF">
              <w:rPr>
                <w:b/>
                <w:sz w:val="20"/>
                <w:szCs w:val="22"/>
              </w:rPr>
              <w:t>16.174</w:t>
            </w:r>
          </w:p>
        </w:tc>
        <w:tc>
          <w:tcPr>
            <w:tcW w:w="1223" w:type="dxa"/>
            <w:tcBorders>
              <w:bottom w:val="single" w:sz="4" w:space="0" w:color="auto"/>
            </w:tcBorders>
            <w:shd w:val="clear" w:color="000000" w:fill="FFFFFF"/>
            <w:noWrap/>
            <w:vAlign w:val="bottom"/>
          </w:tcPr>
          <w:p w14:paraId="005FD4B6" w14:textId="4D9AACB5" w:rsidR="00E81AFF" w:rsidRPr="00E81AFF" w:rsidRDefault="00E81AFF" w:rsidP="00E81AFF">
            <w:pPr>
              <w:jc w:val="right"/>
              <w:rPr>
                <w:b/>
                <w:sz w:val="20"/>
                <w:szCs w:val="20"/>
              </w:rPr>
            </w:pPr>
            <w:r w:rsidRPr="00E81AFF">
              <w:rPr>
                <w:b/>
                <w:sz w:val="20"/>
                <w:szCs w:val="22"/>
              </w:rPr>
              <w:t>16.518</w:t>
            </w:r>
          </w:p>
        </w:tc>
        <w:tc>
          <w:tcPr>
            <w:tcW w:w="1062" w:type="dxa"/>
            <w:tcBorders>
              <w:bottom w:val="single" w:sz="4" w:space="0" w:color="auto"/>
            </w:tcBorders>
            <w:shd w:val="clear" w:color="000000" w:fill="FFFFFF"/>
            <w:noWrap/>
            <w:vAlign w:val="bottom"/>
          </w:tcPr>
          <w:p w14:paraId="776FE8E9" w14:textId="41E079B7" w:rsidR="00E81AFF" w:rsidRPr="00E81AFF" w:rsidRDefault="00E81AFF" w:rsidP="00E81AFF">
            <w:pPr>
              <w:suppressAutoHyphens w:val="0"/>
              <w:jc w:val="right"/>
              <w:rPr>
                <w:b/>
                <w:sz w:val="20"/>
                <w:szCs w:val="20"/>
                <w:lang w:val="es-CO" w:eastAsia="es-CO"/>
              </w:rPr>
            </w:pPr>
            <w:r w:rsidRPr="00E81AFF">
              <w:rPr>
                <w:b/>
                <w:sz w:val="20"/>
                <w:szCs w:val="22"/>
              </w:rPr>
              <w:t>17.892</w:t>
            </w:r>
          </w:p>
        </w:tc>
        <w:tc>
          <w:tcPr>
            <w:tcW w:w="1190" w:type="dxa"/>
            <w:tcBorders>
              <w:bottom w:val="single" w:sz="4" w:space="0" w:color="auto"/>
            </w:tcBorders>
            <w:shd w:val="clear" w:color="000000" w:fill="FFFFFF"/>
            <w:noWrap/>
            <w:vAlign w:val="bottom"/>
          </w:tcPr>
          <w:p w14:paraId="1B472597" w14:textId="5BAA32C7" w:rsidR="00E81AFF" w:rsidRPr="00E81AFF" w:rsidRDefault="00E81AFF" w:rsidP="00E81AFF">
            <w:pPr>
              <w:jc w:val="right"/>
              <w:rPr>
                <w:b/>
                <w:sz w:val="20"/>
                <w:szCs w:val="20"/>
              </w:rPr>
            </w:pPr>
            <w:r w:rsidRPr="00E81AFF">
              <w:rPr>
                <w:b/>
                <w:sz w:val="20"/>
                <w:szCs w:val="22"/>
              </w:rPr>
              <w:t>1.374</w:t>
            </w:r>
          </w:p>
        </w:tc>
        <w:tc>
          <w:tcPr>
            <w:tcW w:w="1096" w:type="dxa"/>
            <w:tcBorders>
              <w:bottom w:val="single" w:sz="4" w:space="0" w:color="auto"/>
            </w:tcBorders>
            <w:shd w:val="clear" w:color="000000" w:fill="FFFFFF"/>
            <w:noWrap/>
            <w:vAlign w:val="bottom"/>
          </w:tcPr>
          <w:p w14:paraId="1379C5C9" w14:textId="2B6AD935" w:rsidR="00E81AFF" w:rsidRPr="00E81AFF" w:rsidRDefault="00E81AFF" w:rsidP="00E81AFF">
            <w:pPr>
              <w:jc w:val="right"/>
              <w:rPr>
                <w:b/>
                <w:sz w:val="20"/>
                <w:szCs w:val="20"/>
              </w:rPr>
            </w:pPr>
            <w:r w:rsidRPr="00E81AFF">
              <w:rPr>
                <w:b/>
                <w:sz w:val="20"/>
                <w:szCs w:val="22"/>
              </w:rPr>
              <w:t>7,4</w:t>
            </w:r>
          </w:p>
        </w:tc>
        <w:tc>
          <w:tcPr>
            <w:tcW w:w="1258" w:type="dxa"/>
            <w:tcBorders>
              <w:bottom w:val="single" w:sz="4" w:space="0" w:color="auto"/>
            </w:tcBorders>
            <w:shd w:val="clear" w:color="000000" w:fill="FFFFFF"/>
            <w:noWrap/>
            <w:vAlign w:val="center"/>
          </w:tcPr>
          <w:p w14:paraId="41A55EC6" w14:textId="3D1B82B9" w:rsidR="00E81AFF" w:rsidRPr="00E81AFF" w:rsidRDefault="00E81AFF" w:rsidP="00E81AFF">
            <w:pPr>
              <w:jc w:val="right"/>
              <w:rPr>
                <w:b/>
                <w:sz w:val="20"/>
                <w:szCs w:val="20"/>
              </w:rPr>
            </w:pPr>
            <w:r w:rsidRPr="00E81AFF">
              <w:rPr>
                <w:b/>
                <w:sz w:val="20"/>
                <w:szCs w:val="22"/>
              </w:rPr>
              <w:t>17.827</w:t>
            </w:r>
          </w:p>
        </w:tc>
        <w:tc>
          <w:tcPr>
            <w:tcW w:w="1110" w:type="dxa"/>
            <w:tcBorders>
              <w:bottom w:val="single" w:sz="4" w:space="0" w:color="auto"/>
            </w:tcBorders>
            <w:shd w:val="clear" w:color="000000" w:fill="FFFFFF"/>
            <w:noWrap/>
            <w:vAlign w:val="center"/>
          </w:tcPr>
          <w:p w14:paraId="0031B8F6" w14:textId="6372BD16" w:rsidR="00E81AFF" w:rsidRPr="00E81AFF" w:rsidRDefault="00E81AFF" w:rsidP="00E81AFF">
            <w:pPr>
              <w:jc w:val="right"/>
              <w:rPr>
                <w:b/>
                <w:sz w:val="20"/>
                <w:szCs w:val="20"/>
              </w:rPr>
            </w:pPr>
            <w:r w:rsidRPr="00E81AFF">
              <w:rPr>
                <w:b/>
                <w:sz w:val="20"/>
                <w:szCs w:val="22"/>
              </w:rPr>
              <w:t>65</w:t>
            </w:r>
          </w:p>
        </w:tc>
      </w:tr>
      <w:tr w:rsidR="00A70B6A" w:rsidRPr="00B428C1" w14:paraId="392DB081" w14:textId="77777777" w:rsidTr="00240B92">
        <w:trPr>
          <w:trHeight w:val="196"/>
        </w:trPr>
        <w:tc>
          <w:tcPr>
            <w:tcW w:w="9599" w:type="dxa"/>
            <w:gridSpan w:val="8"/>
            <w:tcBorders>
              <w:top w:val="single" w:sz="4" w:space="0" w:color="auto"/>
            </w:tcBorders>
            <w:shd w:val="clear" w:color="auto" w:fill="FFC000"/>
            <w:vAlign w:val="center"/>
          </w:tcPr>
          <w:p w14:paraId="7A08A84E" w14:textId="77777777" w:rsidR="00A70B6A" w:rsidRPr="00B428C1" w:rsidRDefault="00A70B6A" w:rsidP="00DF6494">
            <w:pPr>
              <w:rPr>
                <w:b/>
                <w:i/>
                <w:sz w:val="20"/>
                <w:szCs w:val="20"/>
              </w:rPr>
            </w:pPr>
            <w:r w:rsidRPr="00B428C1">
              <w:rPr>
                <w:b/>
                <w:i/>
                <w:sz w:val="20"/>
                <w:szCs w:val="20"/>
              </w:rPr>
              <w:t>Sector Industria</w:t>
            </w:r>
          </w:p>
        </w:tc>
      </w:tr>
      <w:tr w:rsidR="00D5350C" w:rsidRPr="00B428C1" w14:paraId="47101551" w14:textId="77777777" w:rsidTr="00240B92">
        <w:trPr>
          <w:trHeight w:val="196"/>
        </w:trPr>
        <w:tc>
          <w:tcPr>
            <w:tcW w:w="1631" w:type="dxa"/>
            <w:shd w:val="clear" w:color="000000" w:fill="FFFFFF"/>
            <w:vAlign w:val="center"/>
          </w:tcPr>
          <w:p w14:paraId="28D90DC5"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shd w:val="clear" w:color="000000" w:fill="FFFFFF"/>
            <w:vAlign w:val="center"/>
          </w:tcPr>
          <w:p w14:paraId="29F20E4B" w14:textId="77777777" w:rsidR="00D5350C" w:rsidRPr="00B428C1" w:rsidRDefault="00D5350C" w:rsidP="00D5350C">
            <w:pPr>
              <w:jc w:val="right"/>
              <w:rPr>
                <w:bCs/>
                <w:sz w:val="20"/>
                <w:szCs w:val="20"/>
              </w:rPr>
            </w:pPr>
            <w:r w:rsidRPr="00B428C1">
              <w:rPr>
                <w:bCs/>
                <w:sz w:val="20"/>
                <w:szCs w:val="20"/>
              </w:rPr>
              <w:t>131.951</w:t>
            </w:r>
          </w:p>
        </w:tc>
        <w:tc>
          <w:tcPr>
            <w:tcW w:w="1223" w:type="dxa"/>
            <w:shd w:val="clear" w:color="000000" w:fill="FFFFFF"/>
            <w:noWrap/>
            <w:vAlign w:val="center"/>
          </w:tcPr>
          <w:p w14:paraId="461B10E9" w14:textId="77777777" w:rsidR="00D5350C" w:rsidRPr="00B428C1" w:rsidRDefault="00D5350C" w:rsidP="00D5350C">
            <w:pPr>
              <w:jc w:val="right"/>
              <w:rPr>
                <w:bCs/>
                <w:sz w:val="20"/>
                <w:szCs w:val="20"/>
              </w:rPr>
            </w:pPr>
            <w:r w:rsidRPr="00B428C1">
              <w:rPr>
                <w:bCs/>
                <w:sz w:val="20"/>
                <w:szCs w:val="20"/>
              </w:rPr>
              <w:t>134.199</w:t>
            </w:r>
          </w:p>
        </w:tc>
        <w:tc>
          <w:tcPr>
            <w:tcW w:w="1062" w:type="dxa"/>
            <w:shd w:val="clear" w:color="000000" w:fill="FFFFFF"/>
            <w:noWrap/>
            <w:vAlign w:val="center"/>
          </w:tcPr>
          <w:p w14:paraId="1764A74B" w14:textId="09A6DC22" w:rsidR="00D5350C" w:rsidRPr="00B428C1" w:rsidRDefault="009E32F2" w:rsidP="00D5350C">
            <w:pPr>
              <w:jc w:val="right"/>
              <w:rPr>
                <w:bCs/>
                <w:sz w:val="20"/>
                <w:szCs w:val="20"/>
              </w:rPr>
            </w:pPr>
            <w:r w:rsidRPr="00B428C1">
              <w:rPr>
                <w:bCs/>
                <w:sz w:val="20"/>
                <w:szCs w:val="20"/>
              </w:rPr>
              <w:t>143.381</w:t>
            </w:r>
          </w:p>
        </w:tc>
        <w:tc>
          <w:tcPr>
            <w:tcW w:w="1190" w:type="dxa"/>
            <w:shd w:val="clear" w:color="000000" w:fill="FFFFFF"/>
            <w:noWrap/>
            <w:vAlign w:val="center"/>
          </w:tcPr>
          <w:p w14:paraId="0B72AA43" w14:textId="24101C7F" w:rsidR="00D5350C" w:rsidRPr="00B428C1" w:rsidRDefault="009E32F2" w:rsidP="00D5350C">
            <w:pPr>
              <w:jc w:val="right"/>
              <w:rPr>
                <w:bCs/>
                <w:sz w:val="20"/>
                <w:szCs w:val="20"/>
              </w:rPr>
            </w:pPr>
            <w:r w:rsidRPr="00B428C1">
              <w:rPr>
                <w:bCs/>
                <w:sz w:val="20"/>
                <w:szCs w:val="20"/>
              </w:rPr>
              <w:t>9.182</w:t>
            </w:r>
          </w:p>
        </w:tc>
        <w:tc>
          <w:tcPr>
            <w:tcW w:w="1096" w:type="dxa"/>
            <w:shd w:val="clear" w:color="000000" w:fill="FFFFFF"/>
            <w:noWrap/>
            <w:vAlign w:val="center"/>
          </w:tcPr>
          <w:p w14:paraId="48FA80CA" w14:textId="4247693C" w:rsidR="00D5350C" w:rsidRPr="00B428C1" w:rsidRDefault="007D068A" w:rsidP="00D5350C">
            <w:pPr>
              <w:jc w:val="right"/>
              <w:rPr>
                <w:bCs/>
                <w:sz w:val="20"/>
                <w:szCs w:val="20"/>
              </w:rPr>
            </w:pPr>
            <w:r w:rsidRPr="00B428C1">
              <w:rPr>
                <w:bCs/>
                <w:sz w:val="20"/>
                <w:szCs w:val="20"/>
              </w:rPr>
              <w:t>100</w:t>
            </w:r>
          </w:p>
        </w:tc>
        <w:tc>
          <w:tcPr>
            <w:tcW w:w="1258" w:type="dxa"/>
            <w:shd w:val="clear" w:color="000000" w:fill="FFFFFF"/>
            <w:noWrap/>
            <w:vAlign w:val="center"/>
          </w:tcPr>
          <w:p w14:paraId="4D2BA4EA" w14:textId="0441E21E" w:rsidR="00D5350C" w:rsidRPr="00B428C1" w:rsidRDefault="00A17985" w:rsidP="00D5350C">
            <w:pPr>
              <w:jc w:val="right"/>
              <w:rPr>
                <w:bCs/>
                <w:sz w:val="20"/>
                <w:szCs w:val="20"/>
              </w:rPr>
            </w:pPr>
            <w:r w:rsidRPr="00B428C1">
              <w:rPr>
                <w:bCs/>
                <w:sz w:val="20"/>
                <w:szCs w:val="20"/>
              </w:rPr>
              <w:t>142.760</w:t>
            </w:r>
          </w:p>
        </w:tc>
        <w:tc>
          <w:tcPr>
            <w:tcW w:w="1110" w:type="dxa"/>
            <w:shd w:val="clear" w:color="000000" w:fill="FFFFFF"/>
            <w:noWrap/>
            <w:vAlign w:val="center"/>
          </w:tcPr>
          <w:p w14:paraId="1E62958D" w14:textId="26D5B875" w:rsidR="00D5350C" w:rsidRPr="00B428C1" w:rsidRDefault="001B3ADC" w:rsidP="00D5350C">
            <w:pPr>
              <w:jc w:val="right"/>
              <w:rPr>
                <w:bCs/>
                <w:sz w:val="20"/>
                <w:szCs w:val="20"/>
              </w:rPr>
            </w:pPr>
            <w:r w:rsidRPr="00B428C1">
              <w:rPr>
                <w:bCs/>
                <w:sz w:val="20"/>
                <w:szCs w:val="20"/>
              </w:rPr>
              <w:t>621</w:t>
            </w:r>
          </w:p>
        </w:tc>
      </w:tr>
      <w:tr w:rsidR="00E81AFF" w:rsidRPr="00B428C1" w14:paraId="5EDAA0BD" w14:textId="77777777" w:rsidTr="00240B92">
        <w:trPr>
          <w:trHeight w:val="196"/>
        </w:trPr>
        <w:tc>
          <w:tcPr>
            <w:tcW w:w="1631" w:type="dxa"/>
            <w:tcBorders>
              <w:bottom w:val="single" w:sz="4" w:space="0" w:color="auto"/>
            </w:tcBorders>
            <w:shd w:val="clear" w:color="000000" w:fill="FFFFFF"/>
            <w:vAlign w:val="center"/>
          </w:tcPr>
          <w:p w14:paraId="4F0EAF20" w14:textId="26753BD3" w:rsidR="00E81AFF" w:rsidRPr="00B428C1" w:rsidRDefault="00E81AFF" w:rsidP="00E81AFF">
            <w:pPr>
              <w:rPr>
                <w:b/>
                <w:sz w:val="20"/>
                <w:szCs w:val="20"/>
              </w:rPr>
            </w:pPr>
            <w:r>
              <w:rPr>
                <w:b/>
                <w:sz w:val="20"/>
                <w:szCs w:val="20"/>
              </w:rPr>
              <w:t>Usaquén</w:t>
            </w:r>
          </w:p>
        </w:tc>
        <w:tc>
          <w:tcPr>
            <w:tcW w:w="1029" w:type="dxa"/>
            <w:tcBorders>
              <w:bottom w:val="single" w:sz="4" w:space="0" w:color="auto"/>
            </w:tcBorders>
            <w:shd w:val="clear" w:color="000000" w:fill="FFFFFF"/>
            <w:vAlign w:val="center"/>
          </w:tcPr>
          <w:p w14:paraId="01612B48" w14:textId="44BC52AE" w:rsidR="00E81AFF" w:rsidRPr="00E81AFF" w:rsidRDefault="00E81AFF" w:rsidP="00E81AFF">
            <w:pPr>
              <w:suppressAutoHyphens w:val="0"/>
              <w:jc w:val="right"/>
              <w:rPr>
                <w:b/>
                <w:sz w:val="20"/>
                <w:szCs w:val="22"/>
                <w:lang w:val="es-CO" w:eastAsia="es-CO"/>
              </w:rPr>
            </w:pPr>
            <w:r w:rsidRPr="00E81AFF">
              <w:rPr>
                <w:b/>
                <w:sz w:val="20"/>
                <w:szCs w:val="22"/>
              </w:rPr>
              <w:t>10.704</w:t>
            </w:r>
          </w:p>
        </w:tc>
        <w:tc>
          <w:tcPr>
            <w:tcW w:w="1223" w:type="dxa"/>
            <w:tcBorders>
              <w:bottom w:val="single" w:sz="4" w:space="0" w:color="auto"/>
            </w:tcBorders>
            <w:shd w:val="clear" w:color="000000" w:fill="FFFFFF"/>
            <w:noWrap/>
            <w:vAlign w:val="bottom"/>
          </w:tcPr>
          <w:p w14:paraId="07C615AB" w14:textId="1935A6A9" w:rsidR="00E81AFF" w:rsidRPr="00E81AFF" w:rsidRDefault="00E81AFF" w:rsidP="00E81AFF">
            <w:pPr>
              <w:jc w:val="right"/>
              <w:rPr>
                <w:b/>
                <w:sz w:val="20"/>
                <w:szCs w:val="20"/>
              </w:rPr>
            </w:pPr>
            <w:r w:rsidRPr="00E81AFF">
              <w:rPr>
                <w:b/>
                <w:sz w:val="20"/>
                <w:szCs w:val="22"/>
              </w:rPr>
              <w:t>10.973</w:t>
            </w:r>
          </w:p>
        </w:tc>
        <w:tc>
          <w:tcPr>
            <w:tcW w:w="1062" w:type="dxa"/>
            <w:tcBorders>
              <w:bottom w:val="single" w:sz="4" w:space="0" w:color="auto"/>
            </w:tcBorders>
            <w:shd w:val="clear" w:color="000000" w:fill="FFFFFF"/>
            <w:noWrap/>
            <w:vAlign w:val="bottom"/>
          </w:tcPr>
          <w:p w14:paraId="5539F08D" w14:textId="3A47722B" w:rsidR="00E81AFF" w:rsidRPr="00E81AFF" w:rsidRDefault="00E81AFF" w:rsidP="00E81AFF">
            <w:pPr>
              <w:suppressAutoHyphens w:val="0"/>
              <w:jc w:val="right"/>
              <w:rPr>
                <w:b/>
                <w:sz w:val="20"/>
                <w:szCs w:val="20"/>
                <w:lang w:val="es-CO" w:eastAsia="es-CO"/>
              </w:rPr>
            </w:pPr>
            <w:r w:rsidRPr="00E81AFF">
              <w:rPr>
                <w:b/>
                <w:sz w:val="20"/>
                <w:szCs w:val="22"/>
              </w:rPr>
              <w:t>11.695</w:t>
            </w:r>
          </w:p>
        </w:tc>
        <w:tc>
          <w:tcPr>
            <w:tcW w:w="1190" w:type="dxa"/>
            <w:tcBorders>
              <w:bottom w:val="single" w:sz="4" w:space="0" w:color="auto"/>
            </w:tcBorders>
            <w:shd w:val="clear" w:color="000000" w:fill="FFFFFF"/>
            <w:noWrap/>
            <w:vAlign w:val="bottom"/>
          </w:tcPr>
          <w:p w14:paraId="2ACE35BE" w14:textId="61F3AE1E" w:rsidR="00E81AFF" w:rsidRPr="00E81AFF" w:rsidRDefault="00E81AFF" w:rsidP="00E81AFF">
            <w:pPr>
              <w:jc w:val="right"/>
              <w:rPr>
                <w:b/>
                <w:sz w:val="20"/>
                <w:szCs w:val="20"/>
              </w:rPr>
            </w:pPr>
            <w:r w:rsidRPr="00E81AFF">
              <w:rPr>
                <w:b/>
                <w:sz w:val="20"/>
                <w:szCs w:val="22"/>
              </w:rPr>
              <w:t>722</w:t>
            </w:r>
          </w:p>
        </w:tc>
        <w:tc>
          <w:tcPr>
            <w:tcW w:w="1096" w:type="dxa"/>
            <w:tcBorders>
              <w:bottom w:val="single" w:sz="4" w:space="0" w:color="auto"/>
            </w:tcBorders>
            <w:shd w:val="clear" w:color="000000" w:fill="FFFFFF"/>
            <w:noWrap/>
            <w:vAlign w:val="bottom"/>
          </w:tcPr>
          <w:p w14:paraId="43F07405" w14:textId="5C6B8E36" w:rsidR="00E81AFF" w:rsidRPr="00E81AFF" w:rsidRDefault="00E81AFF" w:rsidP="00E81AFF">
            <w:pPr>
              <w:jc w:val="right"/>
              <w:rPr>
                <w:b/>
                <w:sz w:val="20"/>
                <w:szCs w:val="20"/>
              </w:rPr>
            </w:pPr>
            <w:r w:rsidRPr="00E81AFF">
              <w:rPr>
                <w:b/>
                <w:sz w:val="20"/>
                <w:szCs w:val="22"/>
              </w:rPr>
              <w:t>8,2</w:t>
            </w:r>
          </w:p>
        </w:tc>
        <w:tc>
          <w:tcPr>
            <w:tcW w:w="1258" w:type="dxa"/>
            <w:tcBorders>
              <w:bottom w:val="single" w:sz="4" w:space="0" w:color="auto"/>
            </w:tcBorders>
            <w:shd w:val="clear" w:color="000000" w:fill="FFFFFF"/>
            <w:noWrap/>
            <w:vAlign w:val="center"/>
          </w:tcPr>
          <w:p w14:paraId="7A9FADEB" w14:textId="253B9B3D" w:rsidR="00E81AFF" w:rsidRPr="00E81AFF" w:rsidRDefault="00E81AFF" w:rsidP="00E81AFF">
            <w:pPr>
              <w:jc w:val="right"/>
              <w:rPr>
                <w:b/>
                <w:sz w:val="20"/>
                <w:szCs w:val="20"/>
              </w:rPr>
            </w:pPr>
            <w:r w:rsidRPr="00E81AFF">
              <w:rPr>
                <w:b/>
                <w:sz w:val="20"/>
                <w:szCs w:val="22"/>
              </w:rPr>
              <w:t>11.653</w:t>
            </w:r>
          </w:p>
        </w:tc>
        <w:tc>
          <w:tcPr>
            <w:tcW w:w="1110" w:type="dxa"/>
            <w:tcBorders>
              <w:bottom w:val="single" w:sz="4" w:space="0" w:color="auto"/>
            </w:tcBorders>
            <w:shd w:val="clear" w:color="000000" w:fill="FFFFFF"/>
            <w:noWrap/>
            <w:vAlign w:val="center"/>
          </w:tcPr>
          <w:p w14:paraId="5AE002DC" w14:textId="7ABF4308" w:rsidR="00E81AFF" w:rsidRPr="00E81AFF" w:rsidRDefault="00E81AFF" w:rsidP="00E81AFF">
            <w:pPr>
              <w:jc w:val="right"/>
              <w:rPr>
                <w:b/>
                <w:sz w:val="20"/>
                <w:szCs w:val="20"/>
              </w:rPr>
            </w:pPr>
            <w:r w:rsidRPr="00E81AFF">
              <w:rPr>
                <w:b/>
                <w:sz w:val="20"/>
                <w:szCs w:val="22"/>
              </w:rPr>
              <w:t>42</w:t>
            </w:r>
          </w:p>
        </w:tc>
      </w:tr>
      <w:tr w:rsidR="00A70B6A" w:rsidRPr="00B428C1" w14:paraId="5B1C115D" w14:textId="77777777" w:rsidTr="00240B92">
        <w:trPr>
          <w:trHeight w:val="196"/>
        </w:trPr>
        <w:tc>
          <w:tcPr>
            <w:tcW w:w="9599" w:type="dxa"/>
            <w:gridSpan w:val="8"/>
            <w:tcBorders>
              <w:top w:val="single" w:sz="4" w:space="0" w:color="auto"/>
            </w:tcBorders>
            <w:shd w:val="clear" w:color="auto" w:fill="FFC000"/>
            <w:vAlign w:val="center"/>
          </w:tcPr>
          <w:p w14:paraId="0455654E" w14:textId="77777777" w:rsidR="00A70B6A" w:rsidRPr="00B428C1" w:rsidRDefault="00A70B6A" w:rsidP="00DF6494">
            <w:pPr>
              <w:rPr>
                <w:b/>
                <w:i/>
                <w:sz w:val="20"/>
                <w:szCs w:val="20"/>
              </w:rPr>
            </w:pPr>
            <w:r w:rsidRPr="00B428C1">
              <w:rPr>
                <w:b/>
                <w:i/>
                <w:sz w:val="20"/>
                <w:szCs w:val="20"/>
              </w:rPr>
              <w:t>Otras Actividades</w:t>
            </w:r>
          </w:p>
        </w:tc>
      </w:tr>
      <w:tr w:rsidR="00D5350C" w:rsidRPr="00B428C1" w14:paraId="36A1405F" w14:textId="77777777" w:rsidTr="00240B92">
        <w:trPr>
          <w:trHeight w:val="196"/>
        </w:trPr>
        <w:tc>
          <w:tcPr>
            <w:tcW w:w="1631" w:type="dxa"/>
            <w:tcBorders>
              <w:bottom w:val="nil"/>
            </w:tcBorders>
            <w:shd w:val="clear" w:color="000000" w:fill="FFFFFF"/>
            <w:vAlign w:val="center"/>
          </w:tcPr>
          <w:p w14:paraId="5ED3072F" w14:textId="77777777" w:rsidR="00D5350C" w:rsidRPr="00B428C1" w:rsidRDefault="00D5350C" w:rsidP="00D5350C">
            <w:pPr>
              <w:suppressAutoHyphens w:val="0"/>
              <w:rPr>
                <w:bCs/>
                <w:sz w:val="20"/>
                <w:szCs w:val="20"/>
                <w:lang w:val="es-CO" w:eastAsia="es-CO"/>
              </w:rPr>
            </w:pPr>
            <w:r w:rsidRPr="00B428C1">
              <w:rPr>
                <w:bCs/>
                <w:sz w:val="20"/>
                <w:szCs w:val="20"/>
                <w:lang w:val="es-CO" w:eastAsia="es-CO"/>
              </w:rPr>
              <w:t>Bogotá</w:t>
            </w:r>
          </w:p>
        </w:tc>
        <w:tc>
          <w:tcPr>
            <w:tcW w:w="1029" w:type="dxa"/>
            <w:tcBorders>
              <w:bottom w:val="nil"/>
            </w:tcBorders>
            <w:shd w:val="clear" w:color="000000" w:fill="FFFFFF"/>
            <w:vAlign w:val="center"/>
          </w:tcPr>
          <w:p w14:paraId="60C76D37" w14:textId="77777777" w:rsidR="00D5350C" w:rsidRPr="00B428C1" w:rsidRDefault="00D5350C" w:rsidP="00D5350C">
            <w:pPr>
              <w:jc w:val="right"/>
              <w:rPr>
                <w:bCs/>
                <w:sz w:val="20"/>
                <w:szCs w:val="20"/>
              </w:rPr>
            </w:pPr>
            <w:r w:rsidRPr="00B428C1">
              <w:rPr>
                <w:bCs/>
                <w:sz w:val="20"/>
                <w:szCs w:val="20"/>
              </w:rPr>
              <w:t>52.432</w:t>
            </w:r>
          </w:p>
        </w:tc>
        <w:tc>
          <w:tcPr>
            <w:tcW w:w="1223" w:type="dxa"/>
            <w:tcBorders>
              <w:bottom w:val="nil"/>
            </w:tcBorders>
            <w:shd w:val="clear" w:color="000000" w:fill="FFFFFF"/>
            <w:noWrap/>
            <w:vAlign w:val="center"/>
          </w:tcPr>
          <w:p w14:paraId="5DB5BA55" w14:textId="77777777" w:rsidR="00D5350C" w:rsidRPr="00B428C1" w:rsidRDefault="00D5350C" w:rsidP="00D5350C">
            <w:pPr>
              <w:jc w:val="right"/>
              <w:rPr>
                <w:bCs/>
                <w:sz w:val="20"/>
                <w:szCs w:val="20"/>
              </w:rPr>
            </w:pPr>
            <w:r w:rsidRPr="00B428C1">
              <w:rPr>
                <w:bCs/>
                <w:sz w:val="20"/>
                <w:szCs w:val="20"/>
              </w:rPr>
              <w:t>51.608</w:t>
            </w:r>
          </w:p>
        </w:tc>
        <w:tc>
          <w:tcPr>
            <w:tcW w:w="1062" w:type="dxa"/>
            <w:tcBorders>
              <w:bottom w:val="nil"/>
            </w:tcBorders>
            <w:shd w:val="clear" w:color="000000" w:fill="FFFFFF"/>
            <w:noWrap/>
            <w:vAlign w:val="center"/>
          </w:tcPr>
          <w:p w14:paraId="1FBA498A" w14:textId="35C189D8" w:rsidR="00D5350C" w:rsidRPr="00B428C1" w:rsidRDefault="009E32F2" w:rsidP="00D5350C">
            <w:pPr>
              <w:jc w:val="right"/>
              <w:rPr>
                <w:bCs/>
                <w:sz w:val="20"/>
                <w:szCs w:val="20"/>
              </w:rPr>
            </w:pPr>
            <w:r w:rsidRPr="00B428C1">
              <w:rPr>
                <w:bCs/>
                <w:sz w:val="20"/>
                <w:szCs w:val="20"/>
              </w:rPr>
              <w:t>53.707</w:t>
            </w:r>
          </w:p>
        </w:tc>
        <w:tc>
          <w:tcPr>
            <w:tcW w:w="1190" w:type="dxa"/>
            <w:tcBorders>
              <w:bottom w:val="nil"/>
            </w:tcBorders>
            <w:shd w:val="clear" w:color="000000" w:fill="FFFFFF"/>
            <w:noWrap/>
            <w:vAlign w:val="center"/>
          </w:tcPr>
          <w:p w14:paraId="48A3F3DF" w14:textId="38FA47A2" w:rsidR="00D5350C" w:rsidRPr="00B428C1" w:rsidRDefault="009E32F2" w:rsidP="00D5350C">
            <w:pPr>
              <w:jc w:val="right"/>
              <w:rPr>
                <w:bCs/>
                <w:sz w:val="20"/>
                <w:szCs w:val="20"/>
              </w:rPr>
            </w:pPr>
            <w:r w:rsidRPr="00B428C1">
              <w:rPr>
                <w:bCs/>
                <w:sz w:val="20"/>
                <w:szCs w:val="20"/>
              </w:rPr>
              <w:t>2.099</w:t>
            </w:r>
          </w:p>
        </w:tc>
        <w:tc>
          <w:tcPr>
            <w:tcW w:w="1096" w:type="dxa"/>
            <w:tcBorders>
              <w:bottom w:val="nil"/>
            </w:tcBorders>
            <w:shd w:val="clear" w:color="000000" w:fill="FFFFFF"/>
            <w:noWrap/>
            <w:vAlign w:val="center"/>
          </w:tcPr>
          <w:p w14:paraId="54CF8974" w14:textId="4FAC0BE6" w:rsidR="00D5350C" w:rsidRPr="00B428C1" w:rsidRDefault="007D068A" w:rsidP="00D5350C">
            <w:pPr>
              <w:jc w:val="right"/>
              <w:rPr>
                <w:bCs/>
                <w:sz w:val="20"/>
                <w:szCs w:val="20"/>
              </w:rPr>
            </w:pPr>
            <w:r w:rsidRPr="00B428C1">
              <w:rPr>
                <w:bCs/>
                <w:sz w:val="20"/>
                <w:szCs w:val="20"/>
              </w:rPr>
              <w:t>100</w:t>
            </w:r>
          </w:p>
        </w:tc>
        <w:tc>
          <w:tcPr>
            <w:tcW w:w="1258" w:type="dxa"/>
            <w:tcBorders>
              <w:bottom w:val="nil"/>
            </w:tcBorders>
            <w:shd w:val="clear" w:color="000000" w:fill="FFFFFF"/>
            <w:noWrap/>
            <w:vAlign w:val="center"/>
          </w:tcPr>
          <w:p w14:paraId="38D90002" w14:textId="66B2A9A6" w:rsidR="00D5350C" w:rsidRPr="00B428C1" w:rsidRDefault="00A17985" w:rsidP="00D5350C">
            <w:pPr>
              <w:jc w:val="right"/>
              <w:rPr>
                <w:bCs/>
                <w:sz w:val="20"/>
                <w:szCs w:val="20"/>
              </w:rPr>
            </w:pPr>
            <w:r w:rsidRPr="00B428C1">
              <w:rPr>
                <w:bCs/>
                <w:sz w:val="20"/>
                <w:szCs w:val="20"/>
              </w:rPr>
              <w:t>53.570</w:t>
            </w:r>
          </w:p>
        </w:tc>
        <w:tc>
          <w:tcPr>
            <w:tcW w:w="1110" w:type="dxa"/>
            <w:tcBorders>
              <w:bottom w:val="nil"/>
            </w:tcBorders>
            <w:shd w:val="clear" w:color="000000" w:fill="FFFFFF"/>
            <w:noWrap/>
            <w:vAlign w:val="center"/>
          </w:tcPr>
          <w:p w14:paraId="77E21089" w14:textId="50906DF8" w:rsidR="00D5350C" w:rsidRPr="00B428C1" w:rsidRDefault="00A17985" w:rsidP="00D5350C">
            <w:pPr>
              <w:jc w:val="right"/>
              <w:rPr>
                <w:bCs/>
                <w:sz w:val="20"/>
                <w:szCs w:val="20"/>
              </w:rPr>
            </w:pPr>
            <w:r w:rsidRPr="00B428C1">
              <w:rPr>
                <w:bCs/>
                <w:sz w:val="20"/>
                <w:szCs w:val="20"/>
              </w:rPr>
              <w:t>137</w:t>
            </w:r>
          </w:p>
        </w:tc>
      </w:tr>
      <w:tr w:rsidR="00E81AFF" w:rsidRPr="00B428C1" w14:paraId="3B208781" w14:textId="77777777" w:rsidTr="00240B92">
        <w:trPr>
          <w:trHeight w:val="196"/>
        </w:trPr>
        <w:tc>
          <w:tcPr>
            <w:tcW w:w="1631" w:type="dxa"/>
            <w:tcBorders>
              <w:top w:val="nil"/>
              <w:bottom w:val="single" w:sz="4" w:space="0" w:color="auto"/>
            </w:tcBorders>
            <w:shd w:val="clear" w:color="000000" w:fill="FFFFFF"/>
            <w:vAlign w:val="center"/>
          </w:tcPr>
          <w:p w14:paraId="632F45DD" w14:textId="52A138C5" w:rsidR="00E81AFF" w:rsidRPr="00B428C1" w:rsidRDefault="00E81AFF" w:rsidP="00E81AFF">
            <w:pPr>
              <w:rPr>
                <w:b/>
                <w:sz w:val="20"/>
                <w:szCs w:val="20"/>
              </w:rPr>
            </w:pPr>
            <w:r>
              <w:rPr>
                <w:b/>
                <w:sz w:val="20"/>
                <w:szCs w:val="20"/>
              </w:rPr>
              <w:t>Usaquén</w:t>
            </w:r>
          </w:p>
        </w:tc>
        <w:tc>
          <w:tcPr>
            <w:tcW w:w="1029" w:type="dxa"/>
            <w:tcBorders>
              <w:top w:val="nil"/>
              <w:bottom w:val="single" w:sz="4" w:space="0" w:color="auto"/>
            </w:tcBorders>
            <w:shd w:val="clear" w:color="000000" w:fill="FFFFFF"/>
            <w:vAlign w:val="center"/>
          </w:tcPr>
          <w:p w14:paraId="279828D2" w14:textId="38467CCE" w:rsidR="00E81AFF" w:rsidRPr="00E81AFF" w:rsidRDefault="00E81AFF" w:rsidP="00E81AFF">
            <w:pPr>
              <w:suppressAutoHyphens w:val="0"/>
              <w:jc w:val="right"/>
              <w:rPr>
                <w:b/>
                <w:sz w:val="20"/>
                <w:szCs w:val="22"/>
                <w:lang w:val="es-CO" w:eastAsia="es-CO"/>
              </w:rPr>
            </w:pPr>
            <w:r w:rsidRPr="00E81AFF">
              <w:rPr>
                <w:b/>
                <w:sz w:val="20"/>
                <w:szCs w:val="22"/>
              </w:rPr>
              <w:t>7.257</w:t>
            </w:r>
          </w:p>
        </w:tc>
        <w:tc>
          <w:tcPr>
            <w:tcW w:w="1223" w:type="dxa"/>
            <w:tcBorders>
              <w:top w:val="nil"/>
              <w:bottom w:val="single" w:sz="4" w:space="0" w:color="auto"/>
            </w:tcBorders>
            <w:shd w:val="clear" w:color="000000" w:fill="FFFFFF"/>
            <w:noWrap/>
            <w:vAlign w:val="bottom"/>
          </w:tcPr>
          <w:p w14:paraId="1362CB98" w14:textId="2F608205" w:rsidR="00E81AFF" w:rsidRPr="00E81AFF" w:rsidRDefault="00E81AFF" w:rsidP="00E81AFF">
            <w:pPr>
              <w:jc w:val="right"/>
              <w:rPr>
                <w:b/>
                <w:sz w:val="20"/>
                <w:szCs w:val="20"/>
              </w:rPr>
            </w:pPr>
            <w:r w:rsidRPr="00E81AFF">
              <w:rPr>
                <w:b/>
                <w:sz w:val="20"/>
                <w:szCs w:val="22"/>
              </w:rPr>
              <w:t>7.235</w:t>
            </w:r>
          </w:p>
        </w:tc>
        <w:tc>
          <w:tcPr>
            <w:tcW w:w="1062" w:type="dxa"/>
            <w:tcBorders>
              <w:top w:val="nil"/>
              <w:bottom w:val="single" w:sz="4" w:space="0" w:color="auto"/>
            </w:tcBorders>
            <w:shd w:val="clear" w:color="000000" w:fill="FFFFFF"/>
            <w:noWrap/>
            <w:vAlign w:val="bottom"/>
          </w:tcPr>
          <w:p w14:paraId="50294EC0" w14:textId="2468C007" w:rsidR="00E81AFF" w:rsidRPr="00E81AFF" w:rsidRDefault="00E81AFF" w:rsidP="00E81AFF">
            <w:pPr>
              <w:suppressAutoHyphens w:val="0"/>
              <w:jc w:val="right"/>
              <w:rPr>
                <w:b/>
                <w:sz w:val="20"/>
                <w:szCs w:val="20"/>
                <w:lang w:val="es-CO" w:eastAsia="es-CO"/>
              </w:rPr>
            </w:pPr>
            <w:r w:rsidRPr="00E81AFF">
              <w:rPr>
                <w:b/>
                <w:sz w:val="20"/>
                <w:szCs w:val="22"/>
              </w:rPr>
              <w:t>7.595</w:t>
            </w:r>
          </w:p>
        </w:tc>
        <w:tc>
          <w:tcPr>
            <w:tcW w:w="1190" w:type="dxa"/>
            <w:tcBorders>
              <w:top w:val="nil"/>
              <w:bottom w:val="single" w:sz="4" w:space="0" w:color="auto"/>
            </w:tcBorders>
            <w:shd w:val="clear" w:color="000000" w:fill="FFFFFF"/>
            <w:noWrap/>
            <w:vAlign w:val="bottom"/>
          </w:tcPr>
          <w:p w14:paraId="5BBEEEFE" w14:textId="619B8796" w:rsidR="00E81AFF" w:rsidRPr="00E81AFF" w:rsidRDefault="00E81AFF" w:rsidP="00E81AFF">
            <w:pPr>
              <w:jc w:val="right"/>
              <w:rPr>
                <w:b/>
                <w:sz w:val="20"/>
                <w:szCs w:val="20"/>
              </w:rPr>
            </w:pPr>
            <w:r w:rsidRPr="00E81AFF">
              <w:rPr>
                <w:b/>
                <w:sz w:val="20"/>
                <w:szCs w:val="22"/>
              </w:rPr>
              <w:t>360</w:t>
            </w:r>
          </w:p>
        </w:tc>
        <w:tc>
          <w:tcPr>
            <w:tcW w:w="1096" w:type="dxa"/>
            <w:tcBorders>
              <w:top w:val="nil"/>
              <w:bottom w:val="single" w:sz="4" w:space="0" w:color="auto"/>
            </w:tcBorders>
            <w:shd w:val="clear" w:color="000000" w:fill="FFFFFF"/>
            <w:noWrap/>
            <w:vAlign w:val="bottom"/>
          </w:tcPr>
          <w:p w14:paraId="46E37EE8" w14:textId="26AD646E" w:rsidR="00E81AFF" w:rsidRPr="00E81AFF" w:rsidRDefault="00E81AFF" w:rsidP="00E81AFF">
            <w:pPr>
              <w:jc w:val="right"/>
              <w:rPr>
                <w:b/>
                <w:sz w:val="20"/>
                <w:szCs w:val="20"/>
              </w:rPr>
            </w:pPr>
            <w:r w:rsidRPr="00E81AFF">
              <w:rPr>
                <w:b/>
                <w:sz w:val="20"/>
                <w:szCs w:val="22"/>
              </w:rPr>
              <w:t>14,1</w:t>
            </w:r>
          </w:p>
        </w:tc>
        <w:tc>
          <w:tcPr>
            <w:tcW w:w="1258" w:type="dxa"/>
            <w:tcBorders>
              <w:top w:val="nil"/>
              <w:bottom w:val="single" w:sz="4" w:space="0" w:color="auto"/>
            </w:tcBorders>
            <w:shd w:val="clear" w:color="000000" w:fill="FFFFFF"/>
            <w:noWrap/>
            <w:vAlign w:val="center"/>
          </w:tcPr>
          <w:p w14:paraId="2088750E" w14:textId="64F288C1" w:rsidR="00E81AFF" w:rsidRPr="00E81AFF" w:rsidRDefault="00E81AFF" w:rsidP="00E81AFF">
            <w:pPr>
              <w:jc w:val="right"/>
              <w:rPr>
                <w:b/>
                <w:sz w:val="20"/>
                <w:szCs w:val="20"/>
              </w:rPr>
            </w:pPr>
            <w:r w:rsidRPr="00E81AFF">
              <w:rPr>
                <w:b/>
                <w:sz w:val="20"/>
                <w:szCs w:val="22"/>
              </w:rPr>
              <w:t>7.579</w:t>
            </w:r>
          </w:p>
        </w:tc>
        <w:tc>
          <w:tcPr>
            <w:tcW w:w="1110" w:type="dxa"/>
            <w:tcBorders>
              <w:top w:val="nil"/>
              <w:bottom w:val="single" w:sz="4" w:space="0" w:color="auto"/>
            </w:tcBorders>
            <w:shd w:val="clear" w:color="000000" w:fill="FFFFFF"/>
            <w:noWrap/>
            <w:vAlign w:val="center"/>
          </w:tcPr>
          <w:p w14:paraId="2DFF6DB5" w14:textId="4775482D" w:rsidR="00E81AFF" w:rsidRPr="00E81AFF" w:rsidRDefault="00E81AFF" w:rsidP="00E81AFF">
            <w:pPr>
              <w:jc w:val="right"/>
              <w:rPr>
                <w:b/>
                <w:sz w:val="20"/>
                <w:szCs w:val="20"/>
              </w:rPr>
            </w:pPr>
            <w:r w:rsidRPr="00E81AFF">
              <w:rPr>
                <w:b/>
                <w:sz w:val="20"/>
                <w:szCs w:val="22"/>
              </w:rPr>
              <w:t>16</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00C6EFCE"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5F9850CE">
            <wp:extent cx="5816600" cy="2127250"/>
            <wp:effectExtent l="0" t="0" r="12700" b="2540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5C9DA5" w14:textId="1A490D62" w:rsidR="00D02B73" w:rsidRPr="0054121D" w:rsidRDefault="00D02B73" w:rsidP="00D02B73">
      <w:pPr>
        <w:suppressAutoHyphens w:val="0"/>
        <w:rPr>
          <w:sz w:val="18"/>
          <w:szCs w:val="20"/>
          <w:lang w:val="es-CO" w:eastAsia="es-CO"/>
        </w:rPr>
      </w:pPr>
      <w:r w:rsidRPr="0054121D">
        <w:rPr>
          <w:sz w:val="18"/>
          <w:szCs w:val="20"/>
          <w:lang w:val="es-CO" w:eastAsia="es-CO"/>
        </w:rPr>
        <w:t>Gráfica 7.</w:t>
      </w:r>
      <w:r w:rsidRPr="0054121D">
        <w:rPr>
          <w:sz w:val="18"/>
          <w:szCs w:val="20"/>
          <w:lang w:val="es-CO" w:eastAsia="es-CO"/>
        </w:rPr>
        <w:br/>
        <w:t xml:space="preserve">Total empresas por actividad económica Localidad </w:t>
      </w:r>
      <w:r w:rsidR="00B1316F" w:rsidRPr="0054121D">
        <w:rPr>
          <w:sz w:val="18"/>
          <w:szCs w:val="20"/>
          <w:lang w:val="es-CO" w:eastAsia="es-CO"/>
        </w:rPr>
        <w:t>Usaquén</w:t>
      </w:r>
      <w:r w:rsidRPr="0054121D">
        <w:rPr>
          <w:sz w:val="18"/>
          <w:szCs w:val="20"/>
          <w:lang w:val="es-CO" w:eastAsia="es-CO"/>
        </w:rPr>
        <w:t xml:space="preserve">. </w:t>
      </w:r>
      <w:r w:rsidRPr="0054121D">
        <w:rPr>
          <w:sz w:val="18"/>
          <w:szCs w:val="20"/>
          <w:lang w:val="es-CO" w:eastAsia="es-CO"/>
        </w:rPr>
        <w:br/>
      </w:r>
      <w:r w:rsidR="00262C66" w:rsidRPr="0054121D">
        <w:rPr>
          <w:sz w:val="18"/>
          <w:szCs w:val="20"/>
          <w:lang w:val="es-CO" w:eastAsia="es-CO"/>
        </w:rPr>
        <w:t>Número</w:t>
      </w:r>
      <w:r w:rsidRPr="0054121D">
        <w:rPr>
          <w:sz w:val="18"/>
          <w:szCs w:val="20"/>
          <w:lang w:val="es-CO" w:eastAsia="es-CO"/>
        </w:rPr>
        <w:t xml:space="preserve"> de empresas, </w:t>
      </w:r>
      <w:r w:rsidR="005E1765" w:rsidRPr="0054121D">
        <w:rPr>
          <w:sz w:val="18"/>
          <w:szCs w:val="20"/>
          <w:lang w:val="es-CO" w:eastAsia="es-CO"/>
        </w:rPr>
        <w:t>octubre</w:t>
      </w:r>
      <w:r w:rsidRPr="0054121D">
        <w:rPr>
          <w:sz w:val="18"/>
          <w:szCs w:val="20"/>
          <w:lang w:val="es-CO" w:eastAsia="es-CO"/>
        </w:rPr>
        <w:t xml:space="preserve"> 2018</w:t>
      </w:r>
    </w:p>
    <w:p w14:paraId="0A18A21B" w14:textId="77777777" w:rsidR="00D02B73" w:rsidRPr="0054121D" w:rsidRDefault="00D02B73" w:rsidP="00D02B73">
      <w:pPr>
        <w:suppressAutoHyphens w:val="0"/>
        <w:rPr>
          <w:bCs/>
          <w:sz w:val="18"/>
          <w:szCs w:val="20"/>
          <w:lang w:val="es-CO" w:eastAsia="es-CO"/>
        </w:rPr>
      </w:pPr>
      <w:r w:rsidRPr="0054121D">
        <w:rPr>
          <w:sz w:val="18"/>
          <w:szCs w:val="20"/>
          <w:lang w:val="es-CO" w:eastAsia="es-CO"/>
        </w:rPr>
        <w:t>Fuente: Cámara de Comercio de Bogotá - CCB. Cálculos del Observatorio de Desarrollo Económico – ODE.</w:t>
      </w:r>
    </w:p>
    <w:p w14:paraId="6E0F8D25" w14:textId="77777777" w:rsidR="007F5698" w:rsidRDefault="007F5698" w:rsidP="00773E2A">
      <w:pPr>
        <w:jc w:val="center"/>
        <w:rPr>
          <w:sz w:val="22"/>
          <w:lang w:val="es-CO"/>
        </w:rPr>
      </w:pPr>
    </w:p>
    <w:p w14:paraId="1C1EA4C3" w14:textId="77777777" w:rsidR="00040AEE" w:rsidRDefault="00040AEE" w:rsidP="006D3343">
      <w:pPr>
        <w:jc w:val="both"/>
        <w:rPr>
          <w:sz w:val="22"/>
          <w:lang w:val="es-CO"/>
        </w:rPr>
      </w:pPr>
    </w:p>
    <w:p w14:paraId="2DD56EBE" w14:textId="7160D21D" w:rsidR="008251B7" w:rsidRPr="0054121D" w:rsidRDefault="006D3343" w:rsidP="0054121D">
      <w:pPr>
        <w:ind w:firstLine="708"/>
        <w:jc w:val="both"/>
        <w:rPr>
          <w:sz w:val="22"/>
          <w:lang w:val="es-CO"/>
        </w:rPr>
      </w:pPr>
      <w:r w:rsidRPr="00FF6919">
        <w:rPr>
          <w:sz w:val="22"/>
          <w:lang w:val="es-CO"/>
        </w:rPr>
        <w:t xml:space="preserve">La gráfica 7 permite evidenciar que </w:t>
      </w:r>
      <w:r w:rsidR="00294082" w:rsidRPr="00FF6919">
        <w:rPr>
          <w:sz w:val="22"/>
          <w:lang w:val="es-CO"/>
        </w:rPr>
        <w:t xml:space="preserve">la </w:t>
      </w:r>
      <w:r w:rsidR="00274AA4" w:rsidRPr="00FF6919">
        <w:rPr>
          <w:sz w:val="22"/>
          <w:lang w:val="es-CO"/>
        </w:rPr>
        <w:t xml:space="preserve">principal </w:t>
      </w:r>
      <w:r w:rsidR="00294082" w:rsidRPr="00FF6919">
        <w:rPr>
          <w:sz w:val="22"/>
          <w:lang w:val="es-CO"/>
        </w:rPr>
        <w:t>actividad económic</w:t>
      </w:r>
      <w:r w:rsidR="007E2FD4" w:rsidRPr="00FF6919">
        <w:rPr>
          <w:sz w:val="22"/>
          <w:lang w:val="es-CO"/>
        </w:rPr>
        <w:t xml:space="preserve">a </w:t>
      </w:r>
      <w:r w:rsidR="006B40EE" w:rsidRPr="00FF6919">
        <w:rPr>
          <w:sz w:val="22"/>
          <w:lang w:val="es-CO"/>
        </w:rPr>
        <w:t xml:space="preserve">de las empresas </w:t>
      </w:r>
      <w:r w:rsidR="00294082" w:rsidRPr="00FF6919">
        <w:rPr>
          <w:sz w:val="22"/>
          <w:lang w:val="es-CO"/>
        </w:rPr>
        <w:t xml:space="preserve">en la localidad </w:t>
      </w:r>
      <w:r w:rsidR="001633DF">
        <w:rPr>
          <w:sz w:val="22"/>
          <w:lang w:val="es-CO"/>
        </w:rPr>
        <w:t xml:space="preserve">de </w:t>
      </w:r>
      <w:r w:rsidR="00B1316F">
        <w:rPr>
          <w:sz w:val="22"/>
          <w:lang w:val="es-CO"/>
        </w:rPr>
        <w:t>Usaquén</w:t>
      </w:r>
      <w:r w:rsidR="00BE10DE" w:rsidRPr="00FF6919">
        <w:rPr>
          <w:sz w:val="22"/>
          <w:lang w:val="es-CO"/>
        </w:rPr>
        <w:t xml:space="preserve"> </w:t>
      </w:r>
      <w:r w:rsidR="00294082" w:rsidRPr="00FF6919">
        <w:rPr>
          <w:sz w:val="22"/>
          <w:lang w:val="es-CO"/>
        </w:rPr>
        <w:t>pertenece a</w:t>
      </w:r>
      <w:r w:rsidR="007E2FD4" w:rsidRPr="00FF6919">
        <w:rPr>
          <w:sz w:val="22"/>
          <w:lang w:val="es-CO"/>
        </w:rPr>
        <w:t>l</w:t>
      </w:r>
      <w:r w:rsidR="00294082" w:rsidRPr="00FF6919">
        <w:rPr>
          <w:sz w:val="22"/>
          <w:lang w:val="es-CO"/>
        </w:rPr>
        <w:t xml:space="preserve"> sector de servicios</w:t>
      </w:r>
      <w:r w:rsidR="000E5682" w:rsidRPr="00FF6919">
        <w:rPr>
          <w:sz w:val="22"/>
          <w:lang w:val="es-CO"/>
        </w:rPr>
        <w:t>.</w:t>
      </w:r>
      <w:r w:rsidR="00294082" w:rsidRPr="00FF6919">
        <w:rPr>
          <w:sz w:val="22"/>
          <w:lang w:val="es-CO"/>
        </w:rPr>
        <w:t xml:space="preserve"> </w:t>
      </w:r>
      <w:r w:rsidR="00B1316F">
        <w:rPr>
          <w:sz w:val="22"/>
          <w:lang w:val="es-CO"/>
        </w:rPr>
        <w:t>Usaquén</w:t>
      </w:r>
      <w:r w:rsidR="000E5682" w:rsidRPr="00FF6919">
        <w:rPr>
          <w:sz w:val="22"/>
          <w:lang w:val="es-CO"/>
        </w:rPr>
        <w:t xml:space="preserve"> es la </w:t>
      </w:r>
      <w:r w:rsidR="00B1316F">
        <w:rPr>
          <w:sz w:val="22"/>
          <w:lang w:val="es-CO"/>
        </w:rPr>
        <w:t>tercera</w:t>
      </w:r>
      <w:r w:rsidR="000E5682" w:rsidRPr="00FF6919">
        <w:rPr>
          <w:sz w:val="22"/>
          <w:lang w:val="es-CO"/>
        </w:rPr>
        <w:t xml:space="preserve"> localidad que más aporta empresas al sector servici</w:t>
      </w:r>
      <w:r w:rsidR="00B1316F">
        <w:rPr>
          <w:sz w:val="22"/>
          <w:lang w:val="es-CO"/>
        </w:rPr>
        <w:t>os</w:t>
      </w:r>
      <w:r w:rsidR="000E5682" w:rsidRPr="00FF6919">
        <w:rPr>
          <w:sz w:val="22"/>
          <w:lang w:val="es-CO"/>
        </w:rPr>
        <w:t xml:space="preserve"> en Bogotá,</w:t>
      </w:r>
      <w:r w:rsidR="000F1A24">
        <w:rPr>
          <w:sz w:val="22"/>
          <w:lang w:val="es-CO"/>
        </w:rPr>
        <w:t xml:space="preserve"> y la </w:t>
      </w:r>
      <w:r w:rsidR="00B1316F">
        <w:rPr>
          <w:sz w:val="22"/>
          <w:lang w:val="es-CO"/>
        </w:rPr>
        <w:t>cuarta</w:t>
      </w:r>
      <w:r w:rsidR="000F1A24">
        <w:rPr>
          <w:sz w:val="22"/>
          <w:lang w:val="es-CO"/>
        </w:rPr>
        <w:t xml:space="preserve"> localidad que más aporta empresas a</w:t>
      </w:r>
      <w:r w:rsidR="00B1316F">
        <w:rPr>
          <w:sz w:val="22"/>
          <w:lang w:val="es-CO"/>
        </w:rPr>
        <w:t xml:space="preserve"> los</w:t>
      </w:r>
      <w:r w:rsidR="000F1A24">
        <w:rPr>
          <w:sz w:val="22"/>
          <w:lang w:val="es-CO"/>
        </w:rPr>
        <w:t xml:space="preserve"> sector</w:t>
      </w:r>
      <w:r w:rsidR="00B1316F">
        <w:rPr>
          <w:sz w:val="22"/>
          <w:lang w:val="es-CO"/>
        </w:rPr>
        <w:t>es</w:t>
      </w:r>
      <w:r w:rsidR="000F1A24">
        <w:rPr>
          <w:sz w:val="22"/>
          <w:lang w:val="es-CO"/>
        </w:rPr>
        <w:t xml:space="preserve"> </w:t>
      </w:r>
      <w:r w:rsidR="00B1316F">
        <w:rPr>
          <w:sz w:val="22"/>
          <w:lang w:val="es-CO"/>
        </w:rPr>
        <w:t xml:space="preserve">de </w:t>
      </w:r>
      <w:r w:rsidR="000F1A24">
        <w:rPr>
          <w:sz w:val="22"/>
          <w:lang w:val="es-CO"/>
        </w:rPr>
        <w:t>comercio</w:t>
      </w:r>
      <w:r w:rsidR="00B1316F">
        <w:rPr>
          <w:sz w:val="22"/>
          <w:lang w:val="es-CO"/>
        </w:rPr>
        <w:t xml:space="preserve"> e industria</w:t>
      </w:r>
      <w:r w:rsidR="000F1A24">
        <w:rPr>
          <w:sz w:val="22"/>
          <w:lang w:val="es-CO"/>
        </w:rPr>
        <w:t>. En cuanto al sector servicios,</w:t>
      </w:r>
      <w:r w:rsidR="000E5682" w:rsidRPr="00FF6919">
        <w:rPr>
          <w:sz w:val="22"/>
          <w:lang w:val="es-CO"/>
        </w:rPr>
        <w:t xml:space="preserve"> </w:t>
      </w:r>
      <w:r w:rsidR="000F1A24">
        <w:rPr>
          <w:sz w:val="22"/>
          <w:lang w:val="es-CO"/>
        </w:rPr>
        <w:t>la</w:t>
      </w:r>
      <w:r w:rsidR="000E5682" w:rsidRPr="00FF6919">
        <w:rPr>
          <w:sz w:val="22"/>
          <w:lang w:val="es-CO"/>
        </w:rPr>
        <w:t xml:space="preserve"> participación de este sector es el resultado de actividades económicas como actividades inmobiliarias, empresariales y de alquiler</w:t>
      </w:r>
      <w:r w:rsidR="006F03F5" w:rsidRPr="00FF6919">
        <w:rPr>
          <w:sz w:val="22"/>
          <w:lang w:val="es-CO"/>
        </w:rPr>
        <w:t>;</w:t>
      </w:r>
      <w:r w:rsidR="000E5682" w:rsidRPr="00FF6919">
        <w:rPr>
          <w:sz w:val="22"/>
          <w:lang w:val="es-CO"/>
        </w:rPr>
        <w:t xml:space="preserve"> reparación de vehículos</w:t>
      </w:r>
      <w:r w:rsidR="006F03F5" w:rsidRPr="00FF6919">
        <w:rPr>
          <w:sz w:val="22"/>
          <w:lang w:val="es-CO"/>
        </w:rPr>
        <w:t xml:space="preserve">; </w:t>
      </w:r>
      <w:r w:rsidR="000E5682" w:rsidRPr="00FF6919">
        <w:rPr>
          <w:sz w:val="22"/>
          <w:lang w:val="es-CO"/>
        </w:rPr>
        <w:t>intermediación financiera</w:t>
      </w:r>
      <w:r w:rsidR="001633DF">
        <w:rPr>
          <w:sz w:val="22"/>
          <w:lang w:val="es-CO"/>
        </w:rPr>
        <w:t>;</w:t>
      </w:r>
      <w:r w:rsidR="000E5682" w:rsidRPr="00FF6919">
        <w:rPr>
          <w:sz w:val="22"/>
          <w:lang w:val="es-CO"/>
        </w:rPr>
        <w:t xml:space="preserve"> hoteles y restaurantes</w:t>
      </w:r>
      <w:r w:rsidR="001633DF">
        <w:rPr>
          <w:sz w:val="22"/>
          <w:lang w:val="es-CO"/>
        </w:rPr>
        <w:t>; y servicios sociales y de salud</w:t>
      </w:r>
      <w:r w:rsidR="000E5682" w:rsidRPr="00FF6919">
        <w:rPr>
          <w:sz w:val="22"/>
          <w:lang w:val="es-CO"/>
        </w:rPr>
        <w:t xml:space="preserve">. </w:t>
      </w:r>
      <w:r w:rsidR="006B40EE" w:rsidRPr="00FF6919">
        <w:rPr>
          <w:sz w:val="22"/>
          <w:lang w:val="es-CO"/>
        </w:rPr>
        <w:t xml:space="preserve">En cuanto al sector </w:t>
      </w:r>
      <w:r w:rsidR="006B40EE">
        <w:rPr>
          <w:sz w:val="22"/>
          <w:lang w:val="es-CO"/>
        </w:rPr>
        <w:t xml:space="preserve">comercio, se destacan actividades como </w:t>
      </w:r>
      <w:r w:rsidR="009F006F">
        <w:rPr>
          <w:sz w:val="22"/>
          <w:lang w:val="es-CO"/>
        </w:rPr>
        <w:t xml:space="preserve">comercio al por menor de </w:t>
      </w:r>
      <w:r w:rsidR="008251B7">
        <w:rPr>
          <w:sz w:val="22"/>
          <w:lang w:val="es-CO"/>
        </w:rPr>
        <w:t xml:space="preserve">productos nuevos de uso doméstico; comercio de </w:t>
      </w:r>
      <w:r w:rsidR="009F006F">
        <w:rPr>
          <w:sz w:val="22"/>
          <w:lang w:val="es-CO"/>
        </w:rPr>
        <w:t xml:space="preserve">muebles para oficina, maquinaria y equipo de oficina; comercio al por menor de productos farmacéuticos; comercio </w:t>
      </w:r>
      <w:r w:rsidR="003B6C6B">
        <w:rPr>
          <w:sz w:val="22"/>
          <w:lang w:val="es-CO"/>
        </w:rPr>
        <w:t xml:space="preserve">de automóviles; comercio </w:t>
      </w:r>
      <w:r w:rsidR="009F006F">
        <w:rPr>
          <w:sz w:val="22"/>
          <w:lang w:val="es-CO"/>
        </w:rPr>
        <w:t xml:space="preserve">de alimentos; comercio al por menor de prendas de vestir; entre otros. </w:t>
      </w:r>
      <w:r w:rsidR="004E55CF">
        <w:rPr>
          <w:sz w:val="22"/>
          <w:lang w:val="es-CO"/>
        </w:rPr>
        <w:t>Finalmente, en cuanto al sector industria, se destaca</w:t>
      </w:r>
      <w:r w:rsidR="008251B7">
        <w:rPr>
          <w:sz w:val="22"/>
          <w:lang w:val="es-CO"/>
        </w:rPr>
        <w:t>n</w:t>
      </w:r>
      <w:r w:rsidR="004E55CF">
        <w:rPr>
          <w:sz w:val="22"/>
          <w:lang w:val="es-CO"/>
        </w:rPr>
        <w:t xml:space="preserve"> </w:t>
      </w:r>
      <w:r w:rsidR="008251B7">
        <w:rPr>
          <w:sz w:val="22"/>
          <w:lang w:val="es-CO"/>
        </w:rPr>
        <w:t>la actividad</w:t>
      </w:r>
      <w:r w:rsidR="004E55CF">
        <w:rPr>
          <w:sz w:val="22"/>
          <w:lang w:val="es-CO"/>
        </w:rPr>
        <w:t xml:space="preserve"> de </w:t>
      </w:r>
      <w:r w:rsidR="008251B7">
        <w:rPr>
          <w:sz w:val="22"/>
          <w:lang w:val="es-CO"/>
        </w:rPr>
        <w:t xml:space="preserve">construcción; elaboración de productos </w:t>
      </w:r>
      <w:r w:rsidR="009F0B49">
        <w:rPr>
          <w:sz w:val="22"/>
          <w:lang w:val="es-CO"/>
        </w:rPr>
        <w:t>alimenticios y bebidas</w:t>
      </w:r>
      <w:r w:rsidR="008251B7">
        <w:rPr>
          <w:sz w:val="22"/>
          <w:lang w:val="es-CO"/>
        </w:rPr>
        <w:t>; fabricación de prendas de vestir; fabricación de muebles; fabricación de productos químicos; actividades de impresión; entre otros.</w:t>
      </w:r>
    </w:p>
    <w:p w14:paraId="05C75817" w14:textId="0B2E93A8" w:rsidR="00B30077" w:rsidRPr="00BD64F7" w:rsidRDefault="003B280F" w:rsidP="00BD64F7">
      <w:pPr>
        <w:rPr>
          <w:sz w:val="20"/>
          <w:lang w:val="es-CO"/>
        </w:rPr>
      </w:pPr>
      <w:r w:rsidRPr="0026529B">
        <w:rPr>
          <w:sz w:val="20"/>
          <w:lang w:val="es-CO"/>
        </w:rPr>
        <w:lastRenderedPageBreak/>
        <w:t xml:space="preserve">Tabla 6: Total empresas por </w:t>
      </w:r>
      <w:r w:rsidR="00E45E17" w:rsidRPr="0026529B">
        <w:rPr>
          <w:sz w:val="20"/>
          <w:lang w:val="es-CO"/>
        </w:rPr>
        <w:t>tamaño</w:t>
      </w:r>
      <w:r w:rsidRPr="0026529B">
        <w:rPr>
          <w:sz w:val="20"/>
          <w:lang w:val="es-CO"/>
        </w:rPr>
        <w:t>. Comparativo Bogotá</w:t>
      </w:r>
      <w:r w:rsidR="007F181A">
        <w:rPr>
          <w:sz w:val="20"/>
          <w:lang w:val="es-CO"/>
        </w:rPr>
        <w:t xml:space="preserve"> – </w:t>
      </w:r>
      <w:r w:rsidR="00F34533">
        <w:rPr>
          <w:sz w:val="20"/>
          <w:lang w:val="es-CO"/>
        </w:rPr>
        <w:t>Usaquén</w:t>
      </w:r>
      <w:r w:rsidR="00BE10DE">
        <w:rPr>
          <w:sz w:val="20"/>
          <w:lang w:val="es-CO"/>
        </w:rPr>
        <w:t>.</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583" w:type="dxa"/>
        <w:tblInd w:w="70" w:type="dxa"/>
        <w:tblCellMar>
          <w:left w:w="70" w:type="dxa"/>
          <w:right w:w="70" w:type="dxa"/>
        </w:tblCellMar>
        <w:tblLook w:val="04A0" w:firstRow="1" w:lastRow="0" w:firstColumn="1" w:lastColumn="0" w:noHBand="0" w:noVBand="1"/>
      </w:tblPr>
      <w:tblGrid>
        <w:gridCol w:w="1490"/>
        <w:gridCol w:w="1029"/>
        <w:gridCol w:w="1134"/>
        <w:gridCol w:w="1134"/>
        <w:gridCol w:w="1130"/>
        <w:gridCol w:w="1107"/>
        <w:gridCol w:w="1307"/>
        <w:gridCol w:w="1252"/>
      </w:tblGrid>
      <w:tr w:rsidR="00126DE1" w:rsidRPr="00BE7C05" w14:paraId="43C4DB00" w14:textId="77777777" w:rsidTr="00040EAB">
        <w:trPr>
          <w:trHeight w:val="514"/>
        </w:trPr>
        <w:tc>
          <w:tcPr>
            <w:tcW w:w="1490" w:type="dxa"/>
            <w:tcBorders>
              <w:top w:val="single" w:sz="4" w:space="0" w:color="auto"/>
              <w:bottom w:val="single" w:sz="4" w:space="0" w:color="auto"/>
            </w:tcBorders>
            <w:shd w:val="clear" w:color="auto" w:fill="auto"/>
            <w:noWrap/>
            <w:vAlign w:val="center"/>
            <w:hideMark/>
          </w:tcPr>
          <w:p w14:paraId="4B8B204E" w14:textId="77777777" w:rsidR="009D3B55" w:rsidRPr="00BE7C05" w:rsidRDefault="009D3B55" w:rsidP="009D3B55">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336321C9"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Diciembre</w:t>
            </w:r>
          </w:p>
          <w:p w14:paraId="7E988F73" w14:textId="77777777" w:rsidR="009D3B55" w:rsidRPr="00BE7C05" w:rsidRDefault="009D3B55" w:rsidP="009D3B55">
            <w:pPr>
              <w:jc w:val="center"/>
              <w:rPr>
                <w:b/>
                <w:bCs/>
                <w:sz w:val="20"/>
                <w:szCs w:val="20"/>
                <w:lang w:val="es-CO" w:eastAsia="es-CO"/>
              </w:rPr>
            </w:pPr>
            <w:r w:rsidRPr="00BE7C05">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BE7C05" w:rsidRDefault="00126DE1" w:rsidP="009D3B55">
            <w:pPr>
              <w:suppressAutoHyphens w:val="0"/>
              <w:jc w:val="center"/>
              <w:rPr>
                <w:b/>
                <w:bCs/>
                <w:sz w:val="20"/>
                <w:szCs w:val="20"/>
                <w:lang w:val="es-CO" w:eastAsia="es-CO"/>
              </w:rPr>
            </w:pPr>
            <w:r w:rsidRPr="00BE7C05">
              <w:rPr>
                <w:b/>
                <w:bCs/>
                <w:sz w:val="20"/>
                <w:szCs w:val="20"/>
                <w:lang w:val="es-CO" w:eastAsia="es-CO"/>
              </w:rPr>
              <w:t>Octubre</w:t>
            </w:r>
          </w:p>
          <w:p w14:paraId="28067F0E" w14:textId="77777777" w:rsidR="009D3B55" w:rsidRPr="00BE7C05" w:rsidRDefault="009D3B55" w:rsidP="009D3B55">
            <w:pPr>
              <w:jc w:val="center"/>
              <w:rPr>
                <w:b/>
                <w:bCs/>
                <w:sz w:val="20"/>
                <w:szCs w:val="20"/>
                <w:lang w:val="es-CO" w:eastAsia="es-CO"/>
              </w:rPr>
            </w:pPr>
            <w:r w:rsidRPr="00BE7C05">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Balance</w:t>
            </w:r>
          </w:p>
          <w:p w14:paraId="20A65F70" w14:textId="1A5B5DC3" w:rsidR="009D3B55" w:rsidRPr="00BE7C05" w:rsidRDefault="009D3B55" w:rsidP="009D3B55">
            <w:pPr>
              <w:jc w:val="center"/>
              <w:rPr>
                <w:b/>
                <w:bCs/>
                <w:sz w:val="20"/>
                <w:szCs w:val="20"/>
                <w:lang w:val="es-CO" w:eastAsia="es-CO"/>
              </w:rPr>
            </w:pPr>
            <w:r w:rsidRPr="00BE7C05">
              <w:rPr>
                <w:b/>
                <w:bCs/>
                <w:sz w:val="20"/>
                <w:szCs w:val="20"/>
                <w:lang w:val="es-CO" w:eastAsia="es-CO"/>
              </w:rPr>
              <w:t>(</w:t>
            </w:r>
            <w:r w:rsidR="00126DE1" w:rsidRPr="00BE7C05">
              <w:rPr>
                <w:b/>
                <w:bCs/>
                <w:sz w:val="20"/>
                <w:szCs w:val="20"/>
                <w:lang w:val="es-CO" w:eastAsia="es-CO"/>
              </w:rPr>
              <w:t>Oct</w:t>
            </w:r>
            <w:r w:rsidRPr="00BE7C05">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BE7C05" w:rsidRDefault="00126DE1" w:rsidP="009D3B55">
            <w:pPr>
              <w:suppressAutoHyphens w:val="0"/>
              <w:jc w:val="center"/>
              <w:rPr>
                <w:b/>
                <w:bCs/>
                <w:sz w:val="20"/>
                <w:szCs w:val="20"/>
                <w:lang w:val="es-CO" w:eastAsia="es-CO"/>
              </w:rPr>
            </w:pPr>
            <w:r w:rsidRPr="00BE7C05">
              <w:rPr>
                <w:b/>
                <w:bCs/>
                <w:sz w:val="20"/>
                <w:szCs w:val="20"/>
                <w:lang w:val="es-CO" w:eastAsia="es-CO"/>
              </w:rPr>
              <w:t>Septiembre</w:t>
            </w:r>
          </w:p>
          <w:p w14:paraId="30953277" w14:textId="77777777" w:rsidR="009D3B55" w:rsidRPr="00BE7C05" w:rsidRDefault="009D3B55" w:rsidP="009D3B55">
            <w:pPr>
              <w:jc w:val="center"/>
              <w:rPr>
                <w:b/>
                <w:bCs/>
                <w:sz w:val="20"/>
                <w:szCs w:val="20"/>
                <w:lang w:val="es-CO" w:eastAsia="es-CO"/>
              </w:rPr>
            </w:pPr>
            <w:r w:rsidRPr="00BE7C05">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BE7C05" w:rsidRDefault="009D3B55" w:rsidP="009D3B55">
            <w:pPr>
              <w:suppressAutoHyphens w:val="0"/>
              <w:jc w:val="center"/>
              <w:rPr>
                <w:b/>
                <w:bCs/>
                <w:sz w:val="20"/>
                <w:szCs w:val="20"/>
                <w:lang w:val="es-CO" w:eastAsia="es-CO"/>
              </w:rPr>
            </w:pPr>
            <w:r w:rsidRPr="00BE7C05">
              <w:rPr>
                <w:b/>
                <w:bCs/>
                <w:sz w:val="20"/>
                <w:szCs w:val="20"/>
                <w:lang w:val="es-CO" w:eastAsia="es-CO"/>
              </w:rPr>
              <w:t>Balance</w:t>
            </w:r>
          </w:p>
          <w:p w14:paraId="1A15720B" w14:textId="3162CC17" w:rsidR="009D3B55" w:rsidRPr="00BE7C05" w:rsidRDefault="009D3B55" w:rsidP="009D3B55">
            <w:pPr>
              <w:jc w:val="center"/>
              <w:rPr>
                <w:b/>
                <w:bCs/>
                <w:sz w:val="20"/>
                <w:szCs w:val="20"/>
                <w:lang w:val="es-CO" w:eastAsia="es-CO"/>
              </w:rPr>
            </w:pPr>
            <w:r w:rsidRPr="00BE7C05">
              <w:rPr>
                <w:b/>
                <w:bCs/>
                <w:sz w:val="20"/>
                <w:szCs w:val="20"/>
                <w:lang w:val="es-CO" w:eastAsia="es-CO"/>
              </w:rPr>
              <w:t>(</w:t>
            </w:r>
            <w:r w:rsidR="003A7ACD" w:rsidRPr="00BE7C05">
              <w:rPr>
                <w:b/>
                <w:bCs/>
                <w:sz w:val="20"/>
                <w:szCs w:val="20"/>
                <w:lang w:val="es-CO" w:eastAsia="es-CO"/>
              </w:rPr>
              <w:t>Oct</w:t>
            </w:r>
            <w:r w:rsidRPr="00BE7C05">
              <w:rPr>
                <w:b/>
                <w:bCs/>
                <w:sz w:val="20"/>
                <w:szCs w:val="20"/>
                <w:lang w:val="es-CO" w:eastAsia="es-CO"/>
              </w:rPr>
              <w:t>'18-</w:t>
            </w:r>
            <w:r w:rsidR="003A7ACD" w:rsidRPr="00BE7C05">
              <w:rPr>
                <w:b/>
                <w:bCs/>
                <w:sz w:val="20"/>
                <w:szCs w:val="20"/>
                <w:lang w:val="es-CO" w:eastAsia="es-CO"/>
              </w:rPr>
              <w:t>Sep</w:t>
            </w:r>
            <w:r w:rsidRPr="00BE7C05">
              <w:rPr>
                <w:b/>
                <w:bCs/>
                <w:sz w:val="20"/>
                <w:szCs w:val="20"/>
                <w:lang w:val="es-CO" w:eastAsia="es-CO"/>
              </w:rPr>
              <w:t>'18)</w:t>
            </w:r>
          </w:p>
        </w:tc>
      </w:tr>
      <w:tr w:rsidR="009D3B55" w:rsidRPr="00BE7C05" w14:paraId="46473D8C" w14:textId="77777777" w:rsidTr="00040EAB">
        <w:trPr>
          <w:trHeight w:val="186"/>
        </w:trPr>
        <w:tc>
          <w:tcPr>
            <w:tcW w:w="9583" w:type="dxa"/>
            <w:gridSpan w:val="8"/>
            <w:tcBorders>
              <w:top w:val="single" w:sz="4" w:space="0" w:color="auto"/>
            </w:tcBorders>
            <w:shd w:val="clear" w:color="auto" w:fill="FFC000"/>
          </w:tcPr>
          <w:p w14:paraId="72126205" w14:textId="77777777" w:rsidR="009D3B55" w:rsidRPr="00BE7C05" w:rsidRDefault="009D3B55" w:rsidP="00E45E17">
            <w:pPr>
              <w:suppressAutoHyphens w:val="0"/>
              <w:rPr>
                <w:b/>
                <w:bCs/>
                <w:i/>
                <w:color w:val="FFFFFF"/>
                <w:sz w:val="20"/>
                <w:szCs w:val="20"/>
                <w:lang w:val="es-CO" w:eastAsia="es-CO"/>
              </w:rPr>
            </w:pPr>
            <w:r w:rsidRPr="00BE7C05">
              <w:rPr>
                <w:b/>
                <w:bCs/>
                <w:i/>
                <w:sz w:val="20"/>
                <w:szCs w:val="20"/>
                <w:lang w:val="es-CO" w:eastAsia="es-CO"/>
              </w:rPr>
              <w:t>Microempresas</w:t>
            </w:r>
          </w:p>
        </w:tc>
      </w:tr>
      <w:tr w:rsidR="00126DE1" w:rsidRPr="00BE7C05" w14:paraId="3978A243" w14:textId="77777777" w:rsidTr="00040EAB">
        <w:trPr>
          <w:trHeight w:val="186"/>
        </w:trPr>
        <w:tc>
          <w:tcPr>
            <w:tcW w:w="1490" w:type="dxa"/>
            <w:shd w:val="clear" w:color="000000" w:fill="FFFFFF"/>
            <w:noWrap/>
            <w:vAlign w:val="bottom"/>
            <w:hideMark/>
          </w:tcPr>
          <w:p w14:paraId="3610F4B5" w14:textId="77777777" w:rsidR="00126DE1" w:rsidRPr="00BE7C05" w:rsidRDefault="00126DE1" w:rsidP="00126DE1">
            <w:pPr>
              <w:suppressAutoHyphens w:val="0"/>
              <w:rPr>
                <w:bCs/>
                <w:sz w:val="20"/>
                <w:szCs w:val="20"/>
                <w:lang w:val="es-CO" w:eastAsia="es-CO"/>
              </w:rPr>
            </w:pPr>
            <w:r w:rsidRPr="00BE7C05">
              <w:rPr>
                <w:bCs/>
                <w:sz w:val="20"/>
                <w:szCs w:val="20"/>
                <w:lang w:val="es-CO" w:eastAsia="es-CO"/>
              </w:rPr>
              <w:t>Bogotá</w:t>
            </w:r>
          </w:p>
        </w:tc>
        <w:tc>
          <w:tcPr>
            <w:tcW w:w="1029" w:type="dxa"/>
          </w:tcPr>
          <w:p w14:paraId="43889D38" w14:textId="77777777" w:rsidR="00126DE1" w:rsidRPr="00BE7C05" w:rsidRDefault="00126DE1" w:rsidP="00126DE1">
            <w:pPr>
              <w:suppressAutoHyphens w:val="0"/>
              <w:jc w:val="right"/>
              <w:rPr>
                <w:bCs/>
                <w:sz w:val="20"/>
                <w:szCs w:val="20"/>
              </w:rPr>
            </w:pPr>
            <w:r w:rsidRPr="00BE7C05">
              <w:rPr>
                <w:bCs/>
                <w:sz w:val="20"/>
                <w:szCs w:val="20"/>
              </w:rPr>
              <w:t>654.306</w:t>
            </w:r>
          </w:p>
        </w:tc>
        <w:tc>
          <w:tcPr>
            <w:tcW w:w="1134" w:type="dxa"/>
            <w:shd w:val="clear" w:color="auto" w:fill="auto"/>
            <w:noWrap/>
            <w:vAlign w:val="bottom"/>
          </w:tcPr>
          <w:p w14:paraId="6B044289" w14:textId="77777777" w:rsidR="00126DE1" w:rsidRPr="00BE7C05" w:rsidRDefault="00126DE1" w:rsidP="00126DE1">
            <w:pPr>
              <w:suppressAutoHyphens w:val="0"/>
              <w:jc w:val="right"/>
              <w:rPr>
                <w:bCs/>
                <w:sz w:val="20"/>
                <w:szCs w:val="20"/>
                <w:lang w:val="es-CO" w:eastAsia="es-CO"/>
              </w:rPr>
            </w:pPr>
            <w:r w:rsidRPr="00BE7C05">
              <w:rPr>
                <w:bCs/>
                <w:sz w:val="20"/>
                <w:szCs w:val="20"/>
              </w:rPr>
              <w:t>668.174</w:t>
            </w:r>
          </w:p>
        </w:tc>
        <w:tc>
          <w:tcPr>
            <w:tcW w:w="1134" w:type="dxa"/>
            <w:shd w:val="clear" w:color="auto" w:fill="auto"/>
            <w:noWrap/>
            <w:vAlign w:val="bottom"/>
          </w:tcPr>
          <w:p w14:paraId="1D796FC4" w14:textId="3BB0DD11" w:rsidR="00126DE1" w:rsidRPr="00BE7C05" w:rsidRDefault="00126DE1" w:rsidP="00126DE1">
            <w:pPr>
              <w:jc w:val="right"/>
              <w:rPr>
                <w:bCs/>
                <w:sz w:val="20"/>
                <w:szCs w:val="20"/>
              </w:rPr>
            </w:pPr>
            <w:r w:rsidRPr="00BE7C05">
              <w:rPr>
                <w:bCs/>
                <w:sz w:val="20"/>
                <w:szCs w:val="20"/>
              </w:rPr>
              <w:t>728.115</w:t>
            </w:r>
          </w:p>
        </w:tc>
        <w:tc>
          <w:tcPr>
            <w:tcW w:w="1130" w:type="dxa"/>
            <w:shd w:val="clear" w:color="auto" w:fill="auto"/>
            <w:noWrap/>
            <w:vAlign w:val="bottom"/>
          </w:tcPr>
          <w:p w14:paraId="56C17E8E" w14:textId="0AEFF8AC" w:rsidR="00126DE1" w:rsidRPr="00BE7C05" w:rsidRDefault="00AB42BF" w:rsidP="00126DE1">
            <w:pPr>
              <w:jc w:val="right"/>
              <w:rPr>
                <w:bCs/>
                <w:sz w:val="20"/>
                <w:szCs w:val="20"/>
              </w:rPr>
            </w:pPr>
            <w:r w:rsidRPr="00BE7C05">
              <w:rPr>
                <w:bCs/>
                <w:sz w:val="20"/>
                <w:szCs w:val="20"/>
              </w:rPr>
              <w:t>59.941</w:t>
            </w:r>
          </w:p>
        </w:tc>
        <w:tc>
          <w:tcPr>
            <w:tcW w:w="1107" w:type="dxa"/>
            <w:shd w:val="clear" w:color="auto" w:fill="auto"/>
            <w:noWrap/>
            <w:vAlign w:val="bottom"/>
          </w:tcPr>
          <w:p w14:paraId="5820EAF2" w14:textId="77777777" w:rsidR="00126DE1" w:rsidRPr="00BE7C05" w:rsidRDefault="00126DE1" w:rsidP="00126DE1">
            <w:pPr>
              <w:jc w:val="right"/>
              <w:rPr>
                <w:bCs/>
                <w:sz w:val="20"/>
                <w:szCs w:val="20"/>
              </w:rPr>
            </w:pPr>
            <w:r w:rsidRPr="00BE7C05">
              <w:rPr>
                <w:bCs/>
                <w:sz w:val="20"/>
                <w:szCs w:val="20"/>
              </w:rPr>
              <w:t>100</w:t>
            </w:r>
          </w:p>
        </w:tc>
        <w:tc>
          <w:tcPr>
            <w:tcW w:w="1307" w:type="dxa"/>
            <w:shd w:val="clear" w:color="auto" w:fill="auto"/>
            <w:noWrap/>
            <w:vAlign w:val="bottom"/>
          </w:tcPr>
          <w:p w14:paraId="01E22C32" w14:textId="686A9EA3" w:rsidR="00126DE1" w:rsidRPr="00BE7C05" w:rsidRDefault="00126DE1" w:rsidP="00126DE1">
            <w:pPr>
              <w:jc w:val="right"/>
              <w:rPr>
                <w:bCs/>
                <w:sz w:val="20"/>
                <w:szCs w:val="20"/>
              </w:rPr>
            </w:pPr>
            <w:r w:rsidRPr="00BE7C05">
              <w:rPr>
                <w:bCs/>
                <w:sz w:val="20"/>
                <w:szCs w:val="20"/>
              </w:rPr>
              <w:t>724.255</w:t>
            </w:r>
          </w:p>
        </w:tc>
        <w:tc>
          <w:tcPr>
            <w:tcW w:w="1252" w:type="dxa"/>
            <w:shd w:val="clear" w:color="auto" w:fill="auto"/>
            <w:noWrap/>
            <w:vAlign w:val="bottom"/>
          </w:tcPr>
          <w:p w14:paraId="5CC62B51" w14:textId="5EB961B3" w:rsidR="00126DE1" w:rsidRPr="00BE7C05" w:rsidRDefault="00AB42BF" w:rsidP="00126DE1">
            <w:pPr>
              <w:jc w:val="right"/>
              <w:rPr>
                <w:bCs/>
                <w:sz w:val="20"/>
                <w:szCs w:val="20"/>
              </w:rPr>
            </w:pPr>
            <w:r w:rsidRPr="00BE7C05">
              <w:rPr>
                <w:bCs/>
                <w:sz w:val="20"/>
                <w:szCs w:val="20"/>
              </w:rPr>
              <w:t>3.860</w:t>
            </w:r>
          </w:p>
        </w:tc>
      </w:tr>
      <w:tr w:rsidR="00F34533" w:rsidRPr="00BE7C05" w14:paraId="62130A74" w14:textId="77777777" w:rsidTr="00040EAB">
        <w:trPr>
          <w:trHeight w:val="186"/>
        </w:trPr>
        <w:tc>
          <w:tcPr>
            <w:tcW w:w="1490" w:type="dxa"/>
            <w:tcBorders>
              <w:bottom w:val="single" w:sz="4" w:space="0" w:color="auto"/>
            </w:tcBorders>
            <w:shd w:val="clear" w:color="000000" w:fill="FFFFFF"/>
            <w:vAlign w:val="center"/>
          </w:tcPr>
          <w:p w14:paraId="63F5BB08" w14:textId="2EBB4DAF" w:rsidR="00F34533" w:rsidRPr="00BE7C05" w:rsidRDefault="00F34533" w:rsidP="00F34533">
            <w:pPr>
              <w:rPr>
                <w:b/>
                <w:sz w:val="20"/>
                <w:szCs w:val="20"/>
              </w:rPr>
            </w:pPr>
            <w:r>
              <w:rPr>
                <w:b/>
                <w:sz w:val="20"/>
                <w:szCs w:val="20"/>
              </w:rPr>
              <w:t>Usaquén</w:t>
            </w:r>
          </w:p>
        </w:tc>
        <w:tc>
          <w:tcPr>
            <w:tcW w:w="1029" w:type="dxa"/>
            <w:tcBorders>
              <w:bottom w:val="single" w:sz="4" w:space="0" w:color="auto"/>
            </w:tcBorders>
            <w:shd w:val="clear" w:color="000000" w:fill="FFFFFF"/>
            <w:vAlign w:val="bottom"/>
          </w:tcPr>
          <w:p w14:paraId="651501D0" w14:textId="3823FA20" w:rsidR="00F34533" w:rsidRPr="00F34533" w:rsidRDefault="00F34533" w:rsidP="00F34533">
            <w:pPr>
              <w:suppressAutoHyphens w:val="0"/>
              <w:jc w:val="right"/>
              <w:rPr>
                <w:b/>
                <w:sz w:val="20"/>
                <w:szCs w:val="22"/>
                <w:lang w:val="es-CO" w:eastAsia="es-CO"/>
              </w:rPr>
            </w:pPr>
            <w:r w:rsidRPr="00F34533">
              <w:rPr>
                <w:b/>
                <w:sz w:val="20"/>
                <w:szCs w:val="22"/>
              </w:rPr>
              <w:t>64.096</w:t>
            </w:r>
          </w:p>
        </w:tc>
        <w:tc>
          <w:tcPr>
            <w:tcW w:w="1134" w:type="dxa"/>
            <w:tcBorders>
              <w:bottom w:val="single" w:sz="4" w:space="0" w:color="auto"/>
            </w:tcBorders>
            <w:shd w:val="clear" w:color="000000" w:fill="FFFFFF"/>
            <w:noWrap/>
            <w:vAlign w:val="bottom"/>
          </w:tcPr>
          <w:p w14:paraId="71F37595" w14:textId="71E1C1F7" w:rsidR="00F34533" w:rsidRPr="00F34533" w:rsidRDefault="00F34533" w:rsidP="00F34533">
            <w:pPr>
              <w:suppressAutoHyphens w:val="0"/>
              <w:jc w:val="right"/>
              <w:rPr>
                <w:b/>
                <w:sz w:val="20"/>
                <w:szCs w:val="20"/>
                <w:lang w:val="es-CO" w:eastAsia="es-CO"/>
              </w:rPr>
            </w:pPr>
            <w:r w:rsidRPr="00F34533">
              <w:rPr>
                <w:b/>
                <w:sz w:val="20"/>
                <w:szCs w:val="22"/>
              </w:rPr>
              <w:t>65.737</w:t>
            </w:r>
          </w:p>
        </w:tc>
        <w:tc>
          <w:tcPr>
            <w:tcW w:w="1134" w:type="dxa"/>
            <w:tcBorders>
              <w:bottom w:val="single" w:sz="4" w:space="0" w:color="auto"/>
            </w:tcBorders>
            <w:shd w:val="clear" w:color="000000" w:fill="FFFFFF"/>
            <w:noWrap/>
            <w:vAlign w:val="bottom"/>
          </w:tcPr>
          <w:p w14:paraId="23F2B9FC" w14:textId="7CDB13D1" w:rsidR="00F34533" w:rsidRPr="00F34533" w:rsidRDefault="00F34533" w:rsidP="00F34533">
            <w:pPr>
              <w:jc w:val="right"/>
              <w:rPr>
                <w:b/>
                <w:sz w:val="20"/>
                <w:szCs w:val="20"/>
              </w:rPr>
            </w:pPr>
            <w:r w:rsidRPr="00F34533">
              <w:rPr>
                <w:b/>
                <w:sz w:val="20"/>
                <w:szCs w:val="22"/>
              </w:rPr>
              <w:t>71.324</w:t>
            </w:r>
          </w:p>
        </w:tc>
        <w:tc>
          <w:tcPr>
            <w:tcW w:w="1130" w:type="dxa"/>
            <w:tcBorders>
              <w:bottom w:val="single" w:sz="4" w:space="0" w:color="auto"/>
            </w:tcBorders>
            <w:shd w:val="clear" w:color="000000" w:fill="FFFFFF"/>
            <w:noWrap/>
            <w:vAlign w:val="bottom"/>
          </w:tcPr>
          <w:p w14:paraId="31D5BEE8" w14:textId="7B943920" w:rsidR="00F34533" w:rsidRPr="00F34533" w:rsidRDefault="00F34533" w:rsidP="00F34533">
            <w:pPr>
              <w:jc w:val="right"/>
              <w:rPr>
                <w:b/>
                <w:sz w:val="20"/>
                <w:szCs w:val="20"/>
              </w:rPr>
            </w:pPr>
            <w:r w:rsidRPr="00F34533">
              <w:rPr>
                <w:b/>
                <w:sz w:val="20"/>
                <w:szCs w:val="22"/>
              </w:rPr>
              <w:t>5.587</w:t>
            </w:r>
          </w:p>
        </w:tc>
        <w:tc>
          <w:tcPr>
            <w:tcW w:w="1107" w:type="dxa"/>
            <w:tcBorders>
              <w:bottom w:val="single" w:sz="4" w:space="0" w:color="auto"/>
            </w:tcBorders>
            <w:shd w:val="clear" w:color="000000" w:fill="FFFFFF"/>
            <w:noWrap/>
            <w:vAlign w:val="bottom"/>
          </w:tcPr>
          <w:p w14:paraId="70099342" w14:textId="006078BD" w:rsidR="00F34533" w:rsidRPr="00F34533" w:rsidRDefault="00F34533" w:rsidP="00F34533">
            <w:pPr>
              <w:jc w:val="right"/>
              <w:rPr>
                <w:b/>
                <w:sz w:val="20"/>
                <w:szCs w:val="20"/>
              </w:rPr>
            </w:pPr>
            <w:r w:rsidRPr="00F34533">
              <w:rPr>
                <w:b/>
                <w:sz w:val="20"/>
                <w:szCs w:val="22"/>
              </w:rPr>
              <w:t>9,8</w:t>
            </w:r>
          </w:p>
        </w:tc>
        <w:tc>
          <w:tcPr>
            <w:tcW w:w="1307" w:type="dxa"/>
            <w:tcBorders>
              <w:bottom w:val="single" w:sz="4" w:space="0" w:color="auto"/>
            </w:tcBorders>
            <w:shd w:val="clear" w:color="000000" w:fill="FFFFFF"/>
            <w:noWrap/>
            <w:vAlign w:val="center"/>
          </w:tcPr>
          <w:p w14:paraId="3A634808" w14:textId="1004A4BC" w:rsidR="00F34533" w:rsidRPr="00F34533" w:rsidRDefault="00F34533" w:rsidP="00F34533">
            <w:pPr>
              <w:jc w:val="right"/>
              <w:rPr>
                <w:b/>
                <w:sz w:val="20"/>
                <w:szCs w:val="20"/>
              </w:rPr>
            </w:pPr>
            <w:r w:rsidRPr="00F34533">
              <w:rPr>
                <w:b/>
                <w:sz w:val="20"/>
                <w:szCs w:val="22"/>
              </w:rPr>
              <w:t>71.023</w:t>
            </w:r>
          </w:p>
        </w:tc>
        <w:tc>
          <w:tcPr>
            <w:tcW w:w="1252" w:type="dxa"/>
            <w:tcBorders>
              <w:bottom w:val="single" w:sz="4" w:space="0" w:color="auto"/>
            </w:tcBorders>
            <w:shd w:val="clear" w:color="000000" w:fill="FFFFFF"/>
            <w:noWrap/>
            <w:vAlign w:val="center"/>
          </w:tcPr>
          <w:p w14:paraId="0DCF3AE5" w14:textId="1D306B03" w:rsidR="00F34533" w:rsidRPr="00F34533" w:rsidRDefault="00F34533" w:rsidP="00F34533">
            <w:pPr>
              <w:jc w:val="right"/>
              <w:rPr>
                <w:b/>
                <w:sz w:val="20"/>
                <w:szCs w:val="20"/>
              </w:rPr>
            </w:pPr>
            <w:r w:rsidRPr="00F34533">
              <w:rPr>
                <w:b/>
                <w:sz w:val="20"/>
                <w:szCs w:val="22"/>
              </w:rPr>
              <w:t>301</w:t>
            </w:r>
          </w:p>
        </w:tc>
      </w:tr>
      <w:tr w:rsidR="009D3B55" w:rsidRPr="00BE7C05" w14:paraId="784D2BF4" w14:textId="77777777" w:rsidTr="00040EAB">
        <w:trPr>
          <w:trHeight w:val="186"/>
        </w:trPr>
        <w:tc>
          <w:tcPr>
            <w:tcW w:w="9583" w:type="dxa"/>
            <w:gridSpan w:val="8"/>
            <w:tcBorders>
              <w:top w:val="single" w:sz="4" w:space="0" w:color="auto"/>
            </w:tcBorders>
            <w:shd w:val="clear" w:color="auto" w:fill="FFC000"/>
          </w:tcPr>
          <w:p w14:paraId="0F84E4E0" w14:textId="77777777" w:rsidR="009D3B55" w:rsidRPr="00BE7C05" w:rsidRDefault="009D3B55" w:rsidP="00E45E17">
            <w:pPr>
              <w:suppressAutoHyphens w:val="0"/>
              <w:rPr>
                <w:b/>
                <w:bCs/>
                <w:i/>
                <w:sz w:val="20"/>
                <w:szCs w:val="20"/>
                <w:lang w:val="es-CO" w:eastAsia="es-CO"/>
              </w:rPr>
            </w:pPr>
            <w:r w:rsidRPr="00BE7C05">
              <w:rPr>
                <w:b/>
                <w:bCs/>
                <w:i/>
                <w:sz w:val="20"/>
                <w:szCs w:val="20"/>
                <w:lang w:val="es-CO" w:eastAsia="es-CO"/>
              </w:rPr>
              <w:t>Pequeñas empresas</w:t>
            </w:r>
          </w:p>
        </w:tc>
      </w:tr>
      <w:tr w:rsidR="00126DE1" w:rsidRPr="00BE7C05" w14:paraId="74634145" w14:textId="77777777" w:rsidTr="00040EAB">
        <w:trPr>
          <w:trHeight w:val="186"/>
        </w:trPr>
        <w:tc>
          <w:tcPr>
            <w:tcW w:w="1490" w:type="dxa"/>
            <w:shd w:val="clear" w:color="000000" w:fill="FFFFFF"/>
            <w:vAlign w:val="bottom"/>
          </w:tcPr>
          <w:p w14:paraId="439C33E4" w14:textId="77777777" w:rsidR="00126DE1" w:rsidRPr="00BE7C05" w:rsidRDefault="00126DE1" w:rsidP="00126DE1">
            <w:pPr>
              <w:suppressAutoHyphens w:val="0"/>
              <w:rPr>
                <w:bCs/>
                <w:sz w:val="20"/>
                <w:szCs w:val="20"/>
                <w:lang w:val="es-CO" w:eastAsia="es-CO"/>
              </w:rPr>
            </w:pPr>
            <w:r w:rsidRPr="00BE7C05">
              <w:rPr>
                <w:bCs/>
                <w:sz w:val="20"/>
                <w:szCs w:val="20"/>
                <w:lang w:val="es-CO" w:eastAsia="es-CO"/>
              </w:rPr>
              <w:t>Bogotá</w:t>
            </w:r>
          </w:p>
        </w:tc>
        <w:tc>
          <w:tcPr>
            <w:tcW w:w="1029" w:type="dxa"/>
            <w:shd w:val="clear" w:color="000000" w:fill="FFFFFF"/>
          </w:tcPr>
          <w:p w14:paraId="5A7F7C3B" w14:textId="77777777" w:rsidR="00126DE1" w:rsidRPr="00BE7C05" w:rsidRDefault="00126DE1" w:rsidP="00126DE1">
            <w:pPr>
              <w:suppressAutoHyphens w:val="0"/>
              <w:jc w:val="right"/>
              <w:rPr>
                <w:bCs/>
                <w:sz w:val="20"/>
                <w:szCs w:val="20"/>
              </w:rPr>
            </w:pPr>
            <w:r w:rsidRPr="00BE7C05">
              <w:rPr>
                <w:bCs/>
                <w:sz w:val="20"/>
                <w:szCs w:val="20"/>
              </w:rPr>
              <w:t>38.837</w:t>
            </w:r>
          </w:p>
        </w:tc>
        <w:tc>
          <w:tcPr>
            <w:tcW w:w="1134" w:type="dxa"/>
            <w:shd w:val="clear" w:color="000000" w:fill="FFFFFF"/>
            <w:noWrap/>
            <w:vAlign w:val="bottom"/>
          </w:tcPr>
          <w:p w14:paraId="67CDCB6F" w14:textId="77777777" w:rsidR="00126DE1" w:rsidRPr="00BE7C05" w:rsidRDefault="00126DE1" w:rsidP="00126DE1">
            <w:pPr>
              <w:suppressAutoHyphens w:val="0"/>
              <w:jc w:val="right"/>
              <w:rPr>
                <w:bCs/>
                <w:sz w:val="20"/>
                <w:szCs w:val="20"/>
                <w:lang w:val="es-CO" w:eastAsia="es-CO"/>
              </w:rPr>
            </w:pPr>
            <w:r w:rsidRPr="00BE7C05">
              <w:rPr>
                <w:bCs/>
                <w:sz w:val="20"/>
                <w:szCs w:val="20"/>
              </w:rPr>
              <w:t>40.037</w:t>
            </w:r>
          </w:p>
        </w:tc>
        <w:tc>
          <w:tcPr>
            <w:tcW w:w="1134" w:type="dxa"/>
            <w:shd w:val="clear" w:color="000000" w:fill="FFFFFF"/>
            <w:noWrap/>
            <w:vAlign w:val="bottom"/>
          </w:tcPr>
          <w:p w14:paraId="5D023FA8" w14:textId="3CCB14D2" w:rsidR="00126DE1" w:rsidRPr="00BE7C05" w:rsidRDefault="00AB42BF" w:rsidP="00126DE1">
            <w:pPr>
              <w:jc w:val="right"/>
              <w:rPr>
                <w:bCs/>
                <w:sz w:val="20"/>
                <w:szCs w:val="20"/>
              </w:rPr>
            </w:pPr>
            <w:r w:rsidRPr="00BE7C05">
              <w:rPr>
                <w:bCs/>
                <w:sz w:val="20"/>
                <w:szCs w:val="20"/>
              </w:rPr>
              <w:t>43.348</w:t>
            </w:r>
          </w:p>
        </w:tc>
        <w:tc>
          <w:tcPr>
            <w:tcW w:w="1130" w:type="dxa"/>
            <w:shd w:val="clear" w:color="000000" w:fill="FFFFFF"/>
            <w:noWrap/>
            <w:vAlign w:val="bottom"/>
          </w:tcPr>
          <w:p w14:paraId="3A51042C" w14:textId="5C95CE49" w:rsidR="00126DE1" w:rsidRPr="00BE7C05" w:rsidRDefault="00AB42BF" w:rsidP="00126DE1">
            <w:pPr>
              <w:jc w:val="right"/>
              <w:rPr>
                <w:bCs/>
                <w:sz w:val="20"/>
                <w:szCs w:val="20"/>
              </w:rPr>
            </w:pPr>
            <w:r w:rsidRPr="00BE7C05">
              <w:rPr>
                <w:bCs/>
                <w:sz w:val="20"/>
                <w:szCs w:val="20"/>
              </w:rPr>
              <w:t>3.311</w:t>
            </w:r>
          </w:p>
        </w:tc>
        <w:tc>
          <w:tcPr>
            <w:tcW w:w="1107" w:type="dxa"/>
            <w:shd w:val="clear" w:color="000000" w:fill="FFFFFF"/>
            <w:noWrap/>
            <w:vAlign w:val="bottom"/>
          </w:tcPr>
          <w:p w14:paraId="5119D44A" w14:textId="77777777" w:rsidR="00126DE1" w:rsidRPr="00BE7C05" w:rsidRDefault="00126DE1" w:rsidP="00126DE1">
            <w:pPr>
              <w:jc w:val="right"/>
              <w:rPr>
                <w:bCs/>
                <w:sz w:val="20"/>
                <w:szCs w:val="20"/>
              </w:rPr>
            </w:pPr>
            <w:r w:rsidRPr="00BE7C05">
              <w:rPr>
                <w:bCs/>
                <w:sz w:val="20"/>
                <w:szCs w:val="20"/>
              </w:rPr>
              <w:t>100</w:t>
            </w:r>
          </w:p>
        </w:tc>
        <w:tc>
          <w:tcPr>
            <w:tcW w:w="1307" w:type="dxa"/>
            <w:shd w:val="clear" w:color="000000" w:fill="FFFFFF"/>
            <w:noWrap/>
            <w:vAlign w:val="bottom"/>
          </w:tcPr>
          <w:p w14:paraId="66F1FF96" w14:textId="4543AA04" w:rsidR="00126DE1" w:rsidRPr="00BE7C05" w:rsidRDefault="00126DE1" w:rsidP="00126DE1">
            <w:pPr>
              <w:jc w:val="right"/>
              <w:rPr>
                <w:bCs/>
                <w:sz w:val="20"/>
                <w:szCs w:val="20"/>
              </w:rPr>
            </w:pPr>
            <w:r w:rsidRPr="00BE7C05">
              <w:rPr>
                <w:bCs/>
                <w:sz w:val="20"/>
                <w:szCs w:val="20"/>
              </w:rPr>
              <w:t>43.384</w:t>
            </w:r>
          </w:p>
        </w:tc>
        <w:tc>
          <w:tcPr>
            <w:tcW w:w="1252" w:type="dxa"/>
            <w:shd w:val="clear" w:color="000000" w:fill="FFFFFF"/>
            <w:noWrap/>
            <w:vAlign w:val="bottom"/>
          </w:tcPr>
          <w:p w14:paraId="6CE6FC20" w14:textId="2B7CBA2F" w:rsidR="00126DE1" w:rsidRPr="00BE7C05" w:rsidRDefault="00AB42BF" w:rsidP="00126DE1">
            <w:pPr>
              <w:jc w:val="right"/>
              <w:rPr>
                <w:bCs/>
                <w:sz w:val="20"/>
                <w:szCs w:val="20"/>
              </w:rPr>
            </w:pPr>
            <w:r w:rsidRPr="00BE7C05">
              <w:rPr>
                <w:bCs/>
                <w:sz w:val="20"/>
                <w:szCs w:val="20"/>
              </w:rPr>
              <w:t>-36</w:t>
            </w:r>
          </w:p>
        </w:tc>
      </w:tr>
      <w:tr w:rsidR="00F34533" w:rsidRPr="00BE7C05" w14:paraId="2A3C249D" w14:textId="77777777" w:rsidTr="00040EAB">
        <w:trPr>
          <w:trHeight w:val="186"/>
        </w:trPr>
        <w:tc>
          <w:tcPr>
            <w:tcW w:w="1490" w:type="dxa"/>
            <w:tcBorders>
              <w:bottom w:val="single" w:sz="4" w:space="0" w:color="auto"/>
            </w:tcBorders>
            <w:shd w:val="clear" w:color="000000" w:fill="FFFFFF"/>
            <w:vAlign w:val="center"/>
          </w:tcPr>
          <w:p w14:paraId="1ECBF8C4" w14:textId="6E0BAE6F" w:rsidR="00F34533" w:rsidRPr="00BE7C05" w:rsidRDefault="00F34533" w:rsidP="00F34533">
            <w:pPr>
              <w:rPr>
                <w:b/>
                <w:sz w:val="20"/>
                <w:szCs w:val="20"/>
              </w:rPr>
            </w:pPr>
            <w:r>
              <w:rPr>
                <w:b/>
                <w:sz w:val="20"/>
                <w:szCs w:val="20"/>
              </w:rPr>
              <w:t>Usaquén</w:t>
            </w:r>
          </w:p>
        </w:tc>
        <w:tc>
          <w:tcPr>
            <w:tcW w:w="1029" w:type="dxa"/>
            <w:tcBorders>
              <w:bottom w:val="single" w:sz="4" w:space="0" w:color="auto"/>
            </w:tcBorders>
            <w:shd w:val="clear" w:color="000000" w:fill="FFFFFF"/>
            <w:vAlign w:val="bottom"/>
          </w:tcPr>
          <w:p w14:paraId="1213450F" w14:textId="7921863B" w:rsidR="00F34533" w:rsidRPr="00F34533" w:rsidRDefault="00F34533" w:rsidP="00F34533">
            <w:pPr>
              <w:suppressAutoHyphens w:val="0"/>
              <w:jc w:val="right"/>
              <w:rPr>
                <w:b/>
                <w:sz w:val="20"/>
                <w:szCs w:val="22"/>
                <w:lang w:val="es-CO" w:eastAsia="es-CO"/>
              </w:rPr>
            </w:pPr>
            <w:r w:rsidRPr="00F34533">
              <w:rPr>
                <w:b/>
                <w:sz w:val="20"/>
                <w:szCs w:val="22"/>
              </w:rPr>
              <w:t>6.276</w:t>
            </w:r>
          </w:p>
        </w:tc>
        <w:tc>
          <w:tcPr>
            <w:tcW w:w="1134" w:type="dxa"/>
            <w:tcBorders>
              <w:bottom w:val="single" w:sz="4" w:space="0" w:color="auto"/>
            </w:tcBorders>
            <w:shd w:val="clear" w:color="000000" w:fill="FFFFFF"/>
            <w:noWrap/>
            <w:vAlign w:val="bottom"/>
          </w:tcPr>
          <w:p w14:paraId="084CF95D" w14:textId="67FC5FC9" w:rsidR="00F34533" w:rsidRPr="00F34533" w:rsidRDefault="00F34533" w:rsidP="00F34533">
            <w:pPr>
              <w:suppressAutoHyphens w:val="0"/>
              <w:jc w:val="right"/>
              <w:rPr>
                <w:b/>
                <w:sz w:val="20"/>
                <w:szCs w:val="20"/>
                <w:lang w:val="es-CO" w:eastAsia="es-CO"/>
              </w:rPr>
            </w:pPr>
            <w:r w:rsidRPr="00F34533">
              <w:rPr>
                <w:b/>
                <w:sz w:val="20"/>
                <w:szCs w:val="22"/>
              </w:rPr>
              <w:t>6.482</w:t>
            </w:r>
          </w:p>
        </w:tc>
        <w:tc>
          <w:tcPr>
            <w:tcW w:w="1134" w:type="dxa"/>
            <w:tcBorders>
              <w:bottom w:val="single" w:sz="4" w:space="0" w:color="auto"/>
            </w:tcBorders>
            <w:shd w:val="clear" w:color="000000" w:fill="FFFFFF"/>
            <w:noWrap/>
            <w:vAlign w:val="bottom"/>
          </w:tcPr>
          <w:p w14:paraId="0C071F02" w14:textId="57F39CD4" w:rsidR="00F34533" w:rsidRPr="00F34533" w:rsidRDefault="00F34533" w:rsidP="00F34533">
            <w:pPr>
              <w:suppressAutoHyphens w:val="0"/>
              <w:jc w:val="right"/>
              <w:rPr>
                <w:b/>
                <w:sz w:val="20"/>
                <w:szCs w:val="20"/>
                <w:lang w:val="es-CO" w:eastAsia="es-CO"/>
              </w:rPr>
            </w:pPr>
            <w:r w:rsidRPr="00F34533">
              <w:rPr>
                <w:b/>
                <w:sz w:val="20"/>
                <w:szCs w:val="22"/>
              </w:rPr>
              <w:t>7.008</w:t>
            </w:r>
          </w:p>
        </w:tc>
        <w:tc>
          <w:tcPr>
            <w:tcW w:w="1130" w:type="dxa"/>
            <w:tcBorders>
              <w:bottom w:val="single" w:sz="4" w:space="0" w:color="auto"/>
            </w:tcBorders>
            <w:shd w:val="clear" w:color="000000" w:fill="FFFFFF"/>
            <w:noWrap/>
            <w:vAlign w:val="bottom"/>
          </w:tcPr>
          <w:p w14:paraId="083D4860" w14:textId="37D44B28" w:rsidR="00F34533" w:rsidRPr="00F34533" w:rsidRDefault="00F34533" w:rsidP="00F34533">
            <w:pPr>
              <w:jc w:val="right"/>
              <w:rPr>
                <w:b/>
                <w:sz w:val="20"/>
                <w:szCs w:val="20"/>
              </w:rPr>
            </w:pPr>
            <w:r w:rsidRPr="00F34533">
              <w:rPr>
                <w:b/>
                <w:sz w:val="20"/>
                <w:szCs w:val="22"/>
              </w:rPr>
              <w:t>526</w:t>
            </w:r>
          </w:p>
        </w:tc>
        <w:tc>
          <w:tcPr>
            <w:tcW w:w="1107" w:type="dxa"/>
            <w:tcBorders>
              <w:bottom w:val="single" w:sz="4" w:space="0" w:color="auto"/>
            </w:tcBorders>
            <w:shd w:val="clear" w:color="000000" w:fill="FFFFFF"/>
            <w:noWrap/>
            <w:vAlign w:val="bottom"/>
          </w:tcPr>
          <w:p w14:paraId="320E4AA4" w14:textId="665404B6" w:rsidR="00F34533" w:rsidRPr="00F34533" w:rsidRDefault="00F34533" w:rsidP="00F34533">
            <w:pPr>
              <w:jc w:val="right"/>
              <w:rPr>
                <w:b/>
                <w:sz w:val="20"/>
                <w:szCs w:val="20"/>
              </w:rPr>
            </w:pPr>
            <w:r w:rsidRPr="00F34533">
              <w:rPr>
                <w:b/>
                <w:sz w:val="20"/>
                <w:szCs w:val="22"/>
              </w:rPr>
              <w:t>16,2</w:t>
            </w:r>
          </w:p>
        </w:tc>
        <w:tc>
          <w:tcPr>
            <w:tcW w:w="1307" w:type="dxa"/>
            <w:tcBorders>
              <w:bottom w:val="single" w:sz="4" w:space="0" w:color="auto"/>
            </w:tcBorders>
            <w:shd w:val="clear" w:color="000000" w:fill="FFFFFF"/>
            <w:noWrap/>
            <w:vAlign w:val="center"/>
          </w:tcPr>
          <w:p w14:paraId="69523F28" w14:textId="4045A963" w:rsidR="00F34533" w:rsidRPr="00F34533" w:rsidRDefault="00F34533" w:rsidP="00F34533">
            <w:pPr>
              <w:jc w:val="right"/>
              <w:rPr>
                <w:b/>
                <w:sz w:val="20"/>
                <w:szCs w:val="20"/>
              </w:rPr>
            </w:pPr>
            <w:r w:rsidRPr="00F34533">
              <w:rPr>
                <w:b/>
                <w:sz w:val="20"/>
                <w:szCs w:val="22"/>
              </w:rPr>
              <w:t>7.023</w:t>
            </w:r>
          </w:p>
        </w:tc>
        <w:tc>
          <w:tcPr>
            <w:tcW w:w="1252" w:type="dxa"/>
            <w:tcBorders>
              <w:bottom w:val="single" w:sz="4" w:space="0" w:color="auto"/>
            </w:tcBorders>
            <w:shd w:val="clear" w:color="000000" w:fill="FFFFFF"/>
            <w:noWrap/>
            <w:vAlign w:val="center"/>
          </w:tcPr>
          <w:p w14:paraId="134DC99C" w14:textId="4B800AB0" w:rsidR="00F34533" w:rsidRPr="00F34533" w:rsidRDefault="00F34533" w:rsidP="00F34533">
            <w:pPr>
              <w:jc w:val="right"/>
              <w:rPr>
                <w:b/>
                <w:sz w:val="20"/>
                <w:szCs w:val="20"/>
              </w:rPr>
            </w:pPr>
            <w:r w:rsidRPr="00F34533">
              <w:rPr>
                <w:b/>
                <w:sz w:val="20"/>
                <w:szCs w:val="22"/>
              </w:rPr>
              <w:t>-15</w:t>
            </w:r>
          </w:p>
        </w:tc>
      </w:tr>
      <w:tr w:rsidR="009D3B55" w:rsidRPr="00BE7C05" w14:paraId="4704A2FB" w14:textId="77777777" w:rsidTr="00040EAB">
        <w:trPr>
          <w:trHeight w:val="186"/>
        </w:trPr>
        <w:tc>
          <w:tcPr>
            <w:tcW w:w="9583" w:type="dxa"/>
            <w:gridSpan w:val="8"/>
            <w:tcBorders>
              <w:top w:val="single" w:sz="4" w:space="0" w:color="auto"/>
            </w:tcBorders>
            <w:shd w:val="clear" w:color="auto" w:fill="FFC000"/>
          </w:tcPr>
          <w:p w14:paraId="605564B0" w14:textId="77777777" w:rsidR="009D3B55" w:rsidRPr="00BE7C05" w:rsidRDefault="009D3B55" w:rsidP="00E45E17">
            <w:pPr>
              <w:rPr>
                <w:b/>
                <w:i/>
                <w:sz w:val="20"/>
                <w:szCs w:val="20"/>
              </w:rPr>
            </w:pPr>
            <w:r w:rsidRPr="00BE7C05">
              <w:rPr>
                <w:b/>
                <w:i/>
                <w:sz w:val="20"/>
                <w:szCs w:val="20"/>
              </w:rPr>
              <w:t>Medianas y grandes</w:t>
            </w:r>
          </w:p>
        </w:tc>
      </w:tr>
      <w:tr w:rsidR="00AB42BF" w:rsidRPr="00BE7C05" w14:paraId="6F4DC162" w14:textId="77777777" w:rsidTr="00040EAB">
        <w:trPr>
          <w:trHeight w:val="186"/>
        </w:trPr>
        <w:tc>
          <w:tcPr>
            <w:tcW w:w="1490" w:type="dxa"/>
            <w:shd w:val="clear" w:color="000000" w:fill="FFFFFF"/>
            <w:vAlign w:val="bottom"/>
          </w:tcPr>
          <w:p w14:paraId="17ED585E" w14:textId="77777777" w:rsidR="00AB42BF" w:rsidRPr="00BE7C05" w:rsidRDefault="00AB42BF" w:rsidP="00AB42BF">
            <w:pPr>
              <w:suppressAutoHyphens w:val="0"/>
              <w:rPr>
                <w:bCs/>
                <w:sz w:val="20"/>
                <w:szCs w:val="20"/>
                <w:lang w:val="es-CO" w:eastAsia="es-CO"/>
              </w:rPr>
            </w:pPr>
            <w:r w:rsidRPr="00BE7C05">
              <w:rPr>
                <w:bCs/>
                <w:sz w:val="20"/>
                <w:szCs w:val="20"/>
                <w:lang w:val="es-CO" w:eastAsia="es-CO"/>
              </w:rPr>
              <w:t>Bogotá</w:t>
            </w:r>
          </w:p>
        </w:tc>
        <w:tc>
          <w:tcPr>
            <w:tcW w:w="1029" w:type="dxa"/>
            <w:shd w:val="clear" w:color="000000" w:fill="FFFFFF"/>
          </w:tcPr>
          <w:p w14:paraId="0763D82E" w14:textId="77777777" w:rsidR="00AB42BF" w:rsidRPr="00BE7C05" w:rsidRDefault="00AB42BF" w:rsidP="00AB42BF">
            <w:pPr>
              <w:suppressAutoHyphens w:val="0"/>
              <w:jc w:val="right"/>
              <w:rPr>
                <w:bCs/>
                <w:sz w:val="20"/>
                <w:szCs w:val="20"/>
              </w:rPr>
            </w:pPr>
            <w:r w:rsidRPr="00BE7C05">
              <w:rPr>
                <w:bCs/>
                <w:sz w:val="20"/>
                <w:szCs w:val="20"/>
              </w:rPr>
              <w:t>10.431</w:t>
            </w:r>
          </w:p>
        </w:tc>
        <w:tc>
          <w:tcPr>
            <w:tcW w:w="1134" w:type="dxa"/>
            <w:shd w:val="clear" w:color="000000" w:fill="FFFFFF"/>
            <w:noWrap/>
            <w:vAlign w:val="bottom"/>
          </w:tcPr>
          <w:p w14:paraId="1C6921DF" w14:textId="77777777" w:rsidR="00AB42BF" w:rsidRPr="00BE7C05" w:rsidRDefault="00AB42BF" w:rsidP="00AB42BF">
            <w:pPr>
              <w:suppressAutoHyphens w:val="0"/>
              <w:jc w:val="right"/>
              <w:rPr>
                <w:bCs/>
                <w:sz w:val="20"/>
                <w:szCs w:val="20"/>
                <w:lang w:val="es-CO" w:eastAsia="es-CO"/>
              </w:rPr>
            </w:pPr>
            <w:r w:rsidRPr="00BE7C05">
              <w:rPr>
                <w:bCs/>
                <w:sz w:val="20"/>
                <w:szCs w:val="20"/>
              </w:rPr>
              <w:t>10.672</w:t>
            </w:r>
          </w:p>
        </w:tc>
        <w:tc>
          <w:tcPr>
            <w:tcW w:w="1134" w:type="dxa"/>
            <w:shd w:val="clear" w:color="000000" w:fill="FFFFFF"/>
            <w:noWrap/>
            <w:vAlign w:val="bottom"/>
          </w:tcPr>
          <w:p w14:paraId="08453498" w14:textId="165FE64E" w:rsidR="00AB42BF" w:rsidRPr="00BE7C05" w:rsidRDefault="00AB42BF" w:rsidP="00AB42BF">
            <w:pPr>
              <w:jc w:val="right"/>
              <w:rPr>
                <w:bCs/>
                <w:sz w:val="20"/>
                <w:szCs w:val="20"/>
              </w:rPr>
            </w:pPr>
            <w:r w:rsidRPr="00BE7C05">
              <w:rPr>
                <w:bCs/>
                <w:sz w:val="20"/>
                <w:szCs w:val="20"/>
              </w:rPr>
              <w:t>11.663</w:t>
            </w:r>
          </w:p>
        </w:tc>
        <w:tc>
          <w:tcPr>
            <w:tcW w:w="1130" w:type="dxa"/>
            <w:shd w:val="clear" w:color="000000" w:fill="FFFFFF"/>
            <w:noWrap/>
            <w:vAlign w:val="bottom"/>
          </w:tcPr>
          <w:p w14:paraId="61FF50C2" w14:textId="7C3BB982" w:rsidR="00AB42BF" w:rsidRPr="00BE7C05" w:rsidRDefault="00AB42BF" w:rsidP="00AB42BF">
            <w:pPr>
              <w:jc w:val="right"/>
              <w:rPr>
                <w:bCs/>
                <w:sz w:val="20"/>
                <w:szCs w:val="20"/>
              </w:rPr>
            </w:pPr>
            <w:r w:rsidRPr="00BE7C05">
              <w:rPr>
                <w:bCs/>
                <w:sz w:val="20"/>
                <w:szCs w:val="20"/>
              </w:rPr>
              <w:t>991</w:t>
            </w:r>
          </w:p>
        </w:tc>
        <w:tc>
          <w:tcPr>
            <w:tcW w:w="1107" w:type="dxa"/>
            <w:shd w:val="clear" w:color="000000" w:fill="FFFFFF"/>
            <w:noWrap/>
            <w:vAlign w:val="bottom"/>
          </w:tcPr>
          <w:p w14:paraId="1AC9FC65" w14:textId="77777777" w:rsidR="00AB42BF" w:rsidRPr="00BE7C05" w:rsidRDefault="00AB42BF" w:rsidP="00AB42BF">
            <w:pPr>
              <w:jc w:val="right"/>
              <w:rPr>
                <w:bCs/>
                <w:sz w:val="20"/>
                <w:szCs w:val="20"/>
              </w:rPr>
            </w:pPr>
            <w:r w:rsidRPr="00BE7C05">
              <w:rPr>
                <w:bCs/>
                <w:sz w:val="20"/>
                <w:szCs w:val="20"/>
              </w:rPr>
              <w:t>100</w:t>
            </w:r>
          </w:p>
        </w:tc>
        <w:tc>
          <w:tcPr>
            <w:tcW w:w="1307" w:type="dxa"/>
            <w:shd w:val="clear" w:color="000000" w:fill="FFFFFF"/>
            <w:noWrap/>
            <w:vAlign w:val="bottom"/>
          </w:tcPr>
          <w:p w14:paraId="51E460F8" w14:textId="03A91A08" w:rsidR="00AB42BF" w:rsidRPr="00BE7C05" w:rsidRDefault="00AB42BF" w:rsidP="00AB42BF">
            <w:pPr>
              <w:jc w:val="right"/>
              <w:rPr>
                <w:bCs/>
                <w:sz w:val="20"/>
                <w:szCs w:val="20"/>
              </w:rPr>
            </w:pPr>
            <w:r w:rsidRPr="00BE7C05">
              <w:rPr>
                <w:bCs/>
                <w:sz w:val="20"/>
                <w:szCs w:val="20"/>
              </w:rPr>
              <w:t>11.648</w:t>
            </w:r>
          </w:p>
        </w:tc>
        <w:tc>
          <w:tcPr>
            <w:tcW w:w="1252" w:type="dxa"/>
            <w:shd w:val="clear" w:color="000000" w:fill="FFFFFF"/>
            <w:noWrap/>
            <w:vAlign w:val="bottom"/>
          </w:tcPr>
          <w:p w14:paraId="4168DF5D" w14:textId="11944C39" w:rsidR="00AB42BF" w:rsidRPr="00BE7C05" w:rsidRDefault="00AB42BF" w:rsidP="00AB42BF">
            <w:pPr>
              <w:jc w:val="right"/>
              <w:rPr>
                <w:bCs/>
                <w:sz w:val="20"/>
                <w:szCs w:val="20"/>
              </w:rPr>
            </w:pPr>
            <w:r w:rsidRPr="00BE7C05">
              <w:rPr>
                <w:bCs/>
                <w:sz w:val="20"/>
                <w:szCs w:val="20"/>
              </w:rPr>
              <w:t>15</w:t>
            </w:r>
          </w:p>
        </w:tc>
      </w:tr>
      <w:tr w:rsidR="00F34533" w:rsidRPr="00BE7C05" w14:paraId="18B62F4F" w14:textId="77777777" w:rsidTr="00040EAB">
        <w:trPr>
          <w:trHeight w:val="186"/>
        </w:trPr>
        <w:tc>
          <w:tcPr>
            <w:tcW w:w="1490" w:type="dxa"/>
            <w:tcBorders>
              <w:bottom w:val="single" w:sz="4" w:space="0" w:color="auto"/>
            </w:tcBorders>
            <w:shd w:val="clear" w:color="000000" w:fill="FFFFFF"/>
            <w:vAlign w:val="center"/>
          </w:tcPr>
          <w:p w14:paraId="1500BB33" w14:textId="0F153B54" w:rsidR="00F34533" w:rsidRPr="00BE7C05" w:rsidRDefault="00F34533" w:rsidP="00F34533">
            <w:pPr>
              <w:rPr>
                <w:b/>
                <w:sz w:val="20"/>
                <w:szCs w:val="20"/>
              </w:rPr>
            </w:pPr>
            <w:r>
              <w:rPr>
                <w:b/>
                <w:sz w:val="20"/>
                <w:szCs w:val="20"/>
              </w:rPr>
              <w:t>Usaquén</w:t>
            </w:r>
          </w:p>
        </w:tc>
        <w:tc>
          <w:tcPr>
            <w:tcW w:w="1029" w:type="dxa"/>
            <w:tcBorders>
              <w:bottom w:val="single" w:sz="4" w:space="0" w:color="auto"/>
            </w:tcBorders>
            <w:shd w:val="clear" w:color="000000" w:fill="FFFFFF"/>
            <w:vAlign w:val="bottom"/>
          </w:tcPr>
          <w:p w14:paraId="581A4AE6" w14:textId="74B3F819" w:rsidR="00F34533" w:rsidRPr="00F34533" w:rsidRDefault="00F34533" w:rsidP="00F34533">
            <w:pPr>
              <w:suppressAutoHyphens w:val="0"/>
              <w:jc w:val="right"/>
              <w:rPr>
                <w:b/>
                <w:sz w:val="20"/>
                <w:szCs w:val="22"/>
                <w:lang w:val="es-CO" w:eastAsia="es-CO"/>
              </w:rPr>
            </w:pPr>
            <w:r w:rsidRPr="00F34533">
              <w:rPr>
                <w:b/>
                <w:sz w:val="20"/>
                <w:szCs w:val="22"/>
              </w:rPr>
              <w:t>1.842</w:t>
            </w:r>
          </w:p>
        </w:tc>
        <w:tc>
          <w:tcPr>
            <w:tcW w:w="1134" w:type="dxa"/>
            <w:tcBorders>
              <w:bottom w:val="single" w:sz="4" w:space="0" w:color="auto"/>
            </w:tcBorders>
            <w:shd w:val="clear" w:color="000000" w:fill="FFFFFF"/>
            <w:noWrap/>
            <w:vAlign w:val="bottom"/>
          </w:tcPr>
          <w:p w14:paraId="03B83C50" w14:textId="716BF166" w:rsidR="00F34533" w:rsidRPr="00F34533" w:rsidRDefault="00F34533" w:rsidP="00F34533">
            <w:pPr>
              <w:suppressAutoHyphens w:val="0"/>
              <w:jc w:val="right"/>
              <w:rPr>
                <w:b/>
                <w:sz w:val="20"/>
                <w:szCs w:val="20"/>
                <w:lang w:val="es-CO" w:eastAsia="es-CO"/>
              </w:rPr>
            </w:pPr>
            <w:r w:rsidRPr="00F34533">
              <w:rPr>
                <w:b/>
                <w:sz w:val="20"/>
                <w:szCs w:val="22"/>
              </w:rPr>
              <w:t>1.882</w:t>
            </w:r>
          </w:p>
        </w:tc>
        <w:tc>
          <w:tcPr>
            <w:tcW w:w="1134" w:type="dxa"/>
            <w:tcBorders>
              <w:bottom w:val="single" w:sz="4" w:space="0" w:color="auto"/>
            </w:tcBorders>
            <w:shd w:val="clear" w:color="000000" w:fill="FFFFFF"/>
            <w:noWrap/>
            <w:vAlign w:val="bottom"/>
          </w:tcPr>
          <w:p w14:paraId="4DEE8BF9" w14:textId="5518C8B2" w:rsidR="00F34533" w:rsidRPr="00F34533" w:rsidRDefault="00F34533" w:rsidP="00F34533">
            <w:pPr>
              <w:suppressAutoHyphens w:val="0"/>
              <w:jc w:val="right"/>
              <w:rPr>
                <w:b/>
                <w:sz w:val="20"/>
                <w:szCs w:val="20"/>
                <w:lang w:val="es-CO" w:eastAsia="es-CO"/>
              </w:rPr>
            </w:pPr>
            <w:r w:rsidRPr="00F34533">
              <w:rPr>
                <w:b/>
                <w:sz w:val="20"/>
                <w:szCs w:val="22"/>
              </w:rPr>
              <w:t>2.023</w:t>
            </w:r>
          </w:p>
        </w:tc>
        <w:tc>
          <w:tcPr>
            <w:tcW w:w="1130" w:type="dxa"/>
            <w:tcBorders>
              <w:bottom w:val="single" w:sz="4" w:space="0" w:color="auto"/>
            </w:tcBorders>
            <w:shd w:val="clear" w:color="000000" w:fill="FFFFFF"/>
            <w:noWrap/>
            <w:vAlign w:val="bottom"/>
          </w:tcPr>
          <w:p w14:paraId="537CB12A" w14:textId="32D82B35" w:rsidR="00F34533" w:rsidRPr="00F34533" w:rsidRDefault="00F34533" w:rsidP="00F34533">
            <w:pPr>
              <w:jc w:val="right"/>
              <w:rPr>
                <w:b/>
                <w:sz w:val="20"/>
                <w:szCs w:val="20"/>
              </w:rPr>
            </w:pPr>
            <w:r w:rsidRPr="00F34533">
              <w:rPr>
                <w:b/>
                <w:sz w:val="20"/>
                <w:szCs w:val="22"/>
              </w:rPr>
              <w:t>141</w:t>
            </w:r>
          </w:p>
        </w:tc>
        <w:tc>
          <w:tcPr>
            <w:tcW w:w="1107" w:type="dxa"/>
            <w:tcBorders>
              <w:bottom w:val="single" w:sz="4" w:space="0" w:color="auto"/>
            </w:tcBorders>
            <w:shd w:val="clear" w:color="000000" w:fill="FFFFFF"/>
            <w:noWrap/>
            <w:vAlign w:val="bottom"/>
          </w:tcPr>
          <w:p w14:paraId="71A56CB3" w14:textId="29FE623A" w:rsidR="00F34533" w:rsidRPr="00F34533" w:rsidRDefault="00F34533" w:rsidP="00F34533">
            <w:pPr>
              <w:jc w:val="right"/>
              <w:rPr>
                <w:b/>
                <w:sz w:val="20"/>
                <w:szCs w:val="20"/>
              </w:rPr>
            </w:pPr>
            <w:r w:rsidRPr="00F34533">
              <w:rPr>
                <w:b/>
                <w:sz w:val="20"/>
                <w:szCs w:val="22"/>
              </w:rPr>
              <w:t>17,3</w:t>
            </w:r>
          </w:p>
        </w:tc>
        <w:tc>
          <w:tcPr>
            <w:tcW w:w="1307" w:type="dxa"/>
            <w:tcBorders>
              <w:bottom w:val="single" w:sz="4" w:space="0" w:color="auto"/>
            </w:tcBorders>
            <w:shd w:val="clear" w:color="000000" w:fill="FFFFFF"/>
            <w:noWrap/>
            <w:vAlign w:val="center"/>
          </w:tcPr>
          <w:p w14:paraId="72480410" w14:textId="1F0B19F9" w:rsidR="00F34533" w:rsidRPr="00F34533" w:rsidRDefault="00F34533" w:rsidP="00F34533">
            <w:pPr>
              <w:jc w:val="right"/>
              <w:rPr>
                <w:b/>
                <w:sz w:val="20"/>
                <w:szCs w:val="20"/>
              </w:rPr>
            </w:pPr>
            <w:r w:rsidRPr="00F34533">
              <w:rPr>
                <w:b/>
                <w:sz w:val="20"/>
                <w:szCs w:val="22"/>
              </w:rPr>
              <w:t>2.020</w:t>
            </w:r>
          </w:p>
        </w:tc>
        <w:tc>
          <w:tcPr>
            <w:tcW w:w="1252" w:type="dxa"/>
            <w:tcBorders>
              <w:bottom w:val="single" w:sz="4" w:space="0" w:color="auto"/>
            </w:tcBorders>
            <w:shd w:val="clear" w:color="000000" w:fill="FFFFFF"/>
            <w:noWrap/>
            <w:vAlign w:val="center"/>
          </w:tcPr>
          <w:p w14:paraId="4FD0CF86" w14:textId="07F02334" w:rsidR="00F34533" w:rsidRPr="00F34533" w:rsidRDefault="00F34533" w:rsidP="00F34533">
            <w:pPr>
              <w:jc w:val="right"/>
              <w:rPr>
                <w:b/>
                <w:sz w:val="20"/>
                <w:szCs w:val="20"/>
              </w:rPr>
            </w:pPr>
            <w:r w:rsidRPr="00F34533">
              <w:rPr>
                <w:b/>
                <w:sz w:val="20"/>
                <w:szCs w:val="22"/>
              </w:rPr>
              <w:t>3</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27748F8B" w14:textId="77777777" w:rsidR="0034336D" w:rsidRDefault="0034336D" w:rsidP="0034336D">
      <w:pPr>
        <w:rPr>
          <w:rFonts w:ascii="Calibri" w:hAnsi="Calibri"/>
          <w:i/>
          <w:sz w:val="18"/>
          <w:szCs w:val="18"/>
          <w:lang w:val="es-CO" w:eastAsia="es-CO"/>
        </w:rPr>
      </w:pPr>
    </w:p>
    <w:p w14:paraId="1E32751F" w14:textId="77777777" w:rsidR="00BE7C05" w:rsidRDefault="00BE7C05" w:rsidP="00340D8F">
      <w:pP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6DEF1570">
            <wp:extent cx="5486400" cy="2120900"/>
            <wp:effectExtent l="0" t="0" r="19050" b="1270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7CBFEC" w14:textId="0EAA88B5" w:rsidR="0074001A" w:rsidRPr="0054121D" w:rsidRDefault="0074001A" w:rsidP="0074001A">
      <w:pPr>
        <w:suppressAutoHyphens w:val="0"/>
        <w:rPr>
          <w:sz w:val="18"/>
          <w:szCs w:val="20"/>
          <w:lang w:val="es-CO" w:eastAsia="es-CO"/>
        </w:rPr>
      </w:pPr>
      <w:r w:rsidRPr="0054121D">
        <w:rPr>
          <w:sz w:val="18"/>
          <w:szCs w:val="20"/>
          <w:lang w:val="es-CO" w:eastAsia="es-CO"/>
        </w:rPr>
        <w:t>Gráfica 8.</w:t>
      </w:r>
      <w:r w:rsidRPr="0054121D">
        <w:rPr>
          <w:sz w:val="18"/>
          <w:szCs w:val="20"/>
          <w:lang w:val="es-CO" w:eastAsia="es-CO"/>
        </w:rPr>
        <w:br/>
        <w:t>Total empresas por tamaño, Localidad</w:t>
      </w:r>
      <w:r w:rsidR="000E5682" w:rsidRPr="0054121D">
        <w:rPr>
          <w:sz w:val="18"/>
          <w:szCs w:val="20"/>
          <w:lang w:val="es-CO" w:eastAsia="es-CO"/>
        </w:rPr>
        <w:t xml:space="preserve"> </w:t>
      </w:r>
      <w:r w:rsidR="00E868A8" w:rsidRPr="0054121D">
        <w:rPr>
          <w:sz w:val="18"/>
          <w:szCs w:val="20"/>
          <w:lang w:val="es-CO" w:eastAsia="es-CO"/>
        </w:rPr>
        <w:t>Usaquén</w:t>
      </w:r>
      <w:r w:rsidRPr="0054121D">
        <w:rPr>
          <w:sz w:val="18"/>
          <w:szCs w:val="20"/>
          <w:lang w:val="es-CO" w:eastAsia="es-CO"/>
        </w:rPr>
        <w:t xml:space="preserve">. </w:t>
      </w:r>
      <w:r w:rsidRPr="0054121D">
        <w:rPr>
          <w:sz w:val="18"/>
          <w:szCs w:val="20"/>
          <w:lang w:val="es-CO" w:eastAsia="es-CO"/>
        </w:rPr>
        <w:br/>
        <w:t xml:space="preserve">Número de empresas, </w:t>
      </w:r>
      <w:r w:rsidR="00BE2286" w:rsidRPr="0054121D">
        <w:rPr>
          <w:sz w:val="18"/>
          <w:szCs w:val="20"/>
          <w:lang w:val="es-CO" w:eastAsia="es-CO"/>
        </w:rPr>
        <w:t>octubre</w:t>
      </w:r>
      <w:r w:rsidRPr="0054121D">
        <w:rPr>
          <w:sz w:val="18"/>
          <w:szCs w:val="20"/>
          <w:lang w:val="es-CO" w:eastAsia="es-CO"/>
        </w:rPr>
        <w:t xml:space="preserve"> 2018.</w:t>
      </w:r>
    </w:p>
    <w:p w14:paraId="6DDB7AA7" w14:textId="77777777" w:rsidR="0074001A" w:rsidRPr="000D61FE" w:rsidRDefault="0074001A" w:rsidP="0074001A">
      <w:pPr>
        <w:suppressAutoHyphens w:val="0"/>
        <w:rPr>
          <w:bCs/>
          <w:sz w:val="20"/>
          <w:szCs w:val="20"/>
          <w:lang w:val="es-CO" w:eastAsia="es-CO"/>
        </w:rPr>
      </w:pPr>
      <w:r w:rsidRPr="0054121D">
        <w:rPr>
          <w:sz w:val="18"/>
          <w:szCs w:val="20"/>
          <w:lang w:val="es-CO" w:eastAsia="es-CO"/>
        </w:rPr>
        <w:t>Fuente: Cámara de Comercio de Bogotá - CCB. Cálculos del Observatorio de Desarrollo Económico – ODE.</w:t>
      </w:r>
    </w:p>
    <w:p w14:paraId="69E03BDE" w14:textId="77777777" w:rsidR="00D022C2" w:rsidRDefault="00D022C2" w:rsidP="0074001A">
      <w:pPr>
        <w:rPr>
          <w:sz w:val="22"/>
          <w:lang w:val="es-CO"/>
        </w:rPr>
      </w:pPr>
    </w:p>
    <w:p w14:paraId="5A65A217" w14:textId="5FBBBFFC" w:rsidR="00DC06C0" w:rsidRPr="00A07086" w:rsidRDefault="000650BE" w:rsidP="0054121D">
      <w:pPr>
        <w:rPr>
          <w:sz w:val="22"/>
          <w:lang w:val="es-CO"/>
        </w:rPr>
      </w:pPr>
      <w:r>
        <w:rPr>
          <w:sz w:val="22"/>
          <w:lang w:val="es-CO"/>
        </w:rPr>
        <w:t>Finalmente</w:t>
      </w:r>
      <w:r w:rsidR="00C32161">
        <w:rPr>
          <w:sz w:val="22"/>
          <w:lang w:val="es-CO"/>
        </w:rPr>
        <w:t xml:space="preserve">, </w:t>
      </w:r>
      <w:r w:rsidR="00AF5C01">
        <w:rPr>
          <w:sz w:val="22"/>
          <w:lang w:val="es-CO"/>
        </w:rPr>
        <w:t xml:space="preserve">a fecha de octubre de 2018 y </w:t>
      </w:r>
      <w:r w:rsidR="004C488C">
        <w:rPr>
          <w:sz w:val="22"/>
          <w:lang w:val="es-CO"/>
        </w:rPr>
        <w:t>según</w:t>
      </w:r>
      <w:r w:rsidR="00A07086">
        <w:rPr>
          <w:sz w:val="22"/>
          <w:lang w:val="es-CO"/>
        </w:rPr>
        <w:t xml:space="preserve"> el total de empresas por tamaño</w:t>
      </w:r>
      <w:r w:rsidR="004C488C">
        <w:rPr>
          <w:sz w:val="22"/>
          <w:lang w:val="es-CO"/>
        </w:rPr>
        <w:t>,</w:t>
      </w:r>
      <w:r w:rsidR="00A07086">
        <w:rPr>
          <w:sz w:val="22"/>
          <w:lang w:val="es-CO"/>
        </w:rPr>
        <w:t xml:space="preserve"> </w:t>
      </w:r>
      <w:r w:rsidR="00E868A8">
        <w:rPr>
          <w:sz w:val="22"/>
          <w:lang w:val="es-CO"/>
        </w:rPr>
        <w:t>Usaquén</w:t>
      </w:r>
      <w:r w:rsidR="00A07086">
        <w:rPr>
          <w:sz w:val="22"/>
          <w:lang w:val="es-CO"/>
        </w:rPr>
        <w:t xml:space="preserve"> se constituye como la </w:t>
      </w:r>
      <w:r w:rsidR="00E868A8">
        <w:rPr>
          <w:sz w:val="22"/>
          <w:lang w:val="es-CO"/>
        </w:rPr>
        <w:t>tercera</w:t>
      </w:r>
      <w:r w:rsidR="00A07086">
        <w:rPr>
          <w:sz w:val="22"/>
          <w:lang w:val="es-CO"/>
        </w:rPr>
        <w:t xml:space="preserve"> local</w:t>
      </w:r>
      <w:r w:rsidR="00E868A8">
        <w:rPr>
          <w:sz w:val="22"/>
          <w:lang w:val="es-CO"/>
        </w:rPr>
        <w:t xml:space="preserve">idad </w:t>
      </w:r>
      <w:r w:rsidR="00A07086">
        <w:rPr>
          <w:sz w:val="22"/>
          <w:lang w:val="es-CO"/>
        </w:rPr>
        <w:t xml:space="preserve">con mayor presencia de microempresas, </w:t>
      </w:r>
      <w:r w:rsidR="00E868A8">
        <w:rPr>
          <w:sz w:val="22"/>
          <w:lang w:val="es-CO"/>
        </w:rPr>
        <w:t>y como la segunda localidad que registra mayor número de pequeñas, medianas y grandes empresas. En cuanto a las microempresas</w:t>
      </w:r>
      <w:r w:rsidR="007E2C68">
        <w:rPr>
          <w:sz w:val="22"/>
          <w:lang w:val="es-CO"/>
        </w:rPr>
        <w:t xml:space="preserve"> como</w:t>
      </w:r>
      <w:r w:rsidR="00E868A8">
        <w:rPr>
          <w:sz w:val="22"/>
          <w:lang w:val="es-CO"/>
        </w:rPr>
        <w:t xml:space="preserve"> principal </w:t>
      </w:r>
      <w:r w:rsidR="00C32161">
        <w:rPr>
          <w:sz w:val="22"/>
          <w:lang w:val="es-CO"/>
        </w:rPr>
        <w:t>fuente de actividad económica</w:t>
      </w:r>
      <w:r w:rsidR="004C488C">
        <w:rPr>
          <w:sz w:val="22"/>
          <w:lang w:val="es-CO"/>
        </w:rPr>
        <w:t xml:space="preserve">, </w:t>
      </w:r>
      <w:r w:rsidR="00E868A8">
        <w:rPr>
          <w:sz w:val="22"/>
          <w:lang w:val="es-CO"/>
        </w:rPr>
        <w:t xml:space="preserve">Usaquén registra 71.324 </w:t>
      </w:r>
      <w:r w:rsidR="004C488C">
        <w:rPr>
          <w:sz w:val="22"/>
          <w:lang w:val="es-CO"/>
        </w:rPr>
        <w:t xml:space="preserve">microempresas que representan el </w:t>
      </w:r>
      <w:r w:rsidR="00E868A8">
        <w:rPr>
          <w:sz w:val="22"/>
          <w:lang w:val="es-CO"/>
        </w:rPr>
        <w:t>88</w:t>
      </w:r>
      <w:r w:rsidR="00A4748D">
        <w:rPr>
          <w:sz w:val="22"/>
          <w:lang w:val="es-CO"/>
        </w:rPr>
        <w:t>%</w:t>
      </w:r>
      <w:r w:rsidR="004C488C">
        <w:rPr>
          <w:sz w:val="22"/>
          <w:lang w:val="es-CO"/>
        </w:rPr>
        <w:t xml:space="preserve"> </w:t>
      </w:r>
      <w:r w:rsidR="00AF5C01">
        <w:rPr>
          <w:sz w:val="22"/>
          <w:lang w:val="es-CO"/>
        </w:rPr>
        <w:t xml:space="preserve">de las empresas establecidas en la localidad, y el </w:t>
      </w:r>
      <w:r w:rsidR="007E2C68">
        <w:rPr>
          <w:sz w:val="22"/>
          <w:lang w:val="es-CO"/>
        </w:rPr>
        <w:t>9,8</w:t>
      </w:r>
      <w:r w:rsidR="00AF5C01">
        <w:rPr>
          <w:sz w:val="22"/>
          <w:lang w:val="es-CO"/>
        </w:rPr>
        <w:t>% de Bogotá</w:t>
      </w:r>
      <w:r w:rsidR="00A4748D">
        <w:rPr>
          <w:sz w:val="22"/>
          <w:lang w:val="es-CO"/>
        </w:rPr>
        <w:t xml:space="preserve">, cuyas actividades económicas pertenecen principalmente a los sectores de comercio y servicios. </w:t>
      </w:r>
    </w:p>
    <w:p w14:paraId="08084285" w14:textId="0FC9E4FF" w:rsidR="008E1A62" w:rsidRDefault="008E1A62" w:rsidP="00DC06C0">
      <w:pPr>
        <w:jc w:val="both"/>
        <w:rPr>
          <w:color w:val="FF0000"/>
          <w:sz w:val="22"/>
          <w:lang w:val="es-CO"/>
        </w:rPr>
      </w:pPr>
    </w:p>
    <w:p w14:paraId="07BF3BE4" w14:textId="77777777" w:rsidR="00FE0F4F" w:rsidRDefault="00FE0F4F" w:rsidP="00FE0F4F">
      <w:pPr>
        <w:jc w:val="both"/>
        <w:rPr>
          <w:b/>
          <w:sz w:val="22"/>
          <w:lang w:val="es-CO"/>
        </w:rPr>
      </w:pPr>
      <w:r w:rsidRPr="00D313BD">
        <w:rPr>
          <w:b/>
          <w:sz w:val="22"/>
          <w:lang w:val="es-CO"/>
        </w:rPr>
        <w:t xml:space="preserve">B. </w:t>
      </w:r>
      <w:r>
        <w:rPr>
          <w:b/>
          <w:sz w:val="22"/>
          <w:lang w:val="es-CO"/>
        </w:rPr>
        <w:t>¿</w:t>
      </w:r>
      <w:r w:rsidRPr="00D313BD">
        <w:rPr>
          <w:b/>
          <w:sz w:val="22"/>
          <w:lang w:val="es-CO"/>
        </w:rPr>
        <w:t>Qué acciones de promoción y fortalecimiento se realizan</w:t>
      </w:r>
      <w:r>
        <w:rPr>
          <w:b/>
          <w:sz w:val="22"/>
          <w:lang w:val="es-CO"/>
        </w:rPr>
        <w:t>?</w:t>
      </w:r>
    </w:p>
    <w:p w14:paraId="4E694DAE" w14:textId="77777777" w:rsidR="00FE0F4F" w:rsidRDefault="00FE0F4F" w:rsidP="00FE0F4F">
      <w:pPr>
        <w:jc w:val="both"/>
        <w:rPr>
          <w:b/>
          <w:sz w:val="22"/>
          <w:lang w:val="es-CO"/>
        </w:rPr>
      </w:pPr>
    </w:p>
    <w:p w14:paraId="0E03CBC6" w14:textId="5F57531F" w:rsidR="00D67E83" w:rsidRPr="004B2583" w:rsidRDefault="00D67E83" w:rsidP="00D67E83">
      <w:pPr>
        <w:jc w:val="both"/>
        <w:rPr>
          <w:sz w:val="22"/>
          <w:lang w:val="es-CO"/>
        </w:rPr>
      </w:pPr>
      <w:bookmarkStart w:id="13" w:name="_Hlk536630873"/>
      <w:r w:rsidRPr="004B2583">
        <w:rPr>
          <w:sz w:val="22"/>
          <w:lang w:val="es-CO"/>
        </w:rPr>
        <w:t>Una vez identificadas las vocaciones productivas de la localidad</w:t>
      </w:r>
      <w:r>
        <w:rPr>
          <w:sz w:val="22"/>
          <w:lang w:val="es-CO"/>
        </w:rPr>
        <w:t xml:space="preserve"> Usaquén</w:t>
      </w:r>
      <w:r w:rsidRPr="004B2583">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13"/>
    <w:p w14:paraId="7D22B2D8" w14:textId="77777777" w:rsidR="007E2E89" w:rsidRDefault="007E2E89" w:rsidP="00DC06C0">
      <w:pPr>
        <w:jc w:val="both"/>
        <w:rPr>
          <w:color w:val="FF0000"/>
          <w:sz w:val="22"/>
          <w:lang w:val="es-CO"/>
        </w:rPr>
        <w:sectPr w:rsidR="007E2E89" w:rsidSect="00994436">
          <w:type w:val="continuous"/>
          <w:pgSz w:w="12240" w:h="15840"/>
          <w:pgMar w:top="1418" w:right="1418" w:bottom="1418" w:left="1418" w:header="709" w:footer="284" w:gutter="0"/>
          <w:cols w:space="708"/>
          <w:docGrid w:linePitch="360"/>
        </w:sectPr>
      </w:pP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54121D" w:rsidRPr="00C3262F" w14:paraId="1EA38679" w14:textId="77777777" w:rsidTr="00D67E83">
        <w:trPr>
          <w:trHeight w:val="69"/>
          <w:tblHeader/>
        </w:trPr>
        <w:tc>
          <w:tcPr>
            <w:tcW w:w="687" w:type="dxa"/>
            <w:shd w:val="clear" w:color="auto" w:fill="3BCCFF"/>
            <w:vAlign w:val="center"/>
          </w:tcPr>
          <w:p w14:paraId="2AFA9223" w14:textId="77777777" w:rsidR="0054121D" w:rsidRPr="00C3262F" w:rsidRDefault="0054121D" w:rsidP="00DE2A2D">
            <w:pPr>
              <w:jc w:val="center"/>
              <w:rPr>
                <w:b/>
                <w:sz w:val="18"/>
                <w:szCs w:val="20"/>
                <w:lang w:val="es-CO"/>
              </w:rPr>
            </w:pPr>
            <w:bookmarkStart w:id="14" w:name="_Hlk534709108"/>
            <w:r w:rsidRPr="00C3262F">
              <w:rPr>
                <w:b/>
                <w:sz w:val="18"/>
                <w:szCs w:val="20"/>
                <w:lang w:val="es-CO"/>
              </w:rPr>
              <w:lastRenderedPageBreak/>
              <w:t>No.</w:t>
            </w:r>
          </w:p>
        </w:tc>
        <w:tc>
          <w:tcPr>
            <w:tcW w:w="2823" w:type="dxa"/>
            <w:shd w:val="clear" w:color="auto" w:fill="3BCCFF"/>
            <w:vAlign w:val="center"/>
          </w:tcPr>
          <w:p w14:paraId="69C510CB" w14:textId="77777777" w:rsidR="0054121D" w:rsidRPr="00C3262F" w:rsidRDefault="0054121D" w:rsidP="00DE2A2D">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48223D69" w14:textId="77777777" w:rsidR="0054121D" w:rsidRPr="00C3262F" w:rsidRDefault="0054121D" w:rsidP="00DE2A2D">
            <w:pPr>
              <w:jc w:val="center"/>
              <w:rPr>
                <w:b/>
                <w:sz w:val="18"/>
                <w:szCs w:val="20"/>
                <w:lang w:val="es-CO"/>
              </w:rPr>
            </w:pPr>
            <w:r w:rsidRPr="00C3262F">
              <w:rPr>
                <w:b/>
                <w:sz w:val="18"/>
                <w:szCs w:val="20"/>
                <w:lang w:val="es-CO"/>
              </w:rPr>
              <w:t>Objetivo</w:t>
            </w:r>
          </w:p>
        </w:tc>
        <w:tc>
          <w:tcPr>
            <w:tcW w:w="4949" w:type="dxa"/>
            <w:shd w:val="clear" w:color="auto" w:fill="3BCCFF"/>
            <w:vAlign w:val="center"/>
          </w:tcPr>
          <w:p w14:paraId="649AB876" w14:textId="77777777" w:rsidR="0054121D" w:rsidRPr="00C3262F" w:rsidRDefault="0054121D" w:rsidP="00DE2A2D">
            <w:pPr>
              <w:jc w:val="center"/>
              <w:rPr>
                <w:b/>
                <w:sz w:val="18"/>
                <w:szCs w:val="20"/>
                <w:lang w:val="es-CO"/>
              </w:rPr>
            </w:pPr>
            <w:r w:rsidRPr="00C3262F">
              <w:rPr>
                <w:b/>
                <w:sz w:val="18"/>
                <w:szCs w:val="20"/>
                <w:lang w:val="es-CO"/>
              </w:rPr>
              <w:t>Descripción de la meta</w:t>
            </w:r>
          </w:p>
        </w:tc>
      </w:tr>
      <w:tr w:rsidR="0054121D" w:rsidRPr="00C3262F" w14:paraId="726D99B6" w14:textId="77777777" w:rsidTr="00DE2A2D">
        <w:trPr>
          <w:trHeight w:val="208"/>
        </w:trPr>
        <w:tc>
          <w:tcPr>
            <w:tcW w:w="687" w:type="dxa"/>
            <w:vMerge w:val="restart"/>
            <w:vAlign w:val="center"/>
          </w:tcPr>
          <w:p w14:paraId="026A9040" w14:textId="77777777" w:rsidR="0054121D" w:rsidRPr="00C3262F" w:rsidRDefault="0054121D" w:rsidP="00DE2A2D">
            <w:pPr>
              <w:rPr>
                <w:sz w:val="18"/>
                <w:szCs w:val="20"/>
                <w:lang w:val="es-CO"/>
              </w:rPr>
            </w:pPr>
            <w:bookmarkStart w:id="15" w:name="_Hlk534705013"/>
            <w:r w:rsidRPr="00C3262F">
              <w:rPr>
                <w:sz w:val="18"/>
                <w:szCs w:val="20"/>
                <w:lang w:val="es-CO"/>
              </w:rPr>
              <w:t>1019</w:t>
            </w:r>
          </w:p>
        </w:tc>
        <w:tc>
          <w:tcPr>
            <w:tcW w:w="2823" w:type="dxa"/>
            <w:vMerge w:val="restart"/>
            <w:vAlign w:val="center"/>
          </w:tcPr>
          <w:p w14:paraId="4D2C94E1" w14:textId="77777777" w:rsidR="0054121D" w:rsidRPr="00C3262F" w:rsidRDefault="0054121D" w:rsidP="00DE2A2D">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42586D55" w14:textId="77777777" w:rsidR="0054121D" w:rsidRPr="00C3262F" w:rsidRDefault="0054121D" w:rsidP="00DE2A2D">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55672E71" w14:textId="77777777" w:rsidR="0054121D" w:rsidRPr="00C3262F" w:rsidRDefault="0054121D" w:rsidP="00DE2A2D">
            <w:pPr>
              <w:jc w:val="both"/>
              <w:rPr>
                <w:sz w:val="18"/>
                <w:szCs w:val="20"/>
                <w:lang w:val="es-CO"/>
              </w:rPr>
            </w:pPr>
            <w:r w:rsidRPr="00C3262F">
              <w:rPr>
                <w:sz w:val="18"/>
                <w:szCs w:val="20"/>
                <w:lang w:val="es-CO"/>
              </w:rPr>
              <w:t>Fortalecer 1.020 unidades productivas en capacidades de desarrollo tecnológico e innovación productiva.</w:t>
            </w:r>
          </w:p>
        </w:tc>
      </w:tr>
      <w:tr w:rsidR="0054121D" w:rsidRPr="00C3262F" w14:paraId="0629D87C" w14:textId="77777777" w:rsidTr="00DE2A2D">
        <w:trPr>
          <w:trHeight w:val="29"/>
        </w:trPr>
        <w:tc>
          <w:tcPr>
            <w:tcW w:w="687" w:type="dxa"/>
            <w:vMerge/>
            <w:vAlign w:val="center"/>
          </w:tcPr>
          <w:p w14:paraId="71AED433" w14:textId="77777777" w:rsidR="0054121D" w:rsidRPr="00C3262F" w:rsidRDefault="0054121D" w:rsidP="00DE2A2D">
            <w:pPr>
              <w:rPr>
                <w:sz w:val="18"/>
                <w:szCs w:val="20"/>
                <w:lang w:val="es-CO"/>
              </w:rPr>
            </w:pPr>
          </w:p>
        </w:tc>
        <w:tc>
          <w:tcPr>
            <w:tcW w:w="2823" w:type="dxa"/>
            <w:vMerge/>
            <w:vAlign w:val="center"/>
          </w:tcPr>
          <w:p w14:paraId="5B0F96BF" w14:textId="77777777" w:rsidR="0054121D" w:rsidRPr="00C3262F" w:rsidRDefault="0054121D" w:rsidP="00DE2A2D">
            <w:pPr>
              <w:jc w:val="both"/>
              <w:rPr>
                <w:sz w:val="18"/>
                <w:szCs w:val="20"/>
                <w:lang w:val="es-CO" w:eastAsia="es-CO"/>
              </w:rPr>
            </w:pPr>
          </w:p>
        </w:tc>
        <w:tc>
          <w:tcPr>
            <w:tcW w:w="5116" w:type="dxa"/>
            <w:vMerge/>
            <w:vAlign w:val="center"/>
          </w:tcPr>
          <w:p w14:paraId="0016FEB9" w14:textId="77777777" w:rsidR="0054121D" w:rsidRPr="00C3262F" w:rsidRDefault="0054121D" w:rsidP="00DE2A2D">
            <w:pPr>
              <w:jc w:val="both"/>
              <w:rPr>
                <w:sz w:val="18"/>
                <w:szCs w:val="20"/>
                <w:lang w:val="es-CO"/>
              </w:rPr>
            </w:pPr>
          </w:p>
        </w:tc>
        <w:tc>
          <w:tcPr>
            <w:tcW w:w="4949" w:type="dxa"/>
            <w:vAlign w:val="center"/>
          </w:tcPr>
          <w:p w14:paraId="0D36B0D0" w14:textId="77777777" w:rsidR="0054121D" w:rsidRPr="00C3262F" w:rsidRDefault="0054121D" w:rsidP="00DE2A2D">
            <w:pPr>
              <w:jc w:val="both"/>
              <w:rPr>
                <w:sz w:val="18"/>
                <w:szCs w:val="20"/>
                <w:lang w:val="es-CO"/>
              </w:rPr>
            </w:pPr>
            <w:r w:rsidRPr="00C3262F">
              <w:rPr>
                <w:sz w:val="18"/>
                <w:szCs w:val="20"/>
                <w:lang w:val="es-CO"/>
              </w:rPr>
              <w:t>Intervenir en 7 aglomeraciones, clústeres, o encadenamientos productivos de la ciudad.</w:t>
            </w:r>
          </w:p>
        </w:tc>
      </w:tr>
      <w:tr w:rsidR="0054121D" w:rsidRPr="00C3262F" w14:paraId="23406261" w14:textId="77777777" w:rsidTr="00DE2A2D">
        <w:trPr>
          <w:trHeight w:val="29"/>
        </w:trPr>
        <w:tc>
          <w:tcPr>
            <w:tcW w:w="687" w:type="dxa"/>
            <w:vMerge/>
            <w:vAlign w:val="center"/>
          </w:tcPr>
          <w:p w14:paraId="0E62C1AB" w14:textId="77777777" w:rsidR="0054121D" w:rsidRPr="00C3262F" w:rsidRDefault="0054121D" w:rsidP="00DE2A2D">
            <w:pPr>
              <w:rPr>
                <w:sz w:val="18"/>
                <w:szCs w:val="20"/>
                <w:lang w:val="es-CO"/>
              </w:rPr>
            </w:pPr>
          </w:p>
        </w:tc>
        <w:tc>
          <w:tcPr>
            <w:tcW w:w="2823" w:type="dxa"/>
            <w:vMerge/>
            <w:vAlign w:val="center"/>
          </w:tcPr>
          <w:p w14:paraId="7DAC7C60" w14:textId="77777777" w:rsidR="0054121D" w:rsidRPr="00C3262F" w:rsidRDefault="0054121D" w:rsidP="00DE2A2D">
            <w:pPr>
              <w:jc w:val="both"/>
              <w:rPr>
                <w:sz w:val="18"/>
                <w:szCs w:val="20"/>
                <w:lang w:val="es-CO" w:eastAsia="es-CO"/>
              </w:rPr>
            </w:pPr>
          </w:p>
        </w:tc>
        <w:tc>
          <w:tcPr>
            <w:tcW w:w="5116" w:type="dxa"/>
            <w:vMerge/>
            <w:vAlign w:val="center"/>
          </w:tcPr>
          <w:p w14:paraId="5D2C72EA" w14:textId="77777777" w:rsidR="0054121D" w:rsidRPr="00C3262F" w:rsidRDefault="0054121D" w:rsidP="00DE2A2D">
            <w:pPr>
              <w:jc w:val="both"/>
              <w:rPr>
                <w:sz w:val="18"/>
                <w:szCs w:val="20"/>
                <w:lang w:val="es-CO"/>
              </w:rPr>
            </w:pPr>
          </w:p>
        </w:tc>
        <w:tc>
          <w:tcPr>
            <w:tcW w:w="4949" w:type="dxa"/>
            <w:vAlign w:val="center"/>
          </w:tcPr>
          <w:p w14:paraId="0D41755E" w14:textId="77777777" w:rsidR="0054121D" w:rsidRPr="00C3262F" w:rsidRDefault="0054121D" w:rsidP="00DE2A2D">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54121D" w:rsidRPr="00C3262F" w14:paraId="360F6479" w14:textId="77777777" w:rsidTr="00DE2A2D">
        <w:trPr>
          <w:trHeight w:val="29"/>
        </w:trPr>
        <w:tc>
          <w:tcPr>
            <w:tcW w:w="687" w:type="dxa"/>
            <w:vMerge/>
            <w:vAlign w:val="center"/>
          </w:tcPr>
          <w:p w14:paraId="780AE4CC" w14:textId="77777777" w:rsidR="0054121D" w:rsidRPr="00C3262F" w:rsidRDefault="0054121D" w:rsidP="00DE2A2D">
            <w:pPr>
              <w:rPr>
                <w:sz w:val="18"/>
                <w:szCs w:val="20"/>
                <w:lang w:val="es-CO"/>
              </w:rPr>
            </w:pPr>
          </w:p>
        </w:tc>
        <w:tc>
          <w:tcPr>
            <w:tcW w:w="2823" w:type="dxa"/>
            <w:vMerge/>
            <w:vAlign w:val="center"/>
          </w:tcPr>
          <w:p w14:paraId="54F863D7" w14:textId="77777777" w:rsidR="0054121D" w:rsidRPr="00C3262F" w:rsidRDefault="0054121D" w:rsidP="00DE2A2D">
            <w:pPr>
              <w:jc w:val="both"/>
              <w:rPr>
                <w:sz w:val="18"/>
                <w:szCs w:val="20"/>
                <w:lang w:val="es-CO" w:eastAsia="es-CO"/>
              </w:rPr>
            </w:pPr>
          </w:p>
        </w:tc>
        <w:tc>
          <w:tcPr>
            <w:tcW w:w="5116" w:type="dxa"/>
            <w:vMerge/>
            <w:vAlign w:val="center"/>
          </w:tcPr>
          <w:p w14:paraId="581B0100" w14:textId="77777777" w:rsidR="0054121D" w:rsidRPr="00C3262F" w:rsidRDefault="0054121D" w:rsidP="00DE2A2D">
            <w:pPr>
              <w:jc w:val="both"/>
              <w:rPr>
                <w:sz w:val="18"/>
                <w:szCs w:val="20"/>
                <w:lang w:val="es-CO"/>
              </w:rPr>
            </w:pPr>
          </w:p>
        </w:tc>
        <w:tc>
          <w:tcPr>
            <w:tcW w:w="4949" w:type="dxa"/>
            <w:vAlign w:val="center"/>
          </w:tcPr>
          <w:p w14:paraId="1F024B4C" w14:textId="77777777" w:rsidR="0054121D" w:rsidRPr="00C3262F" w:rsidRDefault="0054121D" w:rsidP="00DE2A2D">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54121D" w:rsidRPr="00C3262F" w14:paraId="126CFD69" w14:textId="77777777" w:rsidTr="00DE2A2D">
        <w:trPr>
          <w:trHeight w:val="29"/>
        </w:trPr>
        <w:tc>
          <w:tcPr>
            <w:tcW w:w="687" w:type="dxa"/>
            <w:vMerge/>
            <w:vAlign w:val="center"/>
          </w:tcPr>
          <w:p w14:paraId="078E42D6" w14:textId="77777777" w:rsidR="0054121D" w:rsidRPr="00C3262F" w:rsidRDefault="0054121D" w:rsidP="00DE2A2D">
            <w:pPr>
              <w:rPr>
                <w:sz w:val="18"/>
                <w:szCs w:val="20"/>
                <w:lang w:val="es-CO"/>
              </w:rPr>
            </w:pPr>
          </w:p>
        </w:tc>
        <w:tc>
          <w:tcPr>
            <w:tcW w:w="2823" w:type="dxa"/>
            <w:vMerge/>
            <w:vAlign w:val="center"/>
          </w:tcPr>
          <w:p w14:paraId="77A6CD27" w14:textId="77777777" w:rsidR="0054121D" w:rsidRPr="00C3262F" w:rsidRDefault="0054121D" w:rsidP="00DE2A2D">
            <w:pPr>
              <w:jc w:val="both"/>
              <w:rPr>
                <w:sz w:val="18"/>
                <w:szCs w:val="20"/>
                <w:lang w:val="es-CO" w:eastAsia="es-CO"/>
              </w:rPr>
            </w:pPr>
          </w:p>
        </w:tc>
        <w:tc>
          <w:tcPr>
            <w:tcW w:w="5116" w:type="dxa"/>
            <w:vMerge/>
            <w:vAlign w:val="center"/>
          </w:tcPr>
          <w:p w14:paraId="551940F6" w14:textId="77777777" w:rsidR="0054121D" w:rsidRPr="00C3262F" w:rsidRDefault="0054121D" w:rsidP="00DE2A2D">
            <w:pPr>
              <w:jc w:val="both"/>
              <w:rPr>
                <w:sz w:val="18"/>
                <w:szCs w:val="20"/>
                <w:lang w:val="es-CO"/>
              </w:rPr>
            </w:pPr>
          </w:p>
        </w:tc>
        <w:tc>
          <w:tcPr>
            <w:tcW w:w="4949" w:type="dxa"/>
            <w:vAlign w:val="center"/>
          </w:tcPr>
          <w:p w14:paraId="44DDF782" w14:textId="77777777" w:rsidR="0054121D" w:rsidRPr="00C3262F" w:rsidRDefault="0054121D" w:rsidP="00DE2A2D">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54121D" w:rsidRPr="00C3262F" w14:paraId="55373D0A" w14:textId="77777777" w:rsidTr="00DE2A2D">
        <w:trPr>
          <w:trHeight w:val="29"/>
        </w:trPr>
        <w:tc>
          <w:tcPr>
            <w:tcW w:w="687" w:type="dxa"/>
            <w:vMerge/>
            <w:vAlign w:val="center"/>
          </w:tcPr>
          <w:p w14:paraId="7A426E0C" w14:textId="77777777" w:rsidR="0054121D" w:rsidRPr="00C3262F" w:rsidRDefault="0054121D" w:rsidP="00DE2A2D">
            <w:pPr>
              <w:rPr>
                <w:sz w:val="18"/>
                <w:szCs w:val="20"/>
                <w:lang w:val="es-CO"/>
              </w:rPr>
            </w:pPr>
          </w:p>
        </w:tc>
        <w:tc>
          <w:tcPr>
            <w:tcW w:w="2823" w:type="dxa"/>
            <w:vMerge/>
            <w:vAlign w:val="center"/>
          </w:tcPr>
          <w:p w14:paraId="6184B872" w14:textId="77777777" w:rsidR="0054121D" w:rsidRPr="00C3262F" w:rsidRDefault="0054121D" w:rsidP="00DE2A2D">
            <w:pPr>
              <w:jc w:val="both"/>
              <w:rPr>
                <w:sz w:val="18"/>
                <w:szCs w:val="20"/>
                <w:lang w:val="es-CO" w:eastAsia="es-CO"/>
              </w:rPr>
            </w:pPr>
          </w:p>
        </w:tc>
        <w:tc>
          <w:tcPr>
            <w:tcW w:w="5116" w:type="dxa"/>
            <w:vMerge/>
            <w:vAlign w:val="center"/>
          </w:tcPr>
          <w:p w14:paraId="3BA4D172" w14:textId="77777777" w:rsidR="0054121D" w:rsidRPr="00C3262F" w:rsidRDefault="0054121D" w:rsidP="00DE2A2D">
            <w:pPr>
              <w:jc w:val="both"/>
              <w:rPr>
                <w:sz w:val="18"/>
                <w:szCs w:val="20"/>
                <w:lang w:val="es-CO"/>
              </w:rPr>
            </w:pPr>
          </w:p>
        </w:tc>
        <w:tc>
          <w:tcPr>
            <w:tcW w:w="4949" w:type="dxa"/>
            <w:vAlign w:val="center"/>
          </w:tcPr>
          <w:p w14:paraId="3D03C8B3" w14:textId="77777777" w:rsidR="0054121D" w:rsidRPr="00C3262F" w:rsidRDefault="0054121D" w:rsidP="00DE2A2D">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54121D" w:rsidRPr="00C3262F" w14:paraId="01C5725C" w14:textId="77777777" w:rsidTr="00DE2A2D">
        <w:trPr>
          <w:trHeight w:val="29"/>
        </w:trPr>
        <w:tc>
          <w:tcPr>
            <w:tcW w:w="687" w:type="dxa"/>
            <w:vMerge/>
            <w:vAlign w:val="center"/>
          </w:tcPr>
          <w:p w14:paraId="432D8372" w14:textId="77777777" w:rsidR="0054121D" w:rsidRPr="00C3262F" w:rsidRDefault="0054121D" w:rsidP="00DE2A2D">
            <w:pPr>
              <w:rPr>
                <w:sz w:val="18"/>
                <w:szCs w:val="20"/>
                <w:lang w:val="es-CO"/>
              </w:rPr>
            </w:pPr>
          </w:p>
        </w:tc>
        <w:tc>
          <w:tcPr>
            <w:tcW w:w="2823" w:type="dxa"/>
            <w:vMerge/>
            <w:vAlign w:val="center"/>
          </w:tcPr>
          <w:p w14:paraId="44188BF3" w14:textId="77777777" w:rsidR="0054121D" w:rsidRPr="00C3262F" w:rsidRDefault="0054121D" w:rsidP="00DE2A2D">
            <w:pPr>
              <w:jc w:val="both"/>
              <w:rPr>
                <w:sz w:val="18"/>
                <w:szCs w:val="20"/>
                <w:lang w:val="es-CO" w:eastAsia="es-CO"/>
              </w:rPr>
            </w:pPr>
          </w:p>
        </w:tc>
        <w:tc>
          <w:tcPr>
            <w:tcW w:w="5116" w:type="dxa"/>
            <w:vMerge/>
            <w:vAlign w:val="center"/>
          </w:tcPr>
          <w:p w14:paraId="7CBDB374" w14:textId="77777777" w:rsidR="0054121D" w:rsidRPr="00C3262F" w:rsidRDefault="0054121D" w:rsidP="00DE2A2D">
            <w:pPr>
              <w:jc w:val="both"/>
              <w:rPr>
                <w:sz w:val="18"/>
                <w:szCs w:val="20"/>
                <w:lang w:val="es-CO"/>
              </w:rPr>
            </w:pPr>
          </w:p>
        </w:tc>
        <w:tc>
          <w:tcPr>
            <w:tcW w:w="4949" w:type="dxa"/>
            <w:vAlign w:val="center"/>
          </w:tcPr>
          <w:p w14:paraId="149A629A" w14:textId="77777777" w:rsidR="0054121D" w:rsidRPr="00C3262F" w:rsidRDefault="0054121D" w:rsidP="00DE2A2D">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54121D" w:rsidRPr="00C3262F" w14:paraId="40C28347" w14:textId="77777777" w:rsidTr="00DE2A2D">
        <w:trPr>
          <w:trHeight w:val="744"/>
        </w:trPr>
        <w:tc>
          <w:tcPr>
            <w:tcW w:w="687" w:type="dxa"/>
            <w:vAlign w:val="center"/>
          </w:tcPr>
          <w:p w14:paraId="0EC0E0AF" w14:textId="77777777" w:rsidR="0054121D" w:rsidRPr="00C3262F" w:rsidRDefault="0054121D" w:rsidP="00DE2A2D">
            <w:pPr>
              <w:rPr>
                <w:sz w:val="18"/>
                <w:szCs w:val="20"/>
                <w:lang w:val="es-CO"/>
              </w:rPr>
            </w:pPr>
            <w:r w:rsidRPr="00C3262F">
              <w:rPr>
                <w:sz w:val="18"/>
                <w:szCs w:val="20"/>
                <w:lang w:val="es-CO"/>
              </w:rPr>
              <w:t>1020</w:t>
            </w:r>
          </w:p>
        </w:tc>
        <w:tc>
          <w:tcPr>
            <w:tcW w:w="2823" w:type="dxa"/>
            <w:vAlign w:val="center"/>
          </w:tcPr>
          <w:p w14:paraId="187841F7" w14:textId="77777777" w:rsidR="0054121D" w:rsidRPr="00C3262F" w:rsidRDefault="0054121D" w:rsidP="00DE2A2D">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58876789" w14:textId="77777777" w:rsidR="0054121D" w:rsidRPr="00C3262F" w:rsidRDefault="0054121D" w:rsidP="00DE2A2D">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5D9BE58F" w14:textId="77777777" w:rsidR="0054121D" w:rsidRPr="00C3262F" w:rsidRDefault="0054121D" w:rsidP="00DE2A2D">
            <w:pPr>
              <w:jc w:val="both"/>
              <w:rPr>
                <w:sz w:val="18"/>
                <w:szCs w:val="20"/>
                <w:lang w:val="es-CO"/>
              </w:rPr>
            </w:pPr>
            <w:r w:rsidRPr="00C3262F">
              <w:rPr>
                <w:sz w:val="18"/>
                <w:szCs w:val="20"/>
                <w:lang w:val="es-CO"/>
              </w:rPr>
              <w:t>Capacitar 6.434 tenderos y/o actores del sistema de abastecimiento presencial y/o virtualmente.</w:t>
            </w:r>
          </w:p>
        </w:tc>
      </w:tr>
      <w:tr w:rsidR="0054121D" w:rsidRPr="00C3262F" w14:paraId="1F0BF31A" w14:textId="77777777" w:rsidTr="00DE2A2D">
        <w:trPr>
          <w:trHeight w:val="104"/>
        </w:trPr>
        <w:tc>
          <w:tcPr>
            <w:tcW w:w="687" w:type="dxa"/>
            <w:vMerge w:val="restart"/>
            <w:vAlign w:val="center"/>
          </w:tcPr>
          <w:p w14:paraId="01331CF4" w14:textId="77777777" w:rsidR="0054121D" w:rsidRPr="00C3262F" w:rsidRDefault="0054121D" w:rsidP="00DE2A2D">
            <w:pPr>
              <w:rPr>
                <w:sz w:val="18"/>
                <w:szCs w:val="20"/>
                <w:lang w:val="es-CO"/>
              </w:rPr>
            </w:pPr>
            <w:r w:rsidRPr="00C3262F">
              <w:rPr>
                <w:sz w:val="18"/>
                <w:szCs w:val="20"/>
                <w:lang w:val="es-CO"/>
              </w:rPr>
              <w:t>1021</w:t>
            </w:r>
          </w:p>
        </w:tc>
        <w:tc>
          <w:tcPr>
            <w:tcW w:w="2823" w:type="dxa"/>
            <w:vMerge w:val="restart"/>
            <w:vAlign w:val="center"/>
          </w:tcPr>
          <w:p w14:paraId="20EA6E2C" w14:textId="77777777" w:rsidR="0054121D" w:rsidRPr="00C3262F" w:rsidRDefault="0054121D" w:rsidP="00DE2A2D">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5C9143EF" w14:textId="77777777" w:rsidR="0054121D" w:rsidRPr="00C3262F" w:rsidRDefault="0054121D" w:rsidP="00DE2A2D">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4BE804C6" w14:textId="77777777" w:rsidR="0054121D" w:rsidRPr="00C3262F" w:rsidRDefault="0054121D" w:rsidP="00DE2A2D">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54121D" w:rsidRPr="00C3262F" w14:paraId="043799B7" w14:textId="77777777" w:rsidTr="00DE2A2D">
        <w:trPr>
          <w:trHeight w:val="103"/>
        </w:trPr>
        <w:tc>
          <w:tcPr>
            <w:tcW w:w="687" w:type="dxa"/>
            <w:vMerge/>
            <w:vAlign w:val="center"/>
          </w:tcPr>
          <w:p w14:paraId="2879F7C0" w14:textId="77777777" w:rsidR="0054121D" w:rsidRPr="00C3262F" w:rsidRDefault="0054121D" w:rsidP="00DE2A2D">
            <w:pPr>
              <w:rPr>
                <w:sz w:val="18"/>
                <w:szCs w:val="20"/>
                <w:lang w:val="es-CO"/>
              </w:rPr>
            </w:pPr>
          </w:p>
        </w:tc>
        <w:tc>
          <w:tcPr>
            <w:tcW w:w="2823" w:type="dxa"/>
            <w:vMerge/>
            <w:vAlign w:val="center"/>
          </w:tcPr>
          <w:p w14:paraId="6A224947" w14:textId="77777777" w:rsidR="0054121D" w:rsidRPr="00C3262F" w:rsidRDefault="0054121D" w:rsidP="00DE2A2D">
            <w:pPr>
              <w:jc w:val="both"/>
              <w:rPr>
                <w:sz w:val="18"/>
                <w:szCs w:val="20"/>
                <w:lang w:val="es-CO" w:eastAsia="es-CO"/>
              </w:rPr>
            </w:pPr>
          </w:p>
        </w:tc>
        <w:tc>
          <w:tcPr>
            <w:tcW w:w="5116" w:type="dxa"/>
            <w:vMerge/>
            <w:vAlign w:val="center"/>
          </w:tcPr>
          <w:p w14:paraId="40622267" w14:textId="77777777" w:rsidR="0054121D" w:rsidRPr="00C3262F" w:rsidRDefault="0054121D" w:rsidP="00DE2A2D">
            <w:pPr>
              <w:jc w:val="both"/>
              <w:rPr>
                <w:sz w:val="18"/>
                <w:szCs w:val="20"/>
                <w:lang w:val="es-CO"/>
              </w:rPr>
            </w:pPr>
          </w:p>
        </w:tc>
        <w:tc>
          <w:tcPr>
            <w:tcW w:w="4949" w:type="dxa"/>
            <w:vAlign w:val="center"/>
          </w:tcPr>
          <w:p w14:paraId="0FCE9BB1" w14:textId="77777777" w:rsidR="0054121D" w:rsidRPr="00C3262F" w:rsidRDefault="0054121D" w:rsidP="00DE2A2D">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54121D" w:rsidRPr="00C3262F" w14:paraId="75C0CA16" w14:textId="77777777" w:rsidTr="00DE2A2D">
        <w:trPr>
          <w:trHeight w:val="208"/>
        </w:trPr>
        <w:tc>
          <w:tcPr>
            <w:tcW w:w="687" w:type="dxa"/>
            <w:vMerge w:val="restart"/>
            <w:vAlign w:val="center"/>
          </w:tcPr>
          <w:p w14:paraId="6410AEBC" w14:textId="77777777" w:rsidR="0054121D" w:rsidRPr="00C3262F" w:rsidRDefault="0054121D" w:rsidP="00DE2A2D">
            <w:pPr>
              <w:rPr>
                <w:sz w:val="18"/>
                <w:szCs w:val="20"/>
                <w:lang w:val="es-CO"/>
              </w:rPr>
            </w:pPr>
            <w:r w:rsidRPr="00C3262F">
              <w:rPr>
                <w:sz w:val="18"/>
                <w:szCs w:val="20"/>
                <w:lang w:val="es-CO"/>
              </w:rPr>
              <w:t>1022</w:t>
            </w:r>
          </w:p>
        </w:tc>
        <w:tc>
          <w:tcPr>
            <w:tcW w:w="2823" w:type="dxa"/>
            <w:vMerge w:val="restart"/>
            <w:vAlign w:val="center"/>
          </w:tcPr>
          <w:p w14:paraId="6F0C5768" w14:textId="77777777" w:rsidR="0054121D" w:rsidRPr="00C3262F" w:rsidRDefault="0054121D" w:rsidP="00DE2A2D">
            <w:pPr>
              <w:jc w:val="both"/>
              <w:rPr>
                <w:sz w:val="18"/>
                <w:szCs w:val="20"/>
                <w:lang w:val="es-CO"/>
              </w:rPr>
            </w:pPr>
            <w:r w:rsidRPr="00C3262F">
              <w:rPr>
                <w:sz w:val="18"/>
                <w:szCs w:val="20"/>
                <w:lang w:val="es-CO" w:eastAsia="es-CO"/>
              </w:rPr>
              <w:t>Consolidación del ecosistema de emprendimiento y mejoramiento de la productividad de las Mipymes.</w:t>
            </w:r>
          </w:p>
        </w:tc>
        <w:tc>
          <w:tcPr>
            <w:tcW w:w="5116" w:type="dxa"/>
            <w:vMerge w:val="restart"/>
            <w:vAlign w:val="center"/>
          </w:tcPr>
          <w:p w14:paraId="47822D50" w14:textId="77777777" w:rsidR="0054121D" w:rsidRPr="00C3262F" w:rsidRDefault="0054121D" w:rsidP="00DE2A2D">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68112B8E" w14:textId="77777777" w:rsidR="0054121D" w:rsidRPr="00C3262F" w:rsidRDefault="0054121D" w:rsidP="00DE2A2D">
            <w:pPr>
              <w:jc w:val="both"/>
              <w:rPr>
                <w:sz w:val="18"/>
                <w:szCs w:val="20"/>
                <w:lang w:val="es-CO"/>
              </w:rPr>
            </w:pPr>
            <w:r w:rsidRPr="00C3262F">
              <w:rPr>
                <w:sz w:val="18"/>
                <w:szCs w:val="20"/>
                <w:lang w:val="es-CO"/>
              </w:rPr>
              <w:t>Atender 2.769 emprendimientos de oportunidad</w:t>
            </w:r>
            <w:r>
              <w:rPr>
                <w:sz w:val="18"/>
                <w:szCs w:val="20"/>
                <w:lang w:val="es-CO"/>
              </w:rPr>
              <w:t>.</w:t>
            </w:r>
          </w:p>
        </w:tc>
      </w:tr>
      <w:tr w:rsidR="0054121D" w:rsidRPr="00C3262F" w14:paraId="66135582" w14:textId="77777777" w:rsidTr="00DE2A2D">
        <w:trPr>
          <w:trHeight w:val="208"/>
        </w:trPr>
        <w:tc>
          <w:tcPr>
            <w:tcW w:w="687" w:type="dxa"/>
            <w:vMerge/>
            <w:vAlign w:val="center"/>
          </w:tcPr>
          <w:p w14:paraId="0015B697" w14:textId="77777777" w:rsidR="0054121D" w:rsidRPr="00C3262F" w:rsidRDefault="0054121D" w:rsidP="00DE2A2D">
            <w:pPr>
              <w:rPr>
                <w:sz w:val="18"/>
                <w:szCs w:val="20"/>
                <w:lang w:val="es-CO"/>
              </w:rPr>
            </w:pPr>
          </w:p>
        </w:tc>
        <w:tc>
          <w:tcPr>
            <w:tcW w:w="2823" w:type="dxa"/>
            <w:vMerge/>
            <w:vAlign w:val="center"/>
          </w:tcPr>
          <w:p w14:paraId="5C0A776D" w14:textId="77777777" w:rsidR="0054121D" w:rsidRPr="00C3262F" w:rsidRDefault="0054121D" w:rsidP="00DE2A2D">
            <w:pPr>
              <w:jc w:val="both"/>
              <w:rPr>
                <w:sz w:val="18"/>
                <w:szCs w:val="20"/>
                <w:lang w:val="es-CO" w:eastAsia="es-CO"/>
              </w:rPr>
            </w:pPr>
          </w:p>
        </w:tc>
        <w:tc>
          <w:tcPr>
            <w:tcW w:w="5116" w:type="dxa"/>
            <w:vMerge/>
            <w:vAlign w:val="center"/>
          </w:tcPr>
          <w:p w14:paraId="18946FC3" w14:textId="77777777" w:rsidR="0054121D" w:rsidRPr="00C3262F" w:rsidRDefault="0054121D" w:rsidP="00DE2A2D">
            <w:pPr>
              <w:jc w:val="both"/>
              <w:rPr>
                <w:sz w:val="18"/>
                <w:szCs w:val="20"/>
                <w:lang w:val="es-CO"/>
              </w:rPr>
            </w:pPr>
          </w:p>
        </w:tc>
        <w:tc>
          <w:tcPr>
            <w:tcW w:w="4949" w:type="dxa"/>
            <w:vAlign w:val="center"/>
          </w:tcPr>
          <w:p w14:paraId="119040D1" w14:textId="77777777" w:rsidR="0054121D" w:rsidRPr="00C3262F" w:rsidRDefault="0054121D" w:rsidP="00DE2A2D">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54121D" w:rsidRPr="00C3262F" w14:paraId="250F0A3F" w14:textId="77777777" w:rsidTr="00DE2A2D">
        <w:trPr>
          <w:trHeight w:val="69"/>
        </w:trPr>
        <w:tc>
          <w:tcPr>
            <w:tcW w:w="687" w:type="dxa"/>
            <w:vMerge w:val="restart"/>
            <w:vAlign w:val="center"/>
          </w:tcPr>
          <w:p w14:paraId="0EC4564A" w14:textId="77777777" w:rsidR="0054121D" w:rsidRPr="00C3262F" w:rsidRDefault="0054121D" w:rsidP="00DE2A2D">
            <w:pPr>
              <w:rPr>
                <w:sz w:val="18"/>
                <w:szCs w:val="20"/>
                <w:lang w:val="es-CO"/>
              </w:rPr>
            </w:pPr>
            <w:r w:rsidRPr="00C3262F">
              <w:rPr>
                <w:sz w:val="18"/>
                <w:szCs w:val="20"/>
                <w:lang w:val="es-CO"/>
              </w:rPr>
              <w:t>1023</w:t>
            </w:r>
          </w:p>
        </w:tc>
        <w:tc>
          <w:tcPr>
            <w:tcW w:w="2823" w:type="dxa"/>
            <w:vMerge w:val="restart"/>
            <w:vAlign w:val="center"/>
          </w:tcPr>
          <w:p w14:paraId="1D2F043D" w14:textId="77777777" w:rsidR="0054121D" w:rsidRPr="00C3262F" w:rsidRDefault="0054121D" w:rsidP="00DE2A2D">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2FC26A35" w14:textId="77777777" w:rsidR="0054121D" w:rsidRPr="00C3262F" w:rsidRDefault="0054121D" w:rsidP="00DE2A2D">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5071491F" w14:textId="77777777" w:rsidR="0054121D" w:rsidRPr="00C3262F" w:rsidRDefault="0054121D" w:rsidP="00DE2A2D">
            <w:pPr>
              <w:jc w:val="both"/>
              <w:rPr>
                <w:sz w:val="18"/>
                <w:szCs w:val="20"/>
                <w:lang w:val="es-CO"/>
              </w:rPr>
            </w:pPr>
            <w:r w:rsidRPr="00C3262F">
              <w:rPr>
                <w:sz w:val="18"/>
                <w:szCs w:val="20"/>
                <w:lang w:val="es-CO"/>
              </w:rPr>
              <w:t>Vincular 4.662 personas laboralmente</w:t>
            </w:r>
            <w:r>
              <w:rPr>
                <w:sz w:val="18"/>
                <w:szCs w:val="20"/>
                <w:lang w:val="es-CO"/>
              </w:rPr>
              <w:t>.</w:t>
            </w:r>
          </w:p>
        </w:tc>
      </w:tr>
      <w:tr w:rsidR="0054121D" w:rsidRPr="00C3262F" w14:paraId="47B3477A" w14:textId="77777777" w:rsidTr="00DE2A2D">
        <w:trPr>
          <w:trHeight w:val="69"/>
        </w:trPr>
        <w:tc>
          <w:tcPr>
            <w:tcW w:w="687" w:type="dxa"/>
            <w:vMerge/>
            <w:vAlign w:val="center"/>
          </w:tcPr>
          <w:p w14:paraId="4D08E083" w14:textId="77777777" w:rsidR="0054121D" w:rsidRPr="00C3262F" w:rsidRDefault="0054121D" w:rsidP="00DE2A2D">
            <w:pPr>
              <w:rPr>
                <w:sz w:val="18"/>
                <w:szCs w:val="20"/>
                <w:lang w:val="es-CO"/>
              </w:rPr>
            </w:pPr>
          </w:p>
        </w:tc>
        <w:tc>
          <w:tcPr>
            <w:tcW w:w="2823" w:type="dxa"/>
            <w:vMerge/>
            <w:vAlign w:val="center"/>
          </w:tcPr>
          <w:p w14:paraId="6899E252" w14:textId="77777777" w:rsidR="0054121D" w:rsidRPr="00C3262F" w:rsidRDefault="0054121D" w:rsidP="00DE2A2D">
            <w:pPr>
              <w:jc w:val="both"/>
              <w:rPr>
                <w:sz w:val="18"/>
                <w:szCs w:val="20"/>
                <w:lang w:val="es-CO" w:eastAsia="es-CO"/>
              </w:rPr>
            </w:pPr>
          </w:p>
        </w:tc>
        <w:tc>
          <w:tcPr>
            <w:tcW w:w="5116" w:type="dxa"/>
            <w:vMerge/>
            <w:vAlign w:val="center"/>
          </w:tcPr>
          <w:p w14:paraId="728C50BB" w14:textId="77777777" w:rsidR="0054121D" w:rsidRPr="00C3262F" w:rsidRDefault="0054121D" w:rsidP="00DE2A2D">
            <w:pPr>
              <w:jc w:val="both"/>
              <w:rPr>
                <w:sz w:val="18"/>
                <w:szCs w:val="20"/>
                <w:lang w:val="es-CO"/>
              </w:rPr>
            </w:pPr>
          </w:p>
        </w:tc>
        <w:tc>
          <w:tcPr>
            <w:tcW w:w="4949" w:type="dxa"/>
            <w:vAlign w:val="center"/>
          </w:tcPr>
          <w:p w14:paraId="0C021A2F" w14:textId="77777777" w:rsidR="0054121D" w:rsidRPr="00C3262F" w:rsidRDefault="0054121D" w:rsidP="00DE2A2D">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54121D" w:rsidRPr="00C3262F" w14:paraId="2CF96CEA" w14:textId="77777777" w:rsidTr="00DE2A2D">
        <w:trPr>
          <w:trHeight w:val="69"/>
        </w:trPr>
        <w:tc>
          <w:tcPr>
            <w:tcW w:w="687" w:type="dxa"/>
            <w:vMerge/>
            <w:vAlign w:val="center"/>
          </w:tcPr>
          <w:p w14:paraId="43C9FB52" w14:textId="77777777" w:rsidR="0054121D" w:rsidRPr="00C3262F" w:rsidRDefault="0054121D" w:rsidP="00DE2A2D">
            <w:pPr>
              <w:rPr>
                <w:sz w:val="18"/>
                <w:szCs w:val="20"/>
                <w:lang w:val="es-CO"/>
              </w:rPr>
            </w:pPr>
          </w:p>
        </w:tc>
        <w:tc>
          <w:tcPr>
            <w:tcW w:w="2823" w:type="dxa"/>
            <w:vMerge/>
            <w:vAlign w:val="center"/>
          </w:tcPr>
          <w:p w14:paraId="36BB5720" w14:textId="77777777" w:rsidR="0054121D" w:rsidRPr="00C3262F" w:rsidRDefault="0054121D" w:rsidP="00DE2A2D">
            <w:pPr>
              <w:jc w:val="both"/>
              <w:rPr>
                <w:sz w:val="18"/>
                <w:szCs w:val="20"/>
                <w:lang w:val="es-CO" w:eastAsia="es-CO"/>
              </w:rPr>
            </w:pPr>
          </w:p>
        </w:tc>
        <w:tc>
          <w:tcPr>
            <w:tcW w:w="5116" w:type="dxa"/>
            <w:vMerge/>
            <w:vAlign w:val="center"/>
          </w:tcPr>
          <w:p w14:paraId="4C0A3466" w14:textId="77777777" w:rsidR="0054121D" w:rsidRPr="00C3262F" w:rsidRDefault="0054121D" w:rsidP="00DE2A2D">
            <w:pPr>
              <w:jc w:val="both"/>
              <w:rPr>
                <w:sz w:val="18"/>
                <w:szCs w:val="20"/>
                <w:lang w:val="es-CO"/>
              </w:rPr>
            </w:pPr>
          </w:p>
        </w:tc>
        <w:tc>
          <w:tcPr>
            <w:tcW w:w="4949" w:type="dxa"/>
            <w:vAlign w:val="center"/>
          </w:tcPr>
          <w:p w14:paraId="3E891BB9" w14:textId="77777777" w:rsidR="0054121D" w:rsidRPr="00C3262F" w:rsidRDefault="0054121D" w:rsidP="00DE2A2D">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54121D" w:rsidRPr="00C3262F" w14:paraId="56506F8C" w14:textId="77777777" w:rsidTr="00DE2A2D">
        <w:trPr>
          <w:trHeight w:val="1117"/>
        </w:trPr>
        <w:tc>
          <w:tcPr>
            <w:tcW w:w="687" w:type="dxa"/>
            <w:vAlign w:val="center"/>
          </w:tcPr>
          <w:p w14:paraId="77D40547" w14:textId="77777777" w:rsidR="0054121D" w:rsidRPr="00C3262F" w:rsidRDefault="0054121D" w:rsidP="00DE2A2D">
            <w:pPr>
              <w:rPr>
                <w:sz w:val="18"/>
                <w:szCs w:val="20"/>
                <w:lang w:val="es-CO"/>
              </w:rPr>
            </w:pPr>
            <w:r w:rsidRPr="00C3262F">
              <w:rPr>
                <w:sz w:val="18"/>
                <w:szCs w:val="20"/>
                <w:lang w:val="es-CO"/>
              </w:rPr>
              <w:t>1025</w:t>
            </w:r>
          </w:p>
        </w:tc>
        <w:tc>
          <w:tcPr>
            <w:tcW w:w="2823" w:type="dxa"/>
            <w:vAlign w:val="center"/>
          </w:tcPr>
          <w:p w14:paraId="1BDB5E72" w14:textId="77777777" w:rsidR="0054121D" w:rsidRPr="00C3262F" w:rsidRDefault="0054121D" w:rsidP="00DE2A2D">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49C2F33C" w14:textId="77777777" w:rsidR="0054121D" w:rsidRPr="00C3262F" w:rsidRDefault="0054121D" w:rsidP="00DE2A2D">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56FA2AFF" w14:textId="77777777" w:rsidR="0054121D" w:rsidRPr="00C3262F" w:rsidRDefault="0054121D" w:rsidP="00DE2A2D">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54121D" w:rsidRPr="00C3262F" w14:paraId="06334FBA" w14:textId="77777777" w:rsidTr="00DE2A2D">
        <w:trPr>
          <w:trHeight w:val="733"/>
        </w:trPr>
        <w:tc>
          <w:tcPr>
            <w:tcW w:w="687" w:type="dxa"/>
            <w:vAlign w:val="center"/>
          </w:tcPr>
          <w:p w14:paraId="66D431D0" w14:textId="77777777" w:rsidR="0054121D" w:rsidRPr="00C3262F" w:rsidRDefault="0054121D" w:rsidP="00DE2A2D">
            <w:pPr>
              <w:rPr>
                <w:sz w:val="18"/>
                <w:szCs w:val="20"/>
                <w:lang w:val="es-CO"/>
              </w:rPr>
            </w:pPr>
            <w:r w:rsidRPr="00C3262F">
              <w:rPr>
                <w:sz w:val="18"/>
                <w:szCs w:val="20"/>
                <w:lang w:val="es-CO"/>
              </w:rPr>
              <w:t>1026</w:t>
            </w:r>
          </w:p>
        </w:tc>
        <w:tc>
          <w:tcPr>
            <w:tcW w:w="2823" w:type="dxa"/>
            <w:vAlign w:val="center"/>
          </w:tcPr>
          <w:p w14:paraId="7587DE3D" w14:textId="77777777" w:rsidR="0054121D" w:rsidRPr="00C3262F" w:rsidRDefault="0054121D" w:rsidP="00DE2A2D">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7865B6A7" w14:textId="77777777" w:rsidR="0054121D" w:rsidRPr="00C3262F" w:rsidRDefault="0054121D" w:rsidP="00DE2A2D">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711D2578" w14:textId="77777777" w:rsidR="0054121D" w:rsidRPr="00C3262F" w:rsidRDefault="0054121D" w:rsidP="00DE2A2D">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54121D" w:rsidRPr="00C3262F" w14:paraId="6928ED88" w14:textId="77777777" w:rsidTr="00DE2A2D">
        <w:trPr>
          <w:trHeight w:val="563"/>
        </w:trPr>
        <w:tc>
          <w:tcPr>
            <w:tcW w:w="687" w:type="dxa"/>
            <w:vAlign w:val="center"/>
          </w:tcPr>
          <w:p w14:paraId="79865208" w14:textId="77777777" w:rsidR="0054121D" w:rsidRPr="00C3262F" w:rsidRDefault="0054121D" w:rsidP="00DE2A2D">
            <w:pPr>
              <w:rPr>
                <w:sz w:val="18"/>
                <w:szCs w:val="20"/>
                <w:lang w:val="es-CO"/>
              </w:rPr>
            </w:pPr>
            <w:r w:rsidRPr="00C3262F">
              <w:rPr>
                <w:sz w:val="18"/>
                <w:szCs w:val="20"/>
                <w:lang w:val="es-CO"/>
              </w:rPr>
              <w:t>1027</w:t>
            </w:r>
          </w:p>
        </w:tc>
        <w:tc>
          <w:tcPr>
            <w:tcW w:w="2823" w:type="dxa"/>
            <w:vAlign w:val="center"/>
          </w:tcPr>
          <w:p w14:paraId="3105F757" w14:textId="77777777" w:rsidR="0054121D" w:rsidRPr="00C3262F" w:rsidRDefault="0054121D" w:rsidP="00DE2A2D">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4CEE96CD" w14:textId="77777777" w:rsidR="0054121D" w:rsidRPr="00C3262F" w:rsidRDefault="0054121D" w:rsidP="00DE2A2D">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781C1A46" w14:textId="77777777" w:rsidR="0054121D" w:rsidRPr="00C3262F" w:rsidRDefault="0054121D" w:rsidP="00DE2A2D">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54121D" w:rsidRPr="00C3262F" w14:paraId="65CA4BF8" w14:textId="77777777" w:rsidTr="00DE2A2D">
        <w:trPr>
          <w:trHeight w:val="744"/>
        </w:trPr>
        <w:tc>
          <w:tcPr>
            <w:tcW w:w="687" w:type="dxa"/>
            <w:vAlign w:val="center"/>
          </w:tcPr>
          <w:p w14:paraId="622D6F38" w14:textId="77777777" w:rsidR="0054121D" w:rsidRPr="00C3262F" w:rsidRDefault="0054121D" w:rsidP="00DE2A2D">
            <w:pPr>
              <w:rPr>
                <w:sz w:val="18"/>
                <w:szCs w:val="20"/>
                <w:lang w:val="es-CO"/>
              </w:rPr>
            </w:pPr>
            <w:r w:rsidRPr="00C3262F">
              <w:rPr>
                <w:sz w:val="18"/>
                <w:szCs w:val="20"/>
                <w:lang w:val="es-CO"/>
              </w:rPr>
              <w:t>1028</w:t>
            </w:r>
          </w:p>
        </w:tc>
        <w:tc>
          <w:tcPr>
            <w:tcW w:w="2823" w:type="dxa"/>
            <w:vAlign w:val="center"/>
          </w:tcPr>
          <w:p w14:paraId="04109801" w14:textId="77777777" w:rsidR="0054121D" w:rsidRPr="00C3262F" w:rsidRDefault="0054121D" w:rsidP="00DE2A2D">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0BA41DFB" w14:textId="77777777" w:rsidR="0054121D" w:rsidRPr="00C3262F" w:rsidRDefault="0054121D" w:rsidP="00DE2A2D">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321EE1D4" w14:textId="77777777" w:rsidR="0054121D" w:rsidRPr="00C3262F" w:rsidRDefault="0054121D" w:rsidP="00DE2A2D">
            <w:pPr>
              <w:jc w:val="both"/>
              <w:rPr>
                <w:sz w:val="18"/>
                <w:szCs w:val="20"/>
                <w:lang w:val="es-CO"/>
              </w:rPr>
            </w:pPr>
            <w:r w:rsidRPr="00C3262F">
              <w:rPr>
                <w:sz w:val="18"/>
                <w:szCs w:val="20"/>
                <w:lang w:val="es-CO"/>
              </w:rPr>
              <w:t>Lograr un índice de satisfacción laboral igual o superior al 70%.</w:t>
            </w:r>
          </w:p>
        </w:tc>
      </w:tr>
    </w:tbl>
    <w:p w14:paraId="26165434" w14:textId="77777777" w:rsidR="00C87C58" w:rsidRDefault="0054121D" w:rsidP="00C87C58">
      <w:pPr>
        <w:jc w:val="both"/>
        <w:rPr>
          <w:sz w:val="20"/>
          <w:lang w:val="es-CO"/>
        </w:rPr>
      </w:pPr>
      <w:r w:rsidRPr="00223E97">
        <w:rPr>
          <w:sz w:val="20"/>
          <w:lang w:val="es-CO"/>
        </w:rPr>
        <w:t>Tabla 7.</w:t>
      </w:r>
    </w:p>
    <w:p w14:paraId="5FFB4473" w14:textId="77777777" w:rsidR="00C87C58" w:rsidRDefault="0054121D" w:rsidP="00C87C58">
      <w:pPr>
        <w:jc w:val="both"/>
        <w:rPr>
          <w:sz w:val="20"/>
          <w:lang w:val="es-CO"/>
        </w:rPr>
      </w:pPr>
      <w:r w:rsidRPr="00223E97">
        <w:rPr>
          <w:sz w:val="20"/>
          <w:lang w:val="es-CO"/>
        </w:rPr>
        <w:t>Consolidado metas proyectos de inversión, Secretaría de Desarrollo Económico – Plan de desarrollo “Bogotá mejor para todos” (2016-2020)</w:t>
      </w:r>
      <w:r w:rsidR="00C87C58">
        <w:rPr>
          <w:sz w:val="20"/>
          <w:lang w:val="es-CO"/>
        </w:rPr>
        <w:t>.</w:t>
      </w:r>
    </w:p>
    <w:p w14:paraId="0EAEB08B" w14:textId="6578A267" w:rsidR="00C87C58" w:rsidRDefault="0054121D" w:rsidP="00C87C58">
      <w:pPr>
        <w:jc w:val="both"/>
        <w:rPr>
          <w:sz w:val="20"/>
          <w:szCs w:val="20"/>
          <w:lang w:val="es-CO"/>
        </w:rPr>
      </w:pPr>
      <w:r w:rsidRPr="00223E97">
        <w:rPr>
          <w:sz w:val="20"/>
          <w:lang w:val="es-CO"/>
        </w:rPr>
        <w:br/>
      </w:r>
      <w:bookmarkStart w:id="16" w:name="_Hlk536711012"/>
      <w:bookmarkStart w:id="17" w:name="_Hlk536711646"/>
    </w:p>
    <w:p w14:paraId="40E10D5A" w14:textId="77777777" w:rsidR="00C87C58" w:rsidRDefault="00C87C58" w:rsidP="00C87C58">
      <w:pPr>
        <w:jc w:val="both"/>
        <w:rPr>
          <w:sz w:val="20"/>
          <w:szCs w:val="20"/>
          <w:lang w:val="es-CO"/>
        </w:rPr>
      </w:pPr>
    </w:p>
    <w:p w14:paraId="5D8FD15C" w14:textId="5EB7811D" w:rsidR="00C87C58" w:rsidRPr="00711900" w:rsidRDefault="00C87C58" w:rsidP="00C87C58">
      <w:pPr>
        <w:jc w:val="both"/>
        <w:rPr>
          <w:sz w:val="20"/>
          <w:szCs w:val="20"/>
          <w:lang w:val="es-CO"/>
        </w:rPr>
      </w:pPr>
      <w:r w:rsidRPr="00711900">
        <w:rPr>
          <w:sz w:val="20"/>
          <w:szCs w:val="20"/>
          <w:lang w:val="es-CO"/>
        </w:rPr>
        <w:t>Tabla 8.</w:t>
      </w:r>
    </w:p>
    <w:p w14:paraId="715F926E" w14:textId="77777777" w:rsidR="00C87C58" w:rsidRPr="00711900" w:rsidRDefault="00C87C58" w:rsidP="00C87C58">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C87C58" w:rsidRPr="00224DF1" w14:paraId="42C5B9DC" w14:textId="77777777" w:rsidTr="00C230F7">
        <w:trPr>
          <w:trHeight w:val="230"/>
        </w:trPr>
        <w:tc>
          <w:tcPr>
            <w:tcW w:w="450" w:type="pct"/>
            <w:vMerge w:val="restart"/>
            <w:shd w:val="clear" w:color="auto" w:fill="3BCCFF"/>
            <w:vAlign w:val="center"/>
          </w:tcPr>
          <w:p w14:paraId="7A818842" w14:textId="77777777" w:rsidR="00C87C58" w:rsidRPr="000F5A88" w:rsidRDefault="00C87C58" w:rsidP="00C230F7">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56554762" w14:textId="77777777" w:rsidR="00C87C58" w:rsidRPr="00E428FB" w:rsidRDefault="00C87C58" w:rsidP="00C230F7">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20A05ABD" w14:textId="77777777" w:rsidR="00C87C58" w:rsidRPr="00DE4412" w:rsidRDefault="00C87C58" w:rsidP="00C230F7">
            <w:pPr>
              <w:pStyle w:val="Sinespaciado"/>
              <w:jc w:val="center"/>
              <w:rPr>
                <w:b/>
                <w:sz w:val="20"/>
              </w:rPr>
            </w:pPr>
            <w:r w:rsidRPr="00DE4412">
              <w:rPr>
                <w:b/>
                <w:sz w:val="20"/>
              </w:rPr>
              <w:t>DESCRIPCIÓN</w:t>
            </w:r>
          </w:p>
        </w:tc>
      </w:tr>
      <w:tr w:rsidR="00C87C58" w:rsidRPr="00224DF1" w14:paraId="272911C3" w14:textId="77777777" w:rsidTr="00C230F7">
        <w:trPr>
          <w:trHeight w:val="230"/>
        </w:trPr>
        <w:tc>
          <w:tcPr>
            <w:tcW w:w="450" w:type="pct"/>
            <w:vMerge/>
            <w:shd w:val="clear" w:color="auto" w:fill="3BCCFF"/>
            <w:vAlign w:val="center"/>
          </w:tcPr>
          <w:p w14:paraId="3678056A" w14:textId="77777777" w:rsidR="00C87C58" w:rsidRPr="00B80663" w:rsidRDefault="00C87C58" w:rsidP="00C230F7">
            <w:pPr>
              <w:rPr>
                <w:b/>
                <w:bCs/>
                <w:sz w:val="20"/>
                <w:szCs w:val="20"/>
              </w:rPr>
            </w:pPr>
          </w:p>
        </w:tc>
        <w:tc>
          <w:tcPr>
            <w:tcW w:w="360" w:type="pct"/>
            <w:vMerge/>
            <w:shd w:val="clear" w:color="auto" w:fill="FAAD58"/>
            <w:vAlign w:val="center"/>
          </w:tcPr>
          <w:p w14:paraId="35747AD7" w14:textId="77777777" w:rsidR="00C87C58" w:rsidRPr="00B80663" w:rsidRDefault="00C87C58" w:rsidP="00C230F7">
            <w:pPr>
              <w:rPr>
                <w:b/>
                <w:bCs/>
                <w:sz w:val="20"/>
                <w:szCs w:val="20"/>
              </w:rPr>
            </w:pPr>
          </w:p>
        </w:tc>
        <w:tc>
          <w:tcPr>
            <w:tcW w:w="4190" w:type="pct"/>
            <w:vMerge/>
            <w:shd w:val="clear" w:color="auto" w:fill="6BE36E"/>
            <w:vAlign w:val="center"/>
            <w:hideMark/>
          </w:tcPr>
          <w:p w14:paraId="509960F2" w14:textId="77777777" w:rsidR="00C87C58" w:rsidRPr="00B80663" w:rsidRDefault="00C87C58" w:rsidP="00C230F7">
            <w:pPr>
              <w:rPr>
                <w:b/>
                <w:bCs/>
                <w:sz w:val="20"/>
                <w:szCs w:val="20"/>
              </w:rPr>
            </w:pPr>
          </w:p>
        </w:tc>
      </w:tr>
      <w:tr w:rsidR="00C87C58" w:rsidRPr="00224DF1" w14:paraId="3144BFDD" w14:textId="77777777" w:rsidTr="00C230F7">
        <w:trPr>
          <w:trHeight w:val="230"/>
        </w:trPr>
        <w:tc>
          <w:tcPr>
            <w:tcW w:w="450" w:type="pct"/>
            <w:vMerge/>
            <w:shd w:val="clear" w:color="auto" w:fill="3BCCFF"/>
            <w:vAlign w:val="center"/>
          </w:tcPr>
          <w:p w14:paraId="6D9B2441" w14:textId="77777777" w:rsidR="00C87C58" w:rsidRPr="00B80663" w:rsidRDefault="00C87C58" w:rsidP="00C230F7">
            <w:pPr>
              <w:rPr>
                <w:b/>
                <w:bCs/>
                <w:sz w:val="20"/>
                <w:szCs w:val="20"/>
              </w:rPr>
            </w:pPr>
          </w:p>
        </w:tc>
        <w:tc>
          <w:tcPr>
            <w:tcW w:w="360" w:type="pct"/>
            <w:vMerge/>
            <w:shd w:val="clear" w:color="auto" w:fill="FAAD58"/>
            <w:vAlign w:val="center"/>
          </w:tcPr>
          <w:p w14:paraId="73CAB737" w14:textId="77777777" w:rsidR="00C87C58" w:rsidRPr="00B80663" w:rsidRDefault="00C87C58" w:rsidP="00C230F7">
            <w:pPr>
              <w:rPr>
                <w:b/>
                <w:bCs/>
                <w:sz w:val="20"/>
                <w:szCs w:val="20"/>
              </w:rPr>
            </w:pPr>
          </w:p>
        </w:tc>
        <w:tc>
          <w:tcPr>
            <w:tcW w:w="4190" w:type="pct"/>
            <w:vMerge/>
            <w:shd w:val="clear" w:color="auto" w:fill="6BE36E"/>
            <w:vAlign w:val="center"/>
            <w:hideMark/>
          </w:tcPr>
          <w:p w14:paraId="42E39E82" w14:textId="77777777" w:rsidR="00C87C58" w:rsidRPr="00B80663" w:rsidRDefault="00C87C58" w:rsidP="00C230F7">
            <w:pPr>
              <w:rPr>
                <w:b/>
                <w:bCs/>
                <w:sz w:val="20"/>
                <w:szCs w:val="20"/>
              </w:rPr>
            </w:pPr>
          </w:p>
        </w:tc>
      </w:tr>
      <w:tr w:rsidR="00C87C58" w:rsidRPr="00224DF1" w14:paraId="2B8AB632" w14:textId="77777777" w:rsidTr="00C230F7">
        <w:trPr>
          <w:trHeight w:val="20"/>
        </w:trPr>
        <w:tc>
          <w:tcPr>
            <w:tcW w:w="450" w:type="pct"/>
            <w:vMerge w:val="restart"/>
            <w:shd w:val="clear" w:color="auto" w:fill="C1EFFF"/>
            <w:vAlign w:val="center"/>
            <w:hideMark/>
          </w:tcPr>
          <w:p w14:paraId="35814492" w14:textId="77777777" w:rsidR="00C87C58" w:rsidRPr="00B80663" w:rsidRDefault="00C87C58" w:rsidP="00C230F7">
            <w:pPr>
              <w:rPr>
                <w:b/>
                <w:bCs/>
                <w:sz w:val="20"/>
                <w:szCs w:val="20"/>
              </w:rPr>
            </w:pPr>
            <w:r w:rsidRPr="00B80663">
              <w:rPr>
                <w:b/>
                <w:bCs/>
                <w:sz w:val="20"/>
                <w:szCs w:val="20"/>
              </w:rPr>
              <w:t>1023</w:t>
            </w:r>
          </w:p>
        </w:tc>
        <w:tc>
          <w:tcPr>
            <w:tcW w:w="360" w:type="pct"/>
            <w:shd w:val="clear" w:color="auto" w:fill="FAAD58"/>
            <w:vAlign w:val="center"/>
            <w:hideMark/>
          </w:tcPr>
          <w:p w14:paraId="3B307339"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4CC137E9" w14:textId="77777777" w:rsidR="00C87C58" w:rsidRPr="00B80663" w:rsidRDefault="00C87C58" w:rsidP="00C230F7">
            <w:pPr>
              <w:rPr>
                <w:b/>
                <w:bCs/>
                <w:sz w:val="20"/>
                <w:szCs w:val="20"/>
              </w:rPr>
            </w:pPr>
            <w:r w:rsidRPr="00B80663">
              <w:rPr>
                <w:b/>
                <w:bCs/>
                <w:sz w:val="20"/>
                <w:szCs w:val="20"/>
              </w:rPr>
              <w:t>Vincular 5.564 personas laboralmente</w:t>
            </w:r>
          </w:p>
        </w:tc>
      </w:tr>
      <w:tr w:rsidR="00C87C58" w:rsidRPr="00224DF1" w14:paraId="222DE268" w14:textId="77777777" w:rsidTr="00C230F7">
        <w:trPr>
          <w:trHeight w:val="517"/>
        </w:trPr>
        <w:tc>
          <w:tcPr>
            <w:tcW w:w="450" w:type="pct"/>
            <w:vMerge/>
            <w:shd w:val="clear" w:color="auto" w:fill="C1EFFF"/>
            <w:vAlign w:val="center"/>
            <w:hideMark/>
          </w:tcPr>
          <w:p w14:paraId="037C59C2"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548C26CA"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1FB8FFE2" w14:textId="77777777" w:rsidR="00C87C58" w:rsidRDefault="00C87C58" w:rsidP="00C230F7">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173D352E" w14:textId="77777777" w:rsidR="00C87C58" w:rsidRPr="00B80663" w:rsidRDefault="00C87C58" w:rsidP="00C230F7">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C87C58" w:rsidRPr="00224DF1" w14:paraId="676C6958" w14:textId="77777777" w:rsidTr="00C230F7">
        <w:trPr>
          <w:trHeight w:val="517"/>
        </w:trPr>
        <w:tc>
          <w:tcPr>
            <w:tcW w:w="450" w:type="pct"/>
            <w:vMerge/>
            <w:shd w:val="clear" w:color="auto" w:fill="C1EFFF"/>
            <w:vAlign w:val="center"/>
            <w:hideMark/>
          </w:tcPr>
          <w:p w14:paraId="55536834"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7BD1641C" w14:textId="77777777" w:rsidR="00C87C58" w:rsidRPr="00B80663" w:rsidRDefault="00C87C58" w:rsidP="00C230F7">
            <w:pPr>
              <w:rPr>
                <w:sz w:val="20"/>
                <w:szCs w:val="20"/>
              </w:rPr>
            </w:pPr>
          </w:p>
        </w:tc>
        <w:tc>
          <w:tcPr>
            <w:tcW w:w="4190" w:type="pct"/>
            <w:vMerge/>
            <w:shd w:val="clear" w:color="auto" w:fill="D4F4C8"/>
            <w:vAlign w:val="center"/>
            <w:hideMark/>
          </w:tcPr>
          <w:p w14:paraId="2AFA827B" w14:textId="77777777" w:rsidR="00C87C58" w:rsidRPr="00B80663" w:rsidRDefault="00C87C58" w:rsidP="00C230F7">
            <w:pPr>
              <w:rPr>
                <w:sz w:val="20"/>
                <w:szCs w:val="20"/>
              </w:rPr>
            </w:pPr>
          </w:p>
        </w:tc>
      </w:tr>
      <w:tr w:rsidR="00C87C58" w:rsidRPr="00224DF1" w14:paraId="29141C1E" w14:textId="77777777" w:rsidTr="00C230F7">
        <w:trPr>
          <w:trHeight w:val="20"/>
        </w:trPr>
        <w:tc>
          <w:tcPr>
            <w:tcW w:w="450" w:type="pct"/>
            <w:vMerge/>
            <w:shd w:val="clear" w:color="auto" w:fill="C1EFFF"/>
            <w:vAlign w:val="center"/>
            <w:hideMark/>
          </w:tcPr>
          <w:p w14:paraId="45124BCE" w14:textId="77777777" w:rsidR="00C87C58" w:rsidRPr="00B80663" w:rsidRDefault="00C87C58" w:rsidP="00C230F7">
            <w:pPr>
              <w:rPr>
                <w:b/>
                <w:bCs/>
                <w:sz w:val="20"/>
                <w:szCs w:val="20"/>
              </w:rPr>
            </w:pPr>
          </w:p>
        </w:tc>
        <w:tc>
          <w:tcPr>
            <w:tcW w:w="360" w:type="pct"/>
            <w:shd w:val="clear" w:color="auto" w:fill="FAAD58"/>
            <w:vAlign w:val="center"/>
            <w:hideMark/>
          </w:tcPr>
          <w:p w14:paraId="69F2FAD2"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298D3417" w14:textId="77777777" w:rsidR="00C87C58" w:rsidRPr="00B80663" w:rsidRDefault="00C87C58" w:rsidP="00C230F7">
            <w:pPr>
              <w:rPr>
                <w:b/>
                <w:bCs/>
                <w:sz w:val="20"/>
                <w:szCs w:val="20"/>
              </w:rPr>
            </w:pPr>
            <w:r w:rsidRPr="00B80663">
              <w:rPr>
                <w:b/>
                <w:bCs/>
                <w:sz w:val="20"/>
                <w:szCs w:val="20"/>
              </w:rPr>
              <w:t>Formar a 29.801 personas en competencias transversales y/o laborales</w:t>
            </w:r>
          </w:p>
        </w:tc>
      </w:tr>
      <w:tr w:rsidR="00C87C58" w:rsidRPr="00224DF1" w14:paraId="7A0E881D" w14:textId="77777777" w:rsidTr="00C230F7">
        <w:trPr>
          <w:trHeight w:val="517"/>
        </w:trPr>
        <w:tc>
          <w:tcPr>
            <w:tcW w:w="450" w:type="pct"/>
            <w:vMerge/>
            <w:shd w:val="clear" w:color="auto" w:fill="C1EFFF"/>
            <w:vAlign w:val="center"/>
            <w:hideMark/>
          </w:tcPr>
          <w:p w14:paraId="03876280"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7BDA736E"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068B463D" w14:textId="77777777" w:rsidR="00C87C58" w:rsidRDefault="00C87C58" w:rsidP="00C230F7">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28124EA1" w14:textId="77777777" w:rsidR="00C87C58" w:rsidRDefault="00C87C58" w:rsidP="00C230F7">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615F405E" w14:textId="77777777" w:rsidR="00C87C58" w:rsidRDefault="00C87C58" w:rsidP="00C230F7">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1E3533BC" w14:textId="77777777" w:rsidR="00C87C58" w:rsidRPr="00B80663" w:rsidRDefault="00C87C58" w:rsidP="00C230F7">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C87C58" w:rsidRPr="00224DF1" w14:paraId="510CA970" w14:textId="77777777" w:rsidTr="00C230F7">
        <w:trPr>
          <w:trHeight w:val="517"/>
        </w:trPr>
        <w:tc>
          <w:tcPr>
            <w:tcW w:w="450" w:type="pct"/>
            <w:vMerge/>
            <w:shd w:val="clear" w:color="auto" w:fill="C1EFFF"/>
            <w:vAlign w:val="center"/>
            <w:hideMark/>
          </w:tcPr>
          <w:p w14:paraId="1A88B20E"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09237DC2" w14:textId="77777777" w:rsidR="00C87C58" w:rsidRPr="00B80663" w:rsidRDefault="00C87C58" w:rsidP="00C230F7">
            <w:pPr>
              <w:rPr>
                <w:sz w:val="20"/>
                <w:szCs w:val="20"/>
              </w:rPr>
            </w:pPr>
          </w:p>
        </w:tc>
        <w:tc>
          <w:tcPr>
            <w:tcW w:w="4190" w:type="pct"/>
            <w:vMerge/>
            <w:shd w:val="clear" w:color="auto" w:fill="D4F4C8"/>
            <w:vAlign w:val="center"/>
            <w:hideMark/>
          </w:tcPr>
          <w:p w14:paraId="319C3792" w14:textId="77777777" w:rsidR="00C87C58" w:rsidRPr="00B80663" w:rsidRDefault="00C87C58" w:rsidP="00C230F7">
            <w:pPr>
              <w:rPr>
                <w:sz w:val="20"/>
                <w:szCs w:val="20"/>
              </w:rPr>
            </w:pPr>
          </w:p>
        </w:tc>
      </w:tr>
      <w:tr w:rsidR="00C87C58" w:rsidRPr="00224DF1" w14:paraId="61398B14" w14:textId="77777777" w:rsidTr="00C230F7">
        <w:trPr>
          <w:trHeight w:val="517"/>
        </w:trPr>
        <w:tc>
          <w:tcPr>
            <w:tcW w:w="450" w:type="pct"/>
            <w:vMerge/>
            <w:shd w:val="clear" w:color="auto" w:fill="C1EFFF"/>
            <w:vAlign w:val="center"/>
            <w:hideMark/>
          </w:tcPr>
          <w:p w14:paraId="6DCD1FE0"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714CCDAE" w14:textId="77777777" w:rsidR="00C87C58" w:rsidRPr="00B80663" w:rsidRDefault="00C87C58" w:rsidP="00C230F7">
            <w:pPr>
              <w:rPr>
                <w:sz w:val="20"/>
                <w:szCs w:val="20"/>
              </w:rPr>
            </w:pPr>
          </w:p>
        </w:tc>
        <w:tc>
          <w:tcPr>
            <w:tcW w:w="4190" w:type="pct"/>
            <w:vMerge/>
            <w:shd w:val="clear" w:color="auto" w:fill="D4F4C8"/>
            <w:vAlign w:val="center"/>
            <w:hideMark/>
          </w:tcPr>
          <w:p w14:paraId="2A7B8F69" w14:textId="77777777" w:rsidR="00C87C58" w:rsidRPr="00B80663" w:rsidRDefault="00C87C58" w:rsidP="00C230F7">
            <w:pPr>
              <w:rPr>
                <w:sz w:val="20"/>
                <w:szCs w:val="20"/>
              </w:rPr>
            </w:pPr>
          </w:p>
        </w:tc>
      </w:tr>
      <w:tr w:rsidR="00C87C58" w:rsidRPr="00224DF1" w14:paraId="1D84F6A3" w14:textId="77777777" w:rsidTr="00C230F7">
        <w:trPr>
          <w:trHeight w:val="20"/>
        </w:trPr>
        <w:tc>
          <w:tcPr>
            <w:tcW w:w="450" w:type="pct"/>
            <w:vMerge/>
            <w:shd w:val="clear" w:color="auto" w:fill="C1EFFF"/>
            <w:vAlign w:val="center"/>
            <w:hideMark/>
          </w:tcPr>
          <w:p w14:paraId="77997998" w14:textId="77777777" w:rsidR="00C87C58" w:rsidRPr="00B80663" w:rsidRDefault="00C87C58" w:rsidP="00C230F7">
            <w:pPr>
              <w:rPr>
                <w:b/>
                <w:bCs/>
                <w:sz w:val="20"/>
                <w:szCs w:val="20"/>
              </w:rPr>
            </w:pPr>
          </w:p>
        </w:tc>
        <w:tc>
          <w:tcPr>
            <w:tcW w:w="360" w:type="pct"/>
            <w:shd w:val="clear" w:color="auto" w:fill="FAAD58"/>
            <w:vAlign w:val="center"/>
            <w:hideMark/>
          </w:tcPr>
          <w:p w14:paraId="55DABBAC"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435E8E46" w14:textId="77777777" w:rsidR="00C87C58" w:rsidRPr="00B80663" w:rsidRDefault="00C87C58" w:rsidP="00C230F7">
            <w:pPr>
              <w:rPr>
                <w:b/>
                <w:bCs/>
                <w:sz w:val="20"/>
                <w:szCs w:val="20"/>
              </w:rPr>
            </w:pPr>
            <w:r w:rsidRPr="00B80663">
              <w:rPr>
                <w:b/>
                <w:bCs/>
                <w:sz w:val="20"/>
                <w:szCs w:val="20"/>
              </w:rPr>
              <w:t>Remitir a empleadores desde la Agencia al menos 45.249 personas que cumplan con los perfiles ocupacionales</w:t>
            </w:r>
          </w:p>
        </w:tc>
      </w:tr>
      <w:tr w:rsidR="00C87C58" w:rsidRPr="00224DF1" w14:paraId="6891174A" w14:textId="77777777" w:rsidTr="00C230F7">
        <w:trPr>
          <w:trHeight w:val="517"/>
        </w:trPr>
        <w:tc>
          <w:tcPr>
            <w:tcW w:w="450" w:type="pct"/>
            <w:vMerge/>
            <w:shd w:val="clear" w:color="auto" w:fill="C1EFFF"/>
            <w:vAlign w:val="center"/>
            <w:hideMark/>
          </w:tcPr>
          <w:p w14:paraId="10F69193"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5E3B7D62"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2B45EF4C" w14:textId="77777777" w:rsidR="00C87C58" w:rsidRDefault="00C87C58" w:rsidP="00C230F7">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34F9F028" w14:textId="77777777" w:rsidR="00C87C58" w:rsidRDefault="00C87C58" w:rsidP="00C230F7">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737EF530" w14:textId="77777777" w:rsidR="00C87C58" w:rsidRPr="00B80663" w:rsidRDefault="00C87C58" w:rsidP="00C230F7">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C87C58" w:rsidRPr="00224DF1" w14:paraId="04043151" w14:textId="77777777" w:rsidTr="00C230F7">
        <w:trPr>
          <w:trHeight w:val="517"/>
        </w:trPr>
        <w:tc>
          <w:tcPr>
            <w:tcW w:w="450" w:type="pct"/>
            <w:vMerge/>
            <w:shd w:val="clear" w:color="auto" w:fill="C1EFFF"/>
            <w:vAlign w:val="center"/>
            <w:hideMark/>
          </w:tcPr>
          <w:p w14:paraId="21375E9B"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64352949" w14:textId="77777777" w:rsidR="00C87C58" w:rsidRPr="00B80663" w:rsidRDefault="00C87C58" w:rsidP="00C230F7">
            <w:pPr>
              <w:rPr>
                <w:sz w:val="20"/>
                <w:szCs w:val="20"/>
              </w:rPr>
            </w:pPr>
          </w:p>
        </w:tc>
        <w:tc>
          <w:tcPr>
            <w:tcW w:w="4190" w:type="pct"/>
            <w:vMerge/>
            <w:shd w:val="clear" w:color="auto" w:fill="D4F4C8"/>
            <w:vAlign w:val="center"/>
            <w:hideMark/>
          </w:tcPr>
          <w:p w14:paraId="667DD293" w14:textId="77777777" w:rsidR="00C87C58" w:rsidRPr="00B80663" w:rsidRDefault="00C87C58" w:rsidP="00C230F7">
            <w:pPr>
              <w:rPr>
                <w:sz w:val="20"/>
                <w:szCs w:val="20"/>
              </w:rPr>
            </w:pPr>
          </w:p>
        </w:tc>
      </w:tr>
      <w:tr w:rsidR="00C87C58" w:rsidRPr="00224DF1" w14:paraId="04C5B348" w14:textId="77777777" w:rsidTr="00C230F7">
        <w:trPr>
          <w:trHeight w:val="517"/>
        </w:trPr>
        <w:tc>
          <w:tcPr>
            <w:tcW w:w="450" w:type="pct"/>
            <w:vMerge/>
            <w:shd w:val="clear" w:color="auto" w:fill="C1EFFF"/>
            <w:vAlign w:val="center"/>
            <w:hideMark/>
          </w:tcPr>
          <w:p w14:paraId="2FE490B9"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6E90C7B2" w14:textId="77777777" w:rsidR="00C87C58" w:rsidRPr="00B80663" w:rsidRDefault="00C87C58" w:rsidP="00C230F7">
            <w:pPr>
              <w:rPr>
                <w:sz w:val="20"/>
                <w:szCs w:val="20"/>
              </w:rPr>
            </w:pPr>
          </w:p>
        </w:tc>
        <w:tc>
          <w:tcPr>
            <w:tcW w:w="4190" w:type="pct"/>
            <w:vMerge/>
            <w:shd w:val="clear" w:color="auto" w:fill="D4F4C8"/>
            <w:vAlign w:val="center"/>
            <w:hideMark/>
          </w:tcPr>
          <w:p w14:paraId="4349E43C" w14:textId="77777777" w:rsidR="00C87C58" w:rsidRPr="00B80663" w:rsidRDefault="00C87C58" w:rsidP="00C230F7">
            <w:pPr>
              <w:rPr>
                <w:sz w:val="20"/>
                <w:szCs w:val="20"/>
              </w:rPr>
            </w:pPr>
          </w:p>
        </w:tc>
      </w:tr>
      <w:tr w:rsidR="00C87C58" w:rsidRPr="00224DF1" w14:paraId="3FB9D369" w14:textId="77777777" w:rsidTr="00C230F7">
        <w:trPr>
          <w:trHeight w:val="20"/>
        </w:trPr>
        <w:tc>
          <w:tcPr>
            <w:tcW w:w="450" w:type="pct"/>
            <w:vMerge w:val="restart"/>
            <w:shd w:val="clear" w:color="auto" w:fill="C1EFFF"/>
            <w:vAlign w:val="center"/>
            <w:hideMark/>
          </w:tcPr>
          <w:p w14:paraId="2F7B90B2" w14:textId="77777777" w:rsidR="00C87C58" w:rsidRPr="00B80663" w:rsidRDefault="00C87C58" w:rsidP="00C230F7">
            <w:pPr>
              <w:rPr>
                <w:b/>
                <w:bCs/>
                <w:sz w:val="20"/>
                <w:szCs w:val="20"/>
              </w:rPr>
            </w:pPr>
            <w:r w:rsidRPr="00B80663">
              <w:rPr>
                <w:b/>
                <w:bCs/>
                <w:sz w:val="20"/>
                <w:szCs w:val="20"/>
              </w:rPr>
              <w:t>1022</w:t>
            </w:r>
          </w:p>
        </w:tc>
        <w:tc>
          <w:tcPr>
            <w:tcW w:w="360" w:type="pct"/>
            <w:shd w:val="clear" w:color="auto" w:fill="FAAD58"/>
            <w:vAlign w:val="center"/>
            <w:hideMark/>
          </w:tcPr>
          <w:p w14:paraId="326AD7B4"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47E1E277" w14:textId="77777777" w:rsidR="00C87C58" w:rsidRPr="00B80663" w:rsidRDefault="00C87C58" w:rsidP="00C230F7">
            <w:pPr>
              <w:rPr>
                <w:b/>
                <w:bCs/>
                <w:sz w:val="20"/>
                <w:szCs w:val="20"/>
              </w:rPr>
            </w:pPr>
            <w:r w:rsidRPr="00B80663">
              <w:rPr>
                <w:b/>
                <w:bCs/>
                <w:sz w:val="20"/>
                <w:szCs w:val="20"/>
              </w:rPr>
              <w:t>Atender 3.069 emprendimientos de oportunidad</w:t>
            </w:r>
          </w:p>
        </w:tc>
      </w:tr>
      <w:tr w:rsidR="00C87C58" w:rsidRPr="00224DF1" w14:paraId="7342CEE1" w14:textId="77777777" w:rsidTr="00C230F7">
        <w:trPr>
          <w:trHeight w:val="517"/>
        </w:trPr>
        <w:tc>
          <w:tcPr>
            <w:tcW w:w="450" w:type="pct"/>
            <w:vMerge/>
            <w:shd w:val="clear" w:color="auto" w:fill="C1EFFF"/>
            <w:vAlign w:val="center"/>
            <w:hideMark/>
          </w:tcPr>
          <w:p w14:paraId="56F0375D"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5888CAEB"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12DD74F0" w14:textId="77777777" w:rsidR="00C87C58" w:rsidRDefault="00C87C58" w:rsidP="00C230F7">
            <w:pPr>
              <w:jc w:val="both"/>
              <w:rPr>
                <w:sz w:val="20"/>
                <w:szCs w:val="20"/>
              </w:rPr>
            </w:pPr>
          </w:p>
          <w:p w14:paraId="54DBCD50" w14:textId="77777777" w:rsidR="00C87C58" w:rsidRDefault="00C87C58" w:rsidP="00C230F7">
            <w:pPr>
              <w:jc w:val="both"/>
              <w:rPr>
                <w:sz w:val="20"/>
                <w:szCs w:val="20"/>
              </w:rPr>
            </w:pPr>
          </w:p>
          <w:p w14:paraId="0F6063C3" w14:textId="77777777" w:rsidR="00C87C58" w:rsidRDefault="00C87C58" w:rsidP="00C230F7">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7ADF48FE" w14:textId="2EE1EF86" w:rsidR="00C87C58" w:rsidRDefault="00C87C58" w:rsidP="00C230F7">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2CAEC292" w14:textId="77777777" w:rsidR="004901F5" w:rsidRDefault="004901F5" w:rsidP="00C230F7">
            <w:pPr>
              <w:jc w:val="both"/>
              <w:rPr>
                <w:sz w:val="20"/>
                <w:szCs w:val="20"/>
              </w:rPr>
            </w:pPr>
          </w:p>
          <w:p w14:paraId="63002BD0" w14:textId="77777777" w:rsidR="00C87C58" w:rsidRDefault="00C87C58" w:rsidP="00C230F7">
            <w:pPr>
              <w:jc w:val="both"/>
              <w:rPr>
                <w:sz w:val="20"/>
                <w:szCs w:val="20"/>
              </w:rPr>
            </w:pPr>
          </w:p>
          <w:p w14:paraId="189DA800" w14:textId="77777777" w:rsidR="00C87C58" w:rsidRPr="00B80663" w:rsidRDefault="00C87C58" w:rsidP="00C230F7">
            <w:pPr>
              <w:jc w:val="both"/>
              <w:rPr>
                <w:sz w:val="20"/>
                <w:szCs w:val="20"/>
              </w:rPr>
            </w:pPr>
          </w:p>
        </w:tc>
      </w:tr>
      <w:tr w:rsidR="00C87C58" w:rsidRPr="00224DF1" w14:paraId="527DC1C2" w14:textId="77777777" w:rsidTr="00C230F7">
        <w:trPr>
          <w:trHeight w:val="517"/>
        </w:trPr>
        <w:tc>
          <w:tcPr>
            <w:tcW w:w="450" w:type="pct"/>
            <w:vMerge/>
            <w:shd w:val="clear" w:color="auto" w:fill="C1EFFF"/>
            <w:vAlign w:val="center"/>
            <w:hideMark/>
          </w:tcPr>
          <w:p w14:paraId="6507877F"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6CE5F36B" w14:textId="77777777" w:rsidR="00C87C58" w:rsidRPr="00B80663" w:rsidRDefault="00C87C58" w:rsidP="00C230F7">
            <w:pPr>
              <w:rPr>
                <w:sz w:val="20"/>
                <w:szCs w:val="20"/>
              </w:rPr>
            </w:pPr>
          </w:p>
        </w:tc>
        <w:tc>
          <w:tcPr>
            <w:tcW w:w="4190" w:type="pct"/>
            <w:vMerge/>
            <w:shd w:val="clear" w:color="auto" w:fill="D4F4C8"/>
            <w:vAlign w:val="center"/>
            <w:hideMark/>
          </w:tcPr>
          <w:p w14:paraId="4CB8395F" w14:textId="77777777" w:rsidR="00C87C58" w:rsidRPr="00B80663" w:rsidRDefault="00C87C58" w:rsidP="00C230F7">
            <w:pPr>
              <w:rPr>
                <w:sz w:val="20"/>
                <w:szCs w:val="20"/>
              </w:rPr>
            </w:pPr>
          </w:p>
        </w:tc>
      </w:tr>
      <w:tr w:rsidR="00C87C58" w:rsidRPr="00224DF1" w14:paraId="4DACD9F1" w14:textId="77777777" w:rsidTr="00C230F7">
        <w:trPr>
          <w:trHeight w:val="517"/>
        </w:trPr>
        <w:tc>
          <w:tcPr>
            <w:tcW w:w="450" w:type="pct"/>
            <w:vMerge/>
            <w:shd w:val="clear" w:color="auto" w:fill="C1EFFF"/>
            <w:vAlign w:val="center"/>
            <w:hideMark/>
          </w:tcPr>
          <w:p w14:paraId="3D7F1DEC"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50ABB688" w14:textId="77777777" w:rsidR="00C87C58" w:rsidRPr="00B80663" w:rsidRDefault="00C87C58" w:rsidP="00C230F7">
            <w:pPr>
              <w:rPr>
                <w:sz w:val="20"/>
                <w:szCs w:val="20"/>
              </w:rPr>
            </w:pPr>
          </w:p>
        </w:tc>
        <w:tc>
          <w:tcPr>
            <w:tcW w:w="4190" w:type="pct"/>
            <w:vMerge/>
            <w:shd w:val="clear" w:color="auto" w:fill="D4F4C8"/>
            <w:vAlign w:val="center"/>
            <w:hideMark/>
          </w:tcPr>
          <w:p w14:paraId="66866A67" w14:textId="77777777" w:rsidR="00C87C58" w:rsidRPr="00B80663" w:rsidRDefault="00C87C58" w:rsidP="00C230F7">
            <w:pPr>
              <w:rPr>
                <w:sz w:val="20"/>
                <w:szCs w:val="20"/>
              </w:rPr>
            </w:pPr>
          </w:p>
        </w:tc>
      </w:tr>
      <w:tr w:rsidR="00C87C58" w:rsidRPr="00224DF1" w14:paraId="5C9591C6" w14:textId="77777777" w:rsidTr="00C230F7">
        <w:trPr>
          <w:trHeight w:val="20"/>
        </w:trPr>
        <w:tc>
          <w:tcPr>
            <w:tcW w:w="450" w:type="pct"/>
            <w:vMerge/>
            <w:shd w:val="clear" w:color="auto" w:fill="C1EFFF"/>
            <w:vAlign w:val="center"/>
            <w:hideMark/>
          </w:tcPr>
          <w:p w14:paraId="7B31DB4C" w14:textId="77777777" w:rsidR="00C87C58" w:rsidRPr="00B80663" w:rsidRDefault="00C87C58" w:rsidP="00C230F7">
            <w:pPr>
              <w:rPr>
                <w:b/>
                <w:bCs/>
                <w:sz w:val="20"/>
                <w:szCs w:val="20"/>
              </w:rPr>
            </w:pPr>
          </w:p>
        </w:tc>
        <w:tc>
          <w:tcPr>
            <w:tcW w:w="360" w:type="pct"/>
            <w:shd w:val="clear" w:color="auto" w:fill="FAAD58"/>
            <w:vAlign w:val="center"/>
            <w:hideMark/>
          </w:tcPr>
          <w:p w14:paraId="42B6F044"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7F2C2BB4" w14:textId="77777777" w:rsidR="00C87C58" w:rsidRPr="00B80663" w:rsidRDefault="00C87C58" w:rsidP="00C230F7">
            <w:pPr>
              <w:rPr>
                <w:b/>
                <w:bCs/>
                <w:sz w:val="20"/>
                <w:szCs w:val="20"/>
              </w:rPr>
            </w:pPr>
            <w:r w:rsidRPr="00B80663">
              <w:rPr>
                <w:b/>
                <w:bCs/>
                <w:sz w:val="20"/>
                <w:szCs w:val="20"/>
              </w:rPr>
              <w:t>Fortalecer 12.515 en capacidades empresariales y/o formalizar empresas</w:t>
            </w:r>
          </w:p>
        </w:tc>
      </w:tr>
      <w:tr w:rsidR="00C87C58" w:rsidRPr="00224DF1" w14:paraId="6F9AC170" w14:textId="77777777" w:rsidTr="00C230F7">
        <w:trPr>
          <w:trHeight w:val="517"/>
        </w:trPr>
        <w:tc>
          <w:tcPr>
            <w:tcW w:w="450" w:type="pct"/>
            <w:vMerge/>
            <w:shd w:val="clear" w:color="auto" w:fill="C1EFFF"/>
            <w:vAlign w:val="center"/>
            <w:hideMark/>
          </w:tcPr>
          <w:p w14:paraId="71063CA8"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1751F02C"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3D777444" w14:textId="77777777" w:rsidR="00C87C58" w:rsidRDefault="00C87C58" w:rsidP="00C230F7">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2AB43BF5" w14:textId="77777777" w:rsidR="00C87C58" w:rsidRDefault="00C87C58" w:rsidP="00C230F7">
            <w:pPr>
              <w:jc w:val="both"/>
              <w:rPr>
                <w:sz w:val="20"/>
                <w:szCs w:val="20"/>
              </w:rPr>
            </w:pPr>
            <w:r w:rsidRPr="00B80663">
              <w:rPr>
                <w:sz w:val="20"/>
                <w:szCs w:val="20"/>
              </w:rPr>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5F6CE504" w14:textId="77777777" w:rsidR="00C87C58" w:rsidRPr="00B80663" w:rsidRDefault="00C87C58" w:rsidP="00C230F7">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C87C58" w:rsidRPr="00224DF1" w14:paraId="2D3C495C" w14:textId="77777777" w:rsidTr="00C230F7">
        <w:trPr>
          <w:trHeight w:val="517"/>
        </w:trPr>
        <w:tc>
          <w:tcPr>
            <w:tcW w:w="450" w:type="pct"/>
            <w:vMerge/>
            <w:shd w:val="clear" w:color="auto" w:fill="C1EFFF"/>
            <w:vAlign w:val="center"/>
            <w:hideMark/>
          </w:tcPr>
          <w:p w14:paraId="1EFBD09D"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3D7ED24E" w14:textId="77777777" w:rsidR="00C87C58" w:rsidRPr="00B80663" w:rsidRDefault="00C87C58" w:rsidP="00C230F7">
            <w:pPr>
              <w:rPr>
                <w:sz w:val="20"/>
                <w:szCs w:val="20"/>
              </w:rPr>
            </w:pPr>
          </w:p>
        </w:tc>
        <w:tc>
          <w:tcPr>
            <w:tcW w:w="4190" w:type="pct"/>
            <w:vMerge/>
            <w:shd w:val="clear" w:color="auto" w:fill="D4F4C8"/>
            <w:vAlign w:val="center"/>
            <w:hideMark/>
          </w:tcPr>
          <w:p w14:paraId="4556C7D0" w14:textId="77777777" w:rsidR="00C87C58" w:rsidRPr="00B80663" w:rsidRDefault="00C87C58" w:rsidP="00C230F7">
            <w:pPr>
              <w:rPr>
                <w:sz w:val="20"/>
                <w:szCs w:val="20"/>
              </w:rPr>
            </w:pPr>
          </w:p>
        </w:tc>
      </w:tr>
      <w:tr w:rsidR="00C87C58" w:rsidRPr="00224DF1" w14:paraId="4C3F2EF9" w14:textId="77777777" w:rsidTr="00C230F7">
        <w:trPr>
          <w:trHeight w:val="517"/>
        </w:trPr>
        <w:tc>
          <w:tcPr>
            <w:tcW w:w="450" w:type="pct"/>
            <w:vMerge/>
            <w:shd w:val="clear" w:color="auto" w:fill="C1EFFF"/>
            <w:vAlign w:val="center"/>
            <w:hideMark/>
          </w:tcPr>
          <w:p w14:paraId="7CD71D3E"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6389D705" w14:textId="77777777" w:rsidR="00C87C58" w:rsidRPr="00B80663" w:rsidRDefault="00C87C58" w:rsidP="00C230F7">
            <w:pPr>
              <w:rPr>
                <w:sz w:val="20"/>
                <w:szCs w:val="20"/>
              </w:rPr>
            </w:pPr>
          </w:p>
        </w:tc>
        <w:tc>
          <w:tcPr>
            <w:tcW w:w="4190" w:type="pct"/>
            <w:vMerge/>
            <w:shd w:val="clear" w:color="auto" w:fill="D4F4C8"/>
            <w:vAlign w:val="center"/>
            <w:hideMark/>
          </w:tcPr>
          <w:p w14:paraId="3A0AD2A1" w14:textId="77777777" w:rsidR="00C87C58" w:rsidRPr="00B80663" w:rsidRDefault="00C87C58" w:rsidP="00C230F7">
            <w:pPr>
              <w:rPr>
                <w:sz w:val="20"/>
                <w:szCs w:val="20"/>
              </w:rPr>
            </w:pPr>
          </w:p>
        </w:tc>
      </w:tr>
      <w:tr w:rsidR="00C87C58" w:rsidRPr="00224DF1" w14:paraId="07E91F1E" w14:textId="77777777" w:rsidTr="00C230F7">
        <w:trPr>
          <w:trHeight w:val="517"/>
        </w:trPr>
        <w:tc>
          <w:tcPr>
            <w:tcW w:w="450" w:type="pct"/>
            <w:vMerge/>
            <w:shd w:val="clear" w:color="auto" w:fill="C1EFFF"/>
            <w:vAlign w:val="center"/>
            <w:hideMark/>
          </w:tcPr>
          <w:p w14:paraId="2EF9E10C"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433B53FD" w14:textId="77777777" w:rsidR="00C87C58" w:rsidRPr="00B80663" w:rsidRDefault="00C87C58" w:rsidP="00C230F7">
            <w:pPr>
              <w:rPr>
                <w:sz w:val="20"/>
                <w:szCs w:val="20"/>
              </w:rPr>
            </w:pPr>
          </w:p>
        </w:tc>
        <w:tc>
          <w:tcPr>
            <w:tcW w:w="4190" w:type="pct"/>
            <w:vMerge/>
            <w:shd w:val="clear" w:color="auto" w:fill="D4F4C8"/>
            <w:vAlign w:val="center"/>
            <w:hideMark/>
          </w:tcPr>
          <w:p w14:paraId="5611E774" w14:textId="77777777" w:rsidR="00C87C58" w:rsidRPr="00B80663" w:rsidRDefault="00C87C58" w:rsidP="00C230F7">
            <w:pPr>
              <w:rPr>
                <w:sz w:val="20"/>
                <w:szCs w:val="20"/>
              </w:rPr>
            </w:pPr>
          </w:p>
        </w:tc>
      </w:tr>
      <w:tr w:rsidR="00C87C58" w:rsidRPr="00224DF1" w14:paraId="1143C8F3" w14:textId="77777777" w:rsidTr="00C230F7">
        <w:trPr>
          <w:trHeight w:val="517"/>
        </w:trPr>
        <w:tc>
          <w:tcPr>
            <w:tcW w:w="450" w:type="pct"/>
            <w:vMerge/>
            <w:shd w:val="clear" w:color="auto" w:fill="C1EFFF"/>
            <w:vAlign w:val="center"/>
            <w:hideMark/>
          </w:tcPr>
          <w:p w14:paraId="155B6A70"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6F0F086D" w14:textId="77777777" w:rsidR="00C87C58" w:rsidRPr="00B80663" w:rsidRDefault="00C87C58" w:rsidP="00C230F7">
            <w:pPr>
              <w:rPr>
                <w:sz w:val="20"/>
                <w:szCs w:val="20"/>
              </w:rPr>
            </w:pPr>
          </w:p>
        </w:tc>
        <w:tc>
          <w:tcPr>
            <w:tcW w:w="4190" w:type="pct"/>
            <w:vMerge/>
            <w:shd w:val="clear" w:color="auto" w:fill="D4F4C8"/>
            <w:vAlign w:val="center"/>
            <w:hideMark/>
          </w:tcPr>
          <w:p w14:paraId="2EC33137" w14:textId="77777777" w:rsidR="00C87C58" w:rsidRPr="00B80663" w:rsidRDefault="00C87C58" w:rsidP="00C230F7">
            <w:pPr>
              <w:rPr>
                <w:sz w:val="20"/>
                <w:szCs w:val="20"/>
              </w:rPr>
            </w:pPr>
          </w:p>
        </w:tc>
      </w:tr>
      <w:tr w:rsidR="00C87C58" w:rsidRPr="00224DF1" w14:paraId="1B5C86C0" w14:textId="77777777" w:rsidTr="00C230F7">
        <w:trPr>
          <w:trHeight w:val="517"/>
        </w:trPr>
        <w:tc>
          <w:tcPr>
            <w:tcW w:w="450" w:type="pct"/>
            <w:vMerge/>
            <w:shd w:val="clear" w:color="auto" w:fill="C1EFFF"/>
            <w:vAlign w:val="center"/>
            <w:hideMark/>
          </w:tcPr>
          <w:p w14:paraId="7080CE11"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186E606F" w14:textId="77777777" w:rsidR="00C87C58" w:rsidRPr="00B80663" w:rsidRDefault="00C87C58" w:rsidP="00C230F7">
            <w:pPr>
              <w:rPr>
                <w:sz w:val="20"/>
                <w:szCs w:val="20"/>
              </w:rPr>
            </w:pPr>
          </w:p>
        </w:tc>
        <w:tc>
          <w:tcPr>
            <w:tcW w:w="4190" w:type="pct"/>
            <w:vMerge/>
            <w:shd w:val="clear" w:color="auto" w:fill="D4F4C8"/>
            <w:vAlign w:val="center"/>
            <w:hideMark/>
          </w:tcPr>
          <w:p w14:paraId="5D763859" w14:textId="77777777" w:rsidR="00C87C58" w:rsidRPr="00B80663" w:rsidRDefault="00C87C58" w:rsidP="00C230F7">
            <w:pPr>
              <w:rPr>
                <w:sz w:val="20"/>
                <w:szCs w:val="20"/>
              </w:rPr>
            </w:pPr>
          </w:p>
        </w:tc>
      </w:tr>
      <w:tr w:rsidR="00C87C58" w:rsidRPr="00224DF1" w14:paraId="6F39329B" w14:textId="77777777" w:rsidTr="00C230F7">
        <w:trPr>
          <w:trHeight w:val="517"/>
        </w:trPr>
        <w:tc>
          <w:tcPr>
            <w:tcW w:w="450" w:type="pct"/>
            <w:vMerge/>
            <w:shd w:val="clear" w:color="auto" w:fill="C1EFFF"/>
            <w:vAlign w:val="center"/>
            <w:hideMark/>
          </w:tcPr>
          <w:p w14:paraId="47AA341D"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679E177F" w14:textId="77777777" w:rsidR="00C87C58" w:rsidRPr="00B80663" w:rsidRDefault="00C87C58" w:rsidP="00C230F7">
            <w:pPr>
              <w:rPr>
                <w:sz w:val="20"/>
                <w:szCs w:val="20"/>
              </w:rPr>
            </w:pPr>
          </w:p>
        </w:tc>
        <w:tc>
          <w:tcPr>
            <w:tcW w:w="4190" w:type="pct"/>
            <w:vMerge/>
            <w:shd w:val="clear" w:color="auto" w:fill="D4F4C8"/>
            <w:vAlign w:val="center"/>
            <w:hideMark/>
          </w:tcPr>
          <w:p w14:paraId="36F8509C" w14:textId="77777777" w:rsidR="00C87C58" w:rsidRPr="00B80663" w:rsidRDefault="00C87C58" w:rsidP="00C230F7">
            <w:pPr>
              <w:rPr>
                <w:sz w:val="20"/>
                <w:szCs w:val="20"/>
              </w:rPr>
            </w:pPr>
          </w:p>
        </w:tc>
      </w:tr>
      <w:tr w:rsidR="00C87C58" w:rsidRPr="00224DF1" w14:paraId="00CEF238" w14:textId="77777777" w:rsidTr="00C230F7">
        <w:trPr>
          <w:trHeight w:val="517"/>
        </w:trPr>
        <w:tc>
          <w:tcPr>
            <w:tcW w:w="450" w:type="pct"/>
            <w:vMerge/>
            <w:shd w:val="clear" w:color="auto" w:fill="C1EFFF"/>
            <w:vAlign w:val="center"/>
            <w:hideMark/>
          </w:tcPr>
          <w:p w14:paraId="00575E85"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32D1D1AF" w14:textId="77777777" w:rsidR="00C87C58" w:rsidRPr="00B80663" w:rsidRDefault="00C87C58" w:rsidP="00C230F7">
            <w:pPr>
              <w:rPr>
                <w:sz w:val="20"/>
                <w:szCs w:val="20"/>
              </w:rPr>
            </w:pPr>
          </w:p>
        </w:tc>
        <w:tc>
          <w:tcPr>
            <w:tcW w:w="4190" w:type="pct"/>
            <w:vMerge/>
            <w:shd w:val="clear" w:color="auto" w:fill="D4F4C8"/>
            <w:vAlign w:val="center"/>
            <w:hideMark/>
          </w:tcPr>
          <w:p w14:paraId="3665F759" w14:textId="77777777" w:rsidR="00C87C58" w:rsidRPr="00B80663" w:rsidRDefault="00C87C58" w:rsidP="00C230F7">
            <w:pPr>
              <w:rPr>
                <w:sz w:val="20"/>
                <w:szCs w:val="20"/>
              </w:rPr>
            </w:pPr>
          </w:p>
        </w:tc>
      </w:tr>
      <w:tr w:rsidR="00C87C58" w:rsidRPr="00224DF1" w14:paraId="16295275" w14:textId="77777777" w:rsidTr="00C230F7">
        <w:trPr>
          <w:trHeight w:val="517"/>
        </w:trPr>
        <w:tc>
          <w:tcPr>
            <w:tcW w:w="450" w:type="pct"/>
            <w:vMerge/>
            <w:shd w:val="clear" w:color="auto" w:fill="C1EFFF"/>
            <w:vAlign w:val="center"/>
            <w:hideMark/>
          </w:tcPr>
          <w:p w14:paraId="1E2EFC81"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0B999026" w14:textId="77777777" w:rsidR="00C87C58" w:rsidRPr="00B80663" w:rsidRDefault="00C87C58" w:rsidP="00C230F7">
            <w:pPr>
              <w:rPr>
                <w:sz w:val="20"/>
                <w:szCs w:val="20"/>
              </w:rPr>
            </w:pPr>
          </w:p>
        </w:tc>
        <w:tc>
          <w:tcPr>
            <w:tcW w:w="4190" w:type="pct"/>
            <w:vMerge/>
            <w:shd w:val="clear" w:color="auto" w:fill="D4F4C8"/>
            <w:vAlign w:val="center"/>
            <w:hideMark/>
          </w:tcPr>
          <w:p w14:paraId="1D3BB206" w14:textId="77777777" w:rsidR="00C87C58" w:rsidRPr="00B80663" w:rsidRDefault="00C87C58" w:rsidP="00C230F7">
            <w:pPr>
              <w:rPr>
                <w:sz w:val="20"/>
                <w:szCs w:val="20"/>
              </w:rPr>
            </w:pPr>
          </w:p>
        </w:tc>
      </w:tr>
      <w:tr w:rsidR="00C87C58" w:rsidRPr="00224DF1" w14:paraId="7854BA2A" w14:textId="77777777" w:rsidTr="00C230F7">
        <w:trPr>
          <w:trHeight w:val="20"/>
        </w:trPr>
        <w:tc>
          <w:tcPr>
            <w:tcW w:w="450" w:type="pct"/>
            <w:vMerge w:val="restart"/>
            <w:shd w:val="clear" w:color="auto" w:fill="C1EFFF"/>
            <w:vAlign w:val="center"/>
            <w:hideMark/>
          </w:tcPr>
          <w:p w14:paraId="4A4D0C29" w14:textId="77777777" w:rsidR="00C87C58" w:rsidRPr="00B80663" w:rsidRDefault="00C87C58" w:rsidP="00C230F7">
            <w:pPr>
              <w:rPr>
                <w:b/>
                <w:bCs/>
                <w:sz w:val="20"/>
                <w:szCs w:val="20"/>
              </w:rPr>
            </w:pPr>
            <w:r w:rsidRPr="00B80663">
              <w:rPr>
                <w:b/>
                <w:bCs/>
                <w:sz w:val="20"/>
                <w:szCs w:val="20"/>
              </w:rPr>
              <w:t>1019</w:t>
            </w:r>
          </w:p>
        </w:tc>
        <w:tc>
          <w:tcPr>
            <w:tcW w:w="360" w:type="pct"/>
            <w:shd w:val="clear" w:color="auto" w:fill="FAAD58"/>
            <w:vAlign w:val="center"/>
            <w:hideMark/>
          </w:tcPr>
          <w:p w14:paraId="08D86531"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70AEADF6" w14:textId="77777777" w:rsidR="00C87C58" w:rsidRPr="00B80663" w:rsidRDefault="00C87C58" w:rsidP="00C230F7">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C87C58" w:rsidRPr="00224DF1" w14:paraId="6DED35B2" w14:textId="77777777" w:rsidTr="00C230F7">
        <w:trPr>
          <w:trHeight w:val="517"/>
        </w:trPr>
        <w:tc>
          <w:tcPr>
            <w:tcW w:w="450" w:type="pct"/>
            <w:vMerge/>
            <w:shd w:val="clear" w:color="auto" w:fill="C1EFFF"/>
            <w:vAlign w:val="center"/>
            <w:hideMark/>
          </w:tcPr>
          <w:p w14:paraId="6576CA94"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19466A35"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3D652FF2" w14:textId="77777777" w:rsidR="00C87C58" w:rsidRPr="00B80663" w:rsidRDefault="00C87C58" w:rsidP="00C230F7">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C87C58" w:rsidRPr="00224DF1" w14:paraId="13AE499F" w14:textId="77777777" w:rsidTr="00C230F7">
        <w:trPr>
          <w:trHeight w:val="517"/>
        </w:trPr>
        <w:tc>
          <w:tcPr>
            <w:tcW w:w="450" w:type="pct"/>
            <w:vMerge/>
            <w:shd w:val="clear" w:color="auto" w:fill="C1EFFF"/>
            <w:vAlign w:val="center"/>
            <w:hideMark/>
          </w:tcPr>
          <w:p w14:paraId="4031E540"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55349E31" w14:textId="77777777" w:rsidR="00C87C58" w:rsidRPr="00B80663" w:rsidRDefault="00C87C58" w:rsidP="00C230F7">
            <w:pPr>
              <w:rPr>
                <w:sz w:val="20"/>
                <w:szCs w:val="20"/>
              </w:rPr>
            </w:pPr>
          </w:p>
        </w:tc>
        <w:tc>
          <w:tcPr>
            <w:tcW w:w="4190" w:type="pct"/>
            <w:vMerge/>
            <w:shd w:val="clear" w:color="auto" w:fill="D4F4C8"/>
            <w:vAlign w:val="center"/>
            <w:hideMark/>
          </w:tcPr>
          <w:p w14:paraId="5EA5A4C0" w14:textId="77777777" w:rsidR="00C87C58" w:rsidRPr="00B80663" w:rsidRDefault="00C87C58" w:rsidP="00C230F7">
            <w:pPr>
              <w:rPr>
                <w:sz w:val="20"/>
                <w:szCs w:val="20"/>
              </w:rPr>
            </w:pPr>
          </w:p>
        </w:tc>
      </w:tr>
      <w:tr w:rsidR="00C87C58" w:rsidRPr="00224DF1" w14:paraId="4B65849C" w14:textId="77777777" w:rsidTr="00C230F7">
        <w:trPr>
          <w:trHeight w:val="20"/>
        </w:trPr>
        <w:tc>
          <w:tcPr>
            <w:tcW w:w="450" w:type="pct"/>
            <w:vMerge/>
            <w:shd w:val="clear" w:color="auto" w:fill="C1EFFF"/>
            <w:vAlign w:val="center"/>
            <w:hideMark/>
          </w:tcPr>
          <w:p w14:paraId="204B1382" w14:textId="77777777" w:rsidR="00C87C58" w:rsidRPr="00B80663" w:rsidRDefault="00C87C58" w:rsidP="00C230F7">
            <w:pPr>
              <w:rPr>
                <w:b/>
                <w:bCs/>
                <w:sz w:val="20"/>
                <w:szCs w:val="20"/>
              </w:rPr>
            </w:pPr>
          </w:p>
        </w:tc>
        <w:tc>
          <w:tcPr>
            <w:tcW w:w="360" w:type="pct"/>
            <w:shd w:val="clear" w:color="auto" w:fill="FAAD58"/>
            <w:vAlign w:val="center"/>
            <w:hideMark/>
          </w:tcPr>
          <w:p w14:paraId="7B382549"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33FB512A" w14:textId="77777777" w:rsidR="00C87C58" w:rsidRPr="00B80663" w:rsidRDefault="00C87C58" w:rsidP="00C230F7">
            <w:pPr>
              <w:rPr>
                <w:b/>
                <w:bCs/>
                <w:sz w:val="20"/>
                <w:szCs w:val="20"/>
              </w:rPr>
            </w:pPr>
            <w:r w:rsidRPr="00B80663">
              <w:rPr>
                <w:b/>
                <w:bCs/>
                <w:sz w:val="20"/>
                <w:szCs w:val="20"/>
              </w:rPr>
              <w:t>Intervenir en 7 aglomeraciones, clústeres, o encadenamientos productivos de la ciudad</w:t>
            </w:r>
          </w:p>
        </w:tc>
      </w:tr>
      <w:tr w:rsidR="00C87C58" w:rsidRPr="00224DF1" w14:paraId="42B09ABB" w14:textId="77777777" w:rsidTr="00C230F7">
        <w:trPr>
          <w:trHeight w:val="20"/>
        </w:trPr>
        <w:tc>
          <w:tcPr>
            <w:tcW w:w="450" w:type="pct"/>
            <w:vMerge/>
            <w:shd w:val="clear" w:color="auto" w:fill="C1EFFF"/>
            <w:vAlign w:val="center"/>
            <w:hideMark/>
          </w:tcPr>
          <w:p w14:paraId="109D3209" w14:textId="77777777" w:rsidR="00C87C58" w:rsidRPr="00B80663" w:rsidRDefault="00C87C58" w:rsidP="00C230F7">
            <w:pPr>
              <w:rPr>
                <w:b/>
                <w:bCs/>
                <w:sz w:val="20"/>
                <w:szCs w:val="20"/>
              </w:rPr>
            </w:pPr>
          </w:p>
        </w:tc>
        <w:tc>
          <w:tcPr>
            <w:tcW w:w="360" w:type="pct"/>
            <w:shd w:val="clear" w:color="auto" w:fill="FBD4B4" w:themeFill="accent6" w:themeFillTint="66"/>
            <w:vAlign w:val="center"/>
            <w:hideMark/>
          </w:tcPr>
          <w:p w14:paraId="7995432E" w14:textId="77777777" w:rsidR="00C87C58" w:rsidRPr="00B80663" w:rsidRDefault="00C87C58" w:rsidP="00C230F7">
            <w:pPr>
              <w:rPr>
                <w:sz w:val="20"/>
                <w:szCs w:val="20"/>
              </w:rPr>
            </w:pPr>
            <w:r w:rsidRPr="00B80663">
              <w:rPr>
                <w:sz w:val="20"/>
                <w:szCs w:val="20"/>
              </w:rPr>
              <w:t>Avances y logros</w:t>
            </w:r>
          </w:p>
        </w:tc>
        <w:tc>
          <w:tcPr>
            <w:tcW w:w="4190" w:type="pct"/>
            <w:shd w:val="clear" w:color="auto" w:fill="D4F4C8"/>
            <w:vAlign w:val="center"/>
            <w:hideMark/>
          </w:tcPr>
          <w:p w14:paraId="6E3F3997" w14:textId="77777777" w:rsidR="00C87C58" w:rsidRDefault="00C87C58" w:rsidP="00C230F7">
            <w:pPr>
              <w:jc w:val="both"/>
              <w:rPr>
                <w:sz w:val="20"/>
                <w:szCs w:val="20"/>
              </w:rPr>
            </w:pPr>
            <w:r w:rsidRPr="00B80663">
              <w:rPr>
                <w:sz w:val="20"/>
                <w:szCs w:val="20"/>
              </w:rPr>
              <w:t xml:space="preserve">En lo corrido del año se presenta un avance de 6 </w:t>
            </w:r>
            <w:proofErr w:type="spellStart"/>
            <w:r w:rsidRPr="00B80663">
              <w:rPr>
                <w:sz w:val="20"/>
                <w:szCs w:val="20"/>
              </w:rPr>
              <w:t>cluster</w:t>
            </w:r>
            <w:proofErr w:type="spell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0A9135B1" w14:textId="77777777" w:rsidR="00C87C58" w:rsidRDefault="00C87C58" w:rsidP="00C230F7">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7FC58710" w14:textId="77777777" w:rsidR="00C87C58" w:rsidRDefault="00C87C58" w:rsidP="00C230F7">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57DB60C1" w14:textId="77777777" w:rsidR="00C87C58" w:rsidRDefault="00C87C58" w:rsidP="00C230F7">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161BB457" w14:textId="77777777" w:rsidR="00C87C58" w:rsidRDefault="00C87C58" w:rsidP="00C230F7">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3FE23A7B" w14:textId="77777777" w:rsidR="00C87C58" w:rsidRDefault="00C87C58" w:rsidP="00C230F7">
            <w:pPr>
              <w:jc w:val="both"/>
              <w:rPr>
                <w:sz w:val="20"/>
                <w:szCs w:val="20"/>
              </w:rPr>
            </w:pPr>
            <w:r w:rsidRPr="00B80663">
              <w:rPr>
                <w:sz w:val="20"/>
                <w:szCs w:val="20"/>
              </w:rPr>
              <w:t>•AGRONEGOCIOS</w:t>
            </w:r>
            <w:r w:rsidRPr="00B80663">
              <w:rPr>
                <w:sz w:val="20"/>
                <w:szCs w:val="20"/>
              </w:rPr>
              <w:br/>
              <w:t xml:space="preserve">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w:t>
            </w:r>
            <w:r w:rsidRPr="00B80663">
              <w:rPr>
                <w:sz w:val="20"/>
                <w:szCs w:val="20"/>
              </w:rPr>
              <w:lastRenderedPageBreak/>
              <w:t>(ASOSANVICTORINO),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5DCD7DBF" w14:textId="476B1B2D" w:rsidR="00C87C58" w:rsidRDefault="00C87C58" w:rsidP="00C230F7">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2F5DF5EF" w14:textId="77777777" w:rsidR="00C87C58" w:rsidRPr="00B80663" w:rsidRDefault="00C87C58" w:rsidP="00C230F7">
            <w:pPr>
              <w:jc w:val="both"/>
              <w:rPr>
                <w:sz w:val="20"/>
                <w:szCs w:val="20"/>
              </w:rPr>
            </w:pPr>
          </w:p>
        </w:tc>
      </w:tr>
      <w:tr w:rsidR="00C87C58" w:rsidRPr="00224DF1" w14:paraId="07E3B919" w14:textId="77777777" w:rsidTr="00C230F7">
        <w:trPr>
          <w:trHeight w:val="20"/>
        </w:trPr>
        <w:tc>
          <w:tcPr>
            <w:tcW w:w="450" w:type="pct"/>
            <w:vMerge/>
            <w:shd w:val="clear" w:color="auto" w:fill="C1EFFF"/>
            <w:vAlign w:val="center"/>
            <w:hideMark/>
          </w:tcPr>
          <w:p w14:paraId="0C2CC7A9" w14:textId="77777777" w:rsidR="00C87C58" w:rsidRPr="00B80663" w:rsidRDefault="00C87C58" w:rsidP="00C230F7">
            <w:pPr>
              <w:rPr>
                <w:b/>
                <w:bCs/>
                <w:sz w:val="20"/>
                <w:szCs w:val="20"/>
              </w:rPr>
            </w:pPr>
          </w:p>
        </w:tc>
        <w:tc>
          <w:tcPr>
            <w:tcW w:w="360" w:type="pct"/>
            <w:shd w:val="clear" w:color="auto" w:fill="FAAD58"/>
            <w:vAlign w:val="center"/>
            <w:hideMark/>
          </w:tcPr>
          <w:p w14:paraId="2CF45C10"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357C9819" w14:textId="77777777" w:rsidR="00C87C58" w:rsidRPr="00B80663" w:rsidRDefault="00C87C58" w:rsidP="00C230F7">
            <w:pPr>
              <w:rPr>
                <w:b/>
                <w:bCs/>
                <w:sz w:val="20"/>
                <w:szCs w:val="20"/>
              </w:rPr>
            </w:pPr>
            <w:r w:rsidRPr="00B80663">
              <w:rPr>
                <w:b/>
                <w:bCs/>
                <w:sz w:val="20"/>
                <w:szCs w:val="20"/>
              </w:rPr>
              <w:t>Formulación de 1 plan de innovación e industrias creativas</w:t>
            </w:r>
          </w:p>
        </w:tc>
      </w:tr>
      <w:tr w:rsidR="00C87C58" w:rsidRPr="00224DF1" w14:paraId="32154C08" w14:textId="77777777" w:rsidTr="00C230F7">
        <w:trPr>
          <w:trHeight w:val="20"/>
        </w:trPr>
        <w:tc>
          <w:tcPr>
            <w:tcW w:w="450" w:type="pct"/>
            <w:vMerge/>
            <w:shd w:val="clear" w:color="auto" w:fill="C1EFFF"/>
            <w:vAlign w:val="center"/>
            <w:hideMark/>
          </w:tcPr>
          <w:p w14:paraId="4640A888" w14:textId="77777777" w:rsidR="00C87C58" w:rsidRPr="00B80663" w:rsidRDefault="00C87C58" w:rsidP="00C230F7">
            <w:pPr>
              <w:rPr>
                <w:b/>
                <w:bCs/>
                <w:sz w:val="20"/>
                <w:szCs w:val="20"/>
              </w:rPr>
            </w:pPr>
          </w:p>
        </w:tc>
        <w:tc>
          <w:tcPr>
            <w:tcW w:w="360" w:type="pct"/>
            <w:shd w:val="clear" w:color="auto" w:fill="FBD4B4" w:themeFill="accent6" w:themeFillTint="66"/>
            <w:vAlign w:val="center"/>
            <w:hideMark/>
          </w:tcPr>
          <w:p w14:paraId="398E48F1" w14:textId="77777777" w:rsidR="00C87C58" w:rsidRPr="00B80663" w:rsidRDefault="00C87C58" w:rsidP="00C230F7">
            <w:pPr>
              <w:rPr>
                <w:sz w:val="20"/>
                <w:szCs w:val="20"/>
              </w:rPr>
            </w:pPr>
            <w:r w:rsidRPr="00B80663">
              <w:rPr>
                <w:sz w:val="20"/>
                <w:szCs w:val="20"/>
              </w:rPr>
              <w:t>Avances y logros</w:t>
            </w:r>
          </w:p>
        </w:tc>
        <w:tc>
          <w:tcPr>
            <w:tcW w:w="4190" w:type="pct"/>
            <w:shd w:val="clear" w:color="auto" w:fill="D4F4C8"/>
            <w:vAlign w:val="center"/>
            <w:hideMark/>
          </w:tcPr>
          <w:p w14:paraId="22910FBB" w14:textId="77777777" w:rsidR="00C87C58" w:rsidRPr="00B80663" w:rsidRDefault="00C87C58" w:rsidP="00C230F7">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C87C58" w:rsidRPr="00224DF1" w14:paraId="0F41B503" w14:textId="77777777" w:rsidTr="00C230F7">
        <w:trPr>
          <w:trHeight w:val="20"/>
        </w:trPr>
        <w:tc>
          <w:tcPr>
            <w:tcW w:w="450" w:type="pct"/>
            <w:vMerge/>
            <w:shd w:val="clear" w:color="auto" w:fill="C1EFFF"/>
            <w:vAlign w:val="center"/>
            <w:hideMark/>
          </w:tcPr>
          <w:p w14:paraId="7612933D" w14:textId="77777777" w:rsidR="00C87C58" w:rsidRPr="00B80663" w:rsidRDefault="00C87C58" w:rsidP="00C230F7">
            <w:pPr>
              <w:rPr>
                <w:b/>
                <w:bCs/>
                <w:sz w:val="20"/>
                <w:szCs w:val="20"/>
              </w:rPr>
            </w:pPr>
          </w:p>
        </w:tc>
        <w:tc>
          <w:tcPr>
            <w:tcW w:w="360" w:type="pct"/>
            <w:shd w:val="clear" w:color="auto" w:fill="FAAD58"/>
            <w:vAlign w:val="center"/>
            <w:hideMark/>
          </w:tcPr>
          <w:p w14:paraId="41A77E2D"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51A0574B" w14:textId="77777777" w:rsidR="00C87C58" w:rsidRPr="00B80663" w:rsidRDefault="00C87C58" w:rsidP="00C230F7">
            <w:pPr>
              <w:rPr>
                <w:b/>
                <w:bCs/>
                <w:sz w:val="20"/>
                <w:szCs w:val="20"/>
              </w:rPr>
            </w:pPr>
            <w:r w:rsidRPr="00B80663">
              <w:rPr>
                <w:b/>
                <w:bCs/>
                <w:sz w:val="20"/>
                <w:szCs w:val="20"/>
              </w:rPr>
              <w:t>Crear 1 manual de diseño y funcionamiento de la Gerencia de innovación industrias creativas</w:t>
            </w:r>
          </w:p>
        </w:tc>
      </w:tr>
      <w:tr w:rsidR="00C87C58" w:rsidRPr="00224DF1" w14:paraId="63DE5C0C" w14:textId="77777777" w:rsidTr="00C230F7">
        <w:trPr>
          <w:trHeight w:val="20"/>
        </w:trPr>
        <w:tc>
          <w:tcPr>
            <w:tcW w:w="450" w:type="pct"/>
            <w:vMerge/>
            <w:shd w:val="clear" w:color="auto" w:fill="C1EFFF"/>
            <w:vAlign w:val="center"/>
            <w:hideMark/>
          </w:tcPr>
          <w:p w14:paraId="66C9E29E" w14:textId="77777777" w:rsidR="00C87C58" w:rsidRPr="00B80663" w:rsidRDefault="00C87C58" w:rsidP="00C230F7">
            <w:pPr>
              <w:rPr>
                <w:b/>
                <w:bCs/>
                <w:sz w:val="20"/>
                <w:szCs w:val="20"/>
              </w:rPr>
            </w:pPr>
          </w:p>
        </w:tc>
        <w:tc>
          <w:tcPr>
            <w:tcW w:w="360" w:type="pct"/>
            <w:shd w:val="clear" w:color="auto" w:fill="FBD4B4" w:themeFill="accent6" w:themeFillTint="66"/>
            <w:vAlign w:val="center"/>
            <w:hideMark/>
          </w:tcPr>
          <w:p w14:paraId="6A07BFE2" w14:textId="77777777" w:rsidR="00C87C58" w:rsidRPr="00B80663" w:rsidRDefault="00C87C58" w:rsidP="00C230F7">
            <w:pPr>
              <w:rPr>
                <w:sz w:val="20"/>
                <w:szCs w:val="20"/>
              </w:rPr>
            </w:pPr>
            <w:r w:rsidRPr="00B80663">
              <w:rPr>
                <w:sz w:val="20"/>
                <w:szCs w:val="20"/>
              </w:rPr>
              <w:t>Avances y logros</w:t>
            </w:r>
          </w:p>
        </w:tc>
        <w:tc>
          <w:tcPr>
            <w:tcW w:w="4190" w:type="pct"/>
            <w:shd w:val="clear" w:color="auto" w:fill="D4F4C8"/>
            <w:vAlign w:val="center"/>
            <w:hideMark/>
          </w:tcPr>
          <w:p w14:paraId="46591DF0" w14:textId="77777777" w:rsidR="00C87C58" w:rsidRPr="00B80663" w:rsidRDefault="00C87C58" w:rsidP="00C230F7">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C87C58" w:rsidRPr="00224DF1" w14:paraId="3E6B5660" w14:textId="77777777" w:rsidTr="00C230F7">
        <w:trPr>
          <w:trHeight w:val="20"/>
        </w:trPr>
        <w:tc>
          <w:tcPr>
            <w:tcW w:w="450" w:type="pct"/>
            <w:vMerge/>
            <w:shd w:val="clear" w:color="auto" w:fill="C1EFFF"/>
            <w:vAlign w:val="center"/>
            <w:hideMark/>
          </w:tcPr>
          <w:p w14:paraId="647E2CB9" w14:textId="77777777" w:rsidR="00C87C58" w:rsidRPr="00B80663" w:rsidRDefault="00C87C58" w:rsidP="00C230F7">
            <w:pPr>
              <w:rPr>
                <w:b/>
                <w:bCs/>
                <w:sz w:val="20"/>
                <w:szCs w:val="20"/>
              </w:rPr>
            </w:pPr>
          </w:p>
        </w:tc>
        <w:tc>
          <w:tcPr>
            <w:tcW w:w="360" w:type="pct"/>
            <w:shd w:val="clear" w:color="auto" w:fill="FAAD58"/>
            <w:vAlign w:val="center"/>
            <w:hideMark/>
          </w:tcPr>
          <w:p w14:paraId="5786926B"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60ABEB36" w14:textId="77777777" w:rsidR="00C87C58" w:rsidRPr="00B80663" w:rsidRDefault="00C87C58" w:rsidP="00C230F7">
            <w:pPr>
              <w:rPr>
                <w:b/>
                <w:bCs/>
                <w:sz w:val="20"/>
                <w:szCs w:val="20"/>
              </w:rPr>
            </w:pPr>
            <w:r w:rsidRPr="00B80663">
              <w:rPr>
                <w:b/>
                <w:bCs/>
                <w:sz w:val="20"/>
                <w:szCs w:val="20"/>
              </w:rPr>
              <w:t>Crear y operar 1 fondo distrital de Innovación y temas afines</w:t>
            </w:r>
          </w:p>
        </w:tc>
      </w:tr>
      <w:tr w:rsidR="00C87C58" w:rsidRPr="00224DF1" w14:paraId="439D3B33" w14:textId="77777777" w:rsidTr="00C230F7">
        <w:trPr>
          <w:trHeight w:val="517"/>
        </w:trPr>
        <w:tc>
          <w:tcPr>
            <w:tcW w:w="450" w:type="pct"/>
            <w:vMerge/>
            <w:shd w:val="clear" w:color="auto" w:fill="C1EFFF"/>
            <w:vAlign w:val="center"/>
            <w:hideMark/>
          </w:tcPr>
          <w:p w14:paraId="36DD7FF6"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6A82C719"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361CF5E8" w14:textId="77777777" w:rsidR="00C87C58" w:rsidRDefault="00C87C58" w:rsidP="00C230F7">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1012875F" w14:textId="77777777" w:rsidR="00C87C58" w:rsidRDefault="00C87C58" w:rsidP="00C230F7">
            <w:pPr>
              <w:rPr>
                <w:sz w:val="20"/>
                <w:szCs w:val="20"/>
              </w:rPr>
            </w:pPr>
          </w:p>
          <w:p w14:paraId="31E002EE" w14:textId="77777777" w:rsidR="00C87C58" w:rsidRDefault="00C87C58" w:rsidP="00C230F7">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79DD3FDF" w14:textId="77777777" w:rsidR="00C87C58" w:rsidRDefault="00C87C58" w:rsidP="00C230F7">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w:t>
            </w:r>
            <w:proofErr w:type="spellStart"/>
            <w:r w:rsidRPr="00B80663">
              <w:rPr>
                <w:sz w:val="20"/>
                <w:szCs w:val="20"/>
              </w:rPr>
              <w:t>Prototipado</w:t>
            </w:r>
            <w:proofErr w:type="spellEnd"/>
            <w:r w:rsidRPr="00B80663">
              <w:rPr>
                <w:sz w:val="20"/>
                <w:szCs w:val="20"/>
              </w:rPr>
              <w:t xml:space="preserve">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37E83EEE" w14:textId="77777777" w:rsidR="00C87C58" w:rsidRDefault="00C87C58" w:rsidP="00C230F7">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63C3001C" w14:textId="77777777" w:rsidR="00C87C58" w:rsidRDefault="00C87C58" w:rsidP="00C230F7">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4AE80F3C" w14:textId="77777777" w:rsidR="00C87C58" w:rsidRPr="00B80663" w:rsidRDefault="00C87C58" w:rsidP="00C230F7">
            <w:pPr>
              <w:rPr>
                <w:sz w:val="20"/>
                <w:szCs w:val="20"/>
              </w:rPr>
            </w:pPr>
            <w:r w:rsidRPr="00B80663">
              <w:rPr>
                <w:sz w:val="20"/>
                <w:szCs w:val="20"/>
              </w:rPr>
              <w:t xml:space="preserve">Línea 5. Garantías para créditos INNOVACIÓN –FNG: El fondo nacional de garantías S.A es la entidad a través de la cual el gobierno nacional </w:t>
            </w:r>
            <w:r w:rsidRPr="00B80663">
              <w:rPr>
                <w:sz w:val="20"/>
                <w:szCs w:val="20"/>
              </w:rPr>
              <w:lastRenderedPageBreak/>
              <w:t>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xml:space="preserve">• </w:t>
            </w:r>
            <w:proofErr w:type="spellStart"/>
            <w:r w:rsidRPr="00B80663">
              <w:rPr>
                <w:sz w:val="20"/>
                <w:szCs w:val="20"/>
              </w:rPr>
              <w:t>Miymes</w:t>
            </w:r>
            <w:proofErr w:type="spellEnd"/>
          </w:p>
        </w:tc>
      </w:tr>
      <w:tr w:rsidR="00C87C58" w:rsidRPr="00224DF1" w14:paraId="35389BC3" w14:textId="77777777" w:rsidTr="00C230F7">
        <w:trPr>
          <w:trHeight w:val="517"/>
        </w:trPr>
        <w:tc>
          <w:tcPr>
            <w:tcW w:w="450" w:type="pct"/>
            <w:vMerge/>
            <w:shd w:val="clear" w:color="auto" w:fill="C1EFFF"/>
            <w:vAlign w:val="center"/>
            <w:hideMark/>
          </w:tcPr>
          <w:p w14:paraId="01F4FB88"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2E624861" w14:textId="77777777" w:rsidR="00C87C58" w:rsidRPr="00B80663" w:rsidRDefault="00C87C58" w:rsidP="00C230F7">
            <w:pPr>
              <w:rPr>
                <w:sz w:val="20"/>
                <w:szCs w:val="20"/>
              </w:rPr>
            </w:pPr>
          </w:p>
        </w:tc>
        <w:tc>
          <w:tcPr>
            <w:tcW w:w="4190" w:type="pct"/>
            <w:vMerge/>
            <w:shd w:val="clear" w:color="auto" w:fill="D4F4C8"/>
            <w:vAlign w:val="center"/>
            <w:hideMark/>
          </w:tcPr>
          <w:p w14:paraId="0B7F7F05" w14:textId="77777777" w:rsidR="00C87C58" w:rsidRPr="00B80663" w:rsidRDefault="00C87C58" w:rsidP="00C230F7">
            <w:pPr>
              <w:rPr>
                <w:sz w:val="20"/>
                <w:szCs w:val="20"/>
              </w:rPr>
            </w:pPr>
          </w:p>
        </w:tc>
      </w:tr>
      <w:tr w:rsidR="00C87C58" w:rsidRPr="00224DF1" w14:paraId="32BC98F1" w14:textId="77777777" w:rsidTr="00C230F7">
        <w:trPr>
          <w:trHeight w:val="20"/>
        </w:trPr>
        <w:tc>
          <w:tcPr>
            <w:tcW w:w="450" w:type="pct"/>
            <w:vMerge/>
            <w:shd w:val="clear" w:color="auto" w:fill="C1EFFF"/>
            <w:vAlign w:val="center"/>
            <w:hideMark/>
          </w:tcPr>
          <w:p w14:paraId="57BC637A" w14:textId="77777777" w:rsidR="00C87C58" w:rsidRPr="00B80663" w:rsidRDefault="00C87C58" w:rsidP="00C230F7">
            <w:pPr>
              <w:rPr>
                <w:b/>
                <w:bCs/>
                <w:sz w:val="20"/>
                <w:szCs w:val="20"/>
              </w:rPr>
            </w:pPr>
          </w:p>
        </w:tc>
        <w:tc>
          <w:tcPr>
            <w:tcW w:w="360" w:type="pct"/>
            <w:shd w:val="clear" w:color="auto" w:fill="FAAD58"/>
            <w:vAlign w:val="center"/>
            <w:hideMark/>
          </w:tcPr>
          <w:p w14:paraId="71411EC7"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6A46A1DD" w14:textId="77777777" w:rsidR="00C87C58" w:rsidRPr="00B80663" w:rsidRDefault="00C87C58" w:rsidP="00C230F7">
            <w:pPr>
              <w:rPr>
                <w:b/>
                <w:bCs/>
                <w:sz w:val="20"/>
                <w:szCs w:val="20"/>
              </w:rPr>
            </w:pPr>
            <w:r w:rsidRPr="00B80663">
              <w:rPr>
                <w:b/>
                <w:bCs/>
                <w:sz w:val="20"/>
                <w:szCs w:val="20"/>
              </w:rPr>
              <w:t>Impulsar 6 proyectos estratégicos o retos de ciudad</w:t>
            </w:r>
          </w:p>
        </w:tc>
      </w:tr>
      <w:tr w:rsidR="00C87C58" w:rsidRPr="00224DF1" w14:paraId="5485D068" w14:textId="77777777" w:rsidTr="00C230F7">
        <w:trPr>
          <w:trHeight w:val="517"/>
        </w:trPr>
        <w:tc>
          <w:tcPr>
            <w:tcW w:w="450" w:type="pct"/>
            <w:vMerge/>
            <w:shd w:val="clear" w:color="auto" w:fill="C1EFFF"/>
            <w:vAlign w:val="center"/>
            <w:hideMark/>
          </w:tcPr>
          <w:p w14:paraId="0844207C"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389EDABD"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413A4626" w14:textId="77777777" w:rsidR="00C87C58" w:rsidRDefault="00C87C58" w:rsidP="00C230F7">
            <w:pPr>
              <w:jc w:val="both"/>
              <w:rPr>
                <w:sz w:val="20"/>
                <w:szCs w:val="20"/>
              </w:rPr>
            </w:pPr>
            <w:r w:rsidRPr="00B80663">
              <w:rPr>
                <w:sz w:val="20"/>
                <w:szCs w:val="20"/>
              </w:rPr>
              <w:t>En lo corrido del año se presenta un avance de un (1) proyecto o reto de ciudad</w:t>
            </w:r>
            <w:r>
              <w:rPr>
                <w:sz w:val="20"/>
                <w:szCs w:val="20"/>
              </w:rPr>
              <w:t>.</w:t>
            </w:r>
          </w:p>
          <w:p w14:paraId="73A1F033" w14:textId="77777777" w:rsidR="00C87C58" w:rsidRDefault="00C87C58" w:rsidP="00C230F7">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2688D0E9" w14:textId="77777777" w:rsidR="00C87C58" w:rsidRDefault="00C87C58" w:rsidP="00C230F7">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69C34233" w14:textId="77777777" w:rsidR="00C87C58" w:rsidRDefault="00C87C58" w:rsidP="00C230F7">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02CF8A47" w14:textId="77777777" w:rsidR="00C87C58" w:rsidRPr="00DE4412" w:rsidRDefault="00C87C58" w:rsidP="00C230F7">
            <w:pPr>
              <w:jc w:val="both"/>
              <w:rPr>
                <w:b/>
                <w:sz w:val="20"/>
                <w:szCs w:val="20"/>
              </w:rPr>
            </w:pPr>
            <w:r w:rsidRPr="00DE4412">
              <w:rPr>
                <w:b/>
                <w:sz w:val="20"/>
                <w:szCs w:val="20"/>
              </w:rPr>
              <w:t>Producto 1</w:t>
            </w:r>
          </w:p>
          <w:p w14:paraId="6EF880E9" w14:textId="77777777" w:rsidR="00C87C58" w:rsidRDefault="00C87C58" w:rsidP="00C230F7">
            <w:pPr>
              <w:jc w:val="both"/>
              <w:rPr>
                <w:sz w:val="20"/>
                <w:szCs w:val="20"/>
              </w:rPr>
            </w:pPr>
            <w:r w:rsidRPr="00B80663">
              <w:rPr>
                <w:sz w:val="20"/>
                <w:szCs w:val="20"/>
              </w:rPr>
              <w:t>-Identificación de 100 emprendedores de la plataforma y vinculación de 20 emprendedores de Bogotá a la plataforma de 100 Open Startups.</w:t>
            </w:r>
          </w:p>
          <w:p w14:paraId="4E76508C" w14:textId="77777777" w:rsidR="00C87C58" w:rsidRDefault="00C87C58" w:rsidP="00C230F7">
            <w:pPr>
              <w:jc w:val="both"/>
              <w:rPr>
                <w:sz w:val="20"/>
                <w:szCs w:val="20"/>
              </w:rPr>
            </w:pPr>
            <w:r w:rsidRPr="00B80663">
              <w:rPr>
                <w:sz w:val="20"/>
                <w:szCs w:val="20"/>
              </w:rPr>
              <w:t>-Socialización del Open Innovación Summit y taller de levantamiento de reto ante empresas de los clúster y empresas públicas de la cuidad.</w:t>
            </w:r>
          </w:p>
          <w:p w14:paraId="2BFCFCFA" w14:textId="77777777" w:rsidR="00C87C58" w:rsidRDefault="00C87C58" w:rsidP="00C230F7">
            <w:pPr>
              <w:jc w:val="both"/>
              <w:rPr>
                <w:sz w:val="20"/>
                <w:szCs w:val="20"/>
              </w:rPr>
            </w:pPr>
            <w:r w:rsidRPr="00B80663">
              <w:rPr>
                <w:sz w:val="20"/>
                <w:szCs w:val="20"/>
              </w:rPr>
              <w:t>-Publicación de retos de la cuidad en la plataforma de 100 Open Startups</w:t>
            </w:r>
            <w:r>
              <w:rPr>
                <w:sz w:val="20"/>
                <w:szCs w:val="20"/>
              </w:rPr>
              <w:t>.</w:t>
            </w:r>
          </w:p>
          <w:p w14:paraId="2381CECD" w14:textId="77777777" w:rsidR="00C87C58" w:rsidRPr="00DE4412" w:rsidRDefault="00C87C58" w:rsidP="00C230F7">
            <w:pPr>
              <w:jc w:val="both"/>
              <w:rPr>
                <w:b/>
                <w:sz w:val="20"/>
                <w:szCs w:val="20"/>
              </w:rPr>
            </w:pPr>
            <w:r w:rsidRPr="00DE4412">
              <w:rPr>
                <w:b/>
                <w:sz w:val="20"/>
                <w:szCs w:val="20"/>
              </w:rPr>
              <w:t>Producto 2</w:t>
            </w:r>
          </w:p>
          <w:p w14:paraId="45E748FE" w14:textId="77777777" w:rsidR="00C87C58" w:rsidRDefault="00C87C58" w:rsidP="00C230F7">
            <w:pPr>
              <w:jc w:val="both"/>
              <w:rPr>
                <w:sz w:val="20"/>
                <w:szCs w:val="20"/>
              </w:rPr>
            </w:pPr>
            <w:r w:rsidRPr="00B80663">
              <w:rPr>
                <w:sz w:val="20"/>
                <w:szCs w:val="20"/>
              </w:rPr>
              <w:t>-Información sobre conferencista seleccionado para la sesión.</w:t>
            </w:r>
          </w:p>
          <w:p w14:paraId="54E80CCB" w14:textId="77777777" w:rsidR="00C87C58" w:rsidRDefault="00C87C58" w:rsidP="00C230F7">
            <w:pPr>
              <w:jc w:val="both"/>
              <w:rPr>
                <w:sz w:val="20"/>
                <w:szCs w:val="20"/>
              </w:rPr>
            </w:pPr>
            <w:r w:rsidRPr="00B80663">
              <w:rPr>
                <w:sz w:val="20"/>
                <w:szCs w:val="20"/>
              </w:rPr>
              <w:t>-Informe con los 40 retos empresariales donde incluyen los 20 retos de innovación de empresas de Bogotá.</w:t>
            </w:r>
          </w:p>
          <w:p w14:paraId="653F9D63" w14:textId="77777777" w:rsidR="00C87C58" w:rsidRPr="00B80663" w:rsidRDefault="00C87C58" w:rsidP="00C230F7">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C87C58" w:rsidRPr="00224DF1" w14:paraId="6784121C" w14:textId="77777777" w:rsidTr="00C230F7">
        <w:trPr>
          <w:trHeight w:val="517"/>
        </w:trPr>
        <w:tc>
          <w:tcPr>
            <w:tcW w:w="450" w:type="pct"/>
            <w:vMerge/>
            <w:shd w:val="clear" w:color="auto" w:fill="C1EFFF"/>
            <w:vAlign w:val="center"/>
            <w:hideMark/>
          </w:tcPr>
          <w:p w14:paraId="2C98FFC6"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0499082E" w14:textId="77777777" w:rsidR="00C87C58" w:rsidRPr="00B80663" w:rsidRDefault="00C87C58" w:rsidP="00C230F7">
            <w:pPr>
              <w:rPr>
                <w:sz w:val="20"/>
                <w:szCs w:val="20"/>
              </w:rPr>
            </w:pPr>
          </w:p>
        </w:tc>
        <w:tc>
          <w:tcPr>
            <w:tcW w:w="4190" w:type="pct"/>
            <w:vMerge/>
            <w:shd w:val="clear" w:color="auto" w:fill="D4F4C8"/>
            <w:vAlign w:val="center"/>
            <w:hideMark/>
          </w:tcPr>
          <w:p w14:paraId="7DDB777E" w14:textId="77777777" w:rsidR="00C87C58" w:rsidRPr="00B80663" w:rsidRDefault="00C87C58" w:rsidP="00C230F7">
            <w:pPr>
              <w:rPr>
                <w:sz w:val="20"/>
                <w:szCs w:val="20"/>
              </w:rPr>
            </w:pPr>
          </w:p>
        </w:tc>
      </w:tr>
      <w:tr w:rsidR="00C87C58" w:rsidRPr="00224DF1" w14:paraId="1C9730B4" w14:textId="77777777" w:rsidTr="00C230F7">
        <w:trPr>
          <w:trHeight w:val="20"/>
        </w:trPr>
        <w:tc>
          <w:tcPr>
            <w:tcW w:w="450" w:type="pct"/>
            <w:vMerge w:val="restart"/>
            <w:shd w:val="clear" w:color="auto" w:fill="C1EFFF"/>
            <w:vAlign w:val="center"/>
            <w:hideMark/>
          </w:tcPr>
          <w:p w14:paraId="50B7A765" w14:textId="77777777" w:rsidR="00C87C58" w:rsidRPr="00B80663" w:rsidRDefault="00C87C58" w:rsidP="00C230F7">
            <w:pPr>
              <w:rPr>
                <w:b/>
                <w:bCs/>
                <w:sz w:val="20"/>
                <w:szCs w:val="20"/>
              </w:rPr>
            </w:pPr>
            <w:r w:rsidRPr="00B80663">
              <w:rPr>
                <w:b/>
                <w:bCs/>
                <w:sz w:val="20"/>
                <w:szCs w:val="20"/>
              </w:rPr>
              <w:t>1021</w:t>
            </w:r>
          </w:p>
        </w:tc>
        <w:tc>
          <w:tcPr>
            <w:tcW w:w="360" w:type="pct"/>
            <w:shd w:val="clear" w:color="auto" w:fill="FAAD58"/>
            <w:vAlign w:val="center"/>
            <w:hideMark/>
          </w:tcPr>
          <w:p w14:paraId="309DA4C2"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2AC682DD" w14:textId="77777777" w:rsidR="00C87C58" w:rsidRPr="00B80663" w:rsidRDefault="00C87C58" w:rsidP="00C230F7">
            <w:pPr>
              <w:rPr>
                <w:b/>
                <w:bCs/>
                <w:sz w:val="20"/>
                <w:szCs w:val="20"/>
              </w:rPr>
            </w:pPr>
            <w:r w:rsidRPr="00B80663">
              <w:rPr>
                <w:b/>
                <w:bCs/>
                <w:sz w:val="20"/>
                <w:szCs w:val="20"/>
              </w:rPr>
              <w:t>Apoyar 137 empresas en procesos de exportación</w:t>
            </w:r>
          </w:p>
        </w:tc>
      </w:tr>
      <w:tr w:rsidR="00C87C58" w:rsidRPr="00224DF1" w14:paraId="0C93CE95" w14:textId="77777777" w:rsidTr="00C230F7">
        <w:trPr>
          <w:trHeight w:val="20"/>
        </w:trPr>
        <w:tc>
          <w:tcPr>
            <w:tcW w:w="450" w:type="pct"/>
            <w:vMerge/>
            <w:shd w:val="clear" w:color="auto" w:fill="C1EFFF"/>
            <w:vAlign w:val="center"/>
            <w:hideMark/>
          </w:tcPr>
          <w:p w14:paraId="6F3429C0" w14:textId="77777777" w:rsidR="00C87C58" w:rsidRPr="00B80663" w:rsidRDefault="00C87C58" w:rsidP="00C230F7">
            <w:pPr>
              <w:rPr>
                <w:b/>
                <w:bCs/>
                <w:sz w:val="20"/>
                <w:szCs w:val="20"/>
              </w:rPr>
            </w:pPr>
          </w:p>
        </w:tc>
        <w:tc>
          <w:tcPr>
            <w:tcW w:w="360" w:type="pct"/>
            <w:shd w:val="clear" w:color="auto" w:fill="FBD4B4" w:themeFill="accent6" w:themeFillTint="66"/>
            <w:vAlign w:val="center"/>
            <w:hideMark/>
          </w:tcPr>
          <w:p w14:paraId="3F32AC14" w14:textId="77777777" w:rsidR="00C87C58" w:rsidRPr="00B80663" w:rsidRDefault="00C87C58" w:rsidP="00C230F7">
            <w:pPr>
              <w:rPr>
                <w:sz w:val="20"/>
                <w:szCs w:val="20"/>
              </w:rPr>
            </w:pPr>
            <w:r w:rsidRPr="00B80663">
              <w:rPr>
                <w:sz w:val="20"/>
                <w:szCs w:val="20"/>
              </w:rPr>
              <w:t>Avances y logros</w:t>
            </w:r>
          </w:p>
        </w:tc>
        <w:tc>
          <w:tcPr>
            <w:tcW w:w="4190" w:type="pct"/>
            <w:shd w:val="clear" w:color="auto" w:fill="D4F4C8"/>
            <w:vAlign w:val="center"/>
            <w:hideMark/>
          </w:tcPr>
          <w:p w14:paraId="16004286" w14:textId="77777777" w:rsidR="00C87C58" w:rsidRDefault="00C87C58" w:rsidP="00C230F7">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2304DE8E" w14:textId="77777777" w:rsidR="00C87C58" w:rsidRPr="00C540E0" w:rsidRDefault="00C87C58" w:rsidP="00C230F7">
            <w:pPr>
              <w:jc w:val="both"/>
              <w:rPr>
                <w:b/>
                <w:sz w:val="20"/>
                <w:szCs w:val="20"/>
              </w:rPr>
            </w:pPr>
            <w:r w:rsidRPr="00C540E0">
              <w:rPr>
                <w:b/>
                <w:sz w:val="20"/>
                <w:szCs w:val="20"/>
              </w:rPr>
              <w:t>I. Convenio SDDE – PROCOLOMBIA</w:t>
            </w:r>
          </w:p>
          <w:p w14:paraId="0CDAB931" w14:textId="77777777" w:rsidR="00C87C58" w:rsidRDefault="00C87C58" w:rsidP="00C230F7">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3DFF4AD8" w14:textId="77777777" w:rsidR="00C87C58" w:rsidRDefault="00C87C58" w:rsidP="00C230F7">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05E7033C" w14:textId="77777777" w:rsidR="00C87C58" w:rsidRDefault="00C87C58" w:rsidP="00C230F7">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0A73C235" w14:textId="77777777" w:rsidR="00C87C58" w:rsidRDefault="00C87C58" w:rsidP="00C230F7">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15EE2194" w14:textId="77777777" w:rsidR="00C87C58" w:rsidRPr="00C540E0" w:rsidRDefault="00C87C58" w:rsidP="00C230F7">
            <w:pPr>
              <w:jc w:val="both"/>
              <w:rPr>
                <w:b/>
                <w:sz w:val="20"/>
                <w:szCs w:val="20"/>
              </w:rPr>
            </w:pPr>
            <w:r w:rsidRPr="00C540E0">
              <w:rPr>
                <w:b/>
                <w:sz w:val="20"/>
                <w:szCs w:val="20"/>
              </w:rPr>
              <w:t>II. Ruta Exportadora - Fase II Aceleración del proceso exportador SDDE- ANALDEX</w:t>
            </w:r>
          </w:p>
          <w:p w14:paraId="6B8AF8B0" w14:textId="77777777" w:rsidR="00C87C58" w:rsidRDefault="00C87C58" w:rsidP="00C230F7">
            <w:pPr>
              <w:jc w:val="both"/>
              <w:rPr>
                <w:sz w:val="20"/>
                <w:szCs w:val="20"/>
              </w:rPr>
            </w:pPr>
            <w:r w:rsidRPr="00B80663">
              <w:rPr>
                <w:sz w:val="20"/>
                <w:szCs w:val="20"/>
              </w:rPr>
              <w:t xml:space="preserve">La Subdirección de Internacionalización estructuró el nuevo proceso de fortalecimiento de empresas que abarcará la FASE II de la Ruta </w:t>
            </w:r>
            <w:r w:rsidRPr="00B80663">
              <w:rPr>
                <w:sz w:val="20"/>
                <w:szCs w:val="20"/>
              </w:rPr>
              <w:lastRenderedPageBreak/>
              <w:t xml:space="preserve">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4D73748B" w14:textId="77777777" w:rsidR="00C87C58" w:rsidRDefault="00C87C58" w:rsidP="00C230F7">
            <w:pPr>
              <w:jc w:val="both"/>
              <w:rPr>
                <w:sz w:val="20"/>
                <w:szCs w:val="20"/>
              </w:rPr>
            </w:pPr>
            <w:r w:rsidRPr="00B80663">
              <w:rPr>
                <w:sz w:val="20"/>
                <w:szCs w:val="20"/>
              </w:rPr>
              <w:br/>
              <w:t>Contrato 312 de 2018 Consorcio RIBE</w:t>
            </w:r>
            <w:r>
              <w:rPr>
                <w:sz w:val="20"/>
                <w:szCs w:val="20"/>
              </w:rPr>
              <w:t>.</w:t>
            </w:r>
          </w:p>
          <w:p w14:paraId="614AD508" w14:textId="77777777" w:rsidR="00C87C58" w:rsidRDefault="00C87C58" w:rsidP="00C230F7">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0EDB7A43" w14:textId="77777777" w:rsidR="00C87C58" w:rsidRDefault="00C87C58" w:rsidP="00C230F7">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14EE1477" w14:textId="77777777" w:rsidR="00C87C58" w:rsidRPr="00B80663" w:rsidRDefault="00C87C58" w:rsidP="00C230F7">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C87C58" w:rsidRPr="00224DF1" w14:paraId="6B3049B1" w14:textId="77777777" w:rsidTr="00C230F7">
        <w:trPr>
          <w:trHeight w:val="20"/>
        </w:trPr>
        <w:tc>
          <w:tcPr>
            <w:tcW w:w="450" w:type="pct"/>
            <w:vMerge/>
            <w:shd w:val="clear" w:color="auto" w:fill="C1EFFF"/>
            <w:vAlign w:val="center"/>
            <w:hideMark/>
          </w:tcPr>
          <w:p w14:paraId="1D68EA32" w14:textId="77777777" w:rsidR="00C87C58" w:rsidRPr="00B80663" w:rsidRDefault="00C87C58" w:rsidP="00C230F7">
            <w:pPr>
              <w:rPr>
                <w:b/>
                <w:bCs/>
                <w:sz w:val="20"/>
                <w:szCs w:val="20"/>
              </w:rPr>
            </w:pPr>
          </w:p>
        </w:tc>
        <w:tc>
          <w:tcPr>
            <w:tcW w:w="360" w:type="pct"/>
            <w:shd w:val="clear" w:color="auto" w:fill="FAAD58"/>
            <w:vAlign w:val="center"/>
            <w:hideMark/>
          </w:tcPr>
          <w:p w14:paraId="5CED3F41"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14A07835" w14:textId="77777777" w:rsidR="00C87C58" w:rsidRPr="00B80663" w:rsidRDefault="00C87C58" w:rsidP="00C230F7">
            <w:pPr>
              <w:rPr>
                <w:b/>
                <w:bCs/>
                <w:sz w:val="20"/>
                <w:szCs w:val="20"/>
              </w:rPr>
            </w:pPr>
            <w:r w:rsidRPr="00B80663">
              <w:rPr>
                <w:b/>
                <w:bCs/>
                <w:sz w:val="20"/>
                <w:szCs w:val="20"/>
              </w:rPr>
              <w:t>Promover 10 programas que consoliden el posicionamiento internacional de la ciudad</w:t>
            </w:r>
          </w:p>
        </w:tc>
      </w:tr>
      <w:tr w:rsidR="00C87C58" w:rsidRPr="00224DF1" w14:paraId="6E5BBC9A" w14:textId="77777777" w:rsidTr="00C230F7">
        <w:trPr>
          <w:trHeight w:val="517"/>
        </w:trPr>
        <w:tc>
          <w:tcPr>
            <w:tcW w:w="450" w:type="pct"/>
            <w:vMerge/>
            <w:shd w:val="clear" w:color="auto" w:fill="C1EFFF"/>
            <w:vAlign w:val="center"/>
            <w:hideMark/>
          </w:tcPr>
          <w:p w14:paraId="3687ED3C"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17A4D9DC"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2A469634" w14:textId="77777777" w:rsidR="00C87C58" w:rsidRDefault="00C87C58" w:rsidP="00C230F7">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70FD1517" w14:textId="77777777" w:rsidR="00C87C58" w:rsidRDefault="00C87C58" w:rsidP="00C230F7">
            <w:pPr>
              <w:jc w:val="both"/>
              <w:rPr>
                <w:sz w:val="20"/>
                <w:szCs w:val="20"/>
              </w:rPr>
            </w:pPr>
          </w:p>
          <w:p w14:paraId="381F0925" w14:textId="77777777" w:rsidR="00C87C58" w:rsidRPr="00AE4857" w:rsidRDefault="00C87C58" w:rsidP="00C230F7">
            <w:pPr>
              <w:jc w:val="both"/>
              <w:rPr>
                <w:b/>
                <w:sz w:val="20"/>
                <w:szCs w:val="20"/>
              </w:rPr>
            </w:pPr>
            <w:r w:rsidRPr="00AE4857">
              <w:rPr>
                <w:b/>
                <w:sz w:val="20"/>
                <w:szCs w:val="20"/>
              </w:rPr>
              <w:t>Programa: Operador Económico Autorizado – OEA (Reservas 2017)</w:t>
            </w:r>
          </w:p>
          <w:p w14:paraId="19AE989A" w14:textId="77777777" w:rsidR="00C87C58" w:rsidRDefault="00C87C58" w:rsidP="00C230F7">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5A20FC59" w14:textId="77777777" w:rsidR="00C87C58" w:rsidRDefault="00C87C58" w:rsidP="00C230F7">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3E7DC936" w14:textId="77777777" w:rsidR="00C87C58" w:rsidRPr="00AE4857" w:rsidRDefault="00C87C58" w:rsidP="00C230F7">
            <w:pPr>
              <w:jc w:val="both"/>
              <w:rPr>
                <w:b/>
                <w:sz w:val="20"/>
                <w:szCs w:val="20"/>
              </w:rPr>
            </w:pPr>
            <w:r w:rsidRPr="00AE4857">
              <w:rPr>
                <w:b/>
                <w:sz w:val="20"/>
                <w:szCs w:val="20"/>
              </w:rPr>
              <w:t>Programa: Ruta Exportadora - Introducción a las oportunidades de comercio exterior (Vigencia 2018).</w:t>
            </w:r>
          </w:p>
          <w:p w14:paraId="7A9CDF26" w14:textId="77777777" w:rsidR="00C87C58" w:rsidRDefault="00C87C58" w:rsidP="00C230F7">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6F29C065" w14:textId="77777777" w:rsidR="00C87C58" w:rsidRDefault="00C87C58" w:rsidP="00C230F7">
            <w:pPr>
              <w:jc w:val="both"/>
              <w:rPr>
                <w:sz w:val="20"/>
                <w:szCs w:val="20"/>
              </w:rPr>
            </w:pPr>
            <w:r w:rsidRPr="00B80663">
              <w:rPr>
                <w:sz w:val="20"/>
                <w:szCs w:val="20"/>
              </w:rPr>
              <w:t>El contrato culminó en el mes de diciembre de 2018, en donde como productos dejaron las siguientes acciones:</w:t>
            </w:r>
          </w:p>
          <w:p w14:paraId="2FC6CBD1" w14:textId="77777777" w:rsidR="00C87C58" w:rsidRDefault="00C87C58" w:rsidP="00C230F7">
            <w:pPr>
              <w:jc w:val="both"/>
              <w:rPr>
                <w:sz w:val="20"/>
                <w:szCs w:val="20"/>
              </w:rPr>
            </w:pPr>
            <w:r w:rsidRPr="00B80663">
              <w:rPr>
                <w:sz w:val="20"/>
                <w:szCs w:val="20"/>
              </w:rPr>
              <w:t>• Plan de trabajo detallado de las actividades a realizar por cada línea de trabajo.</w:t>
            </w:r>
          </w:p>
          <w:p w14:paraId="7885E4C4" w14:textId="77777777" w:rsidR="00C87C58" w:rsidRDefault="00C87C58" w:rsidP="00C230F7">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43A63D39" w14:textId="77777777" w:rsidR="00C87C58" w:rsidRDefault="00C87C58" w:rsidP="00C230F7">
            <w:pPr>
              <w:jc w:val="both"/>
              <w:rPr>
                <w:sz w:val="20"/>
                <w:szCs w:val="20"/>
              </w:rPr>
            </w:pPr>
            <w:r w:rsidRPr="00B80663">
              <w:rPr>
                <w:sz w:val="20"/>
                <w:szCs w:val="20"/>
              </w:rPr>
              <w:t>• Plan de trabajo detallado para la realización del evento Zona MICE 2018, teniendo en cuenta tanto la Rueda de Negocios como la Jornada Académica. Cronograma de comunicaciones para el evento para cada perfil de asistente al evento.</w:t>
            </w:r>
          </w:p>
          <w:p w14:paraId="5B877DA9" w14:textId="77777777" w:rsidR="00C87C58" w:rsidRDefault="00C87C58" w:rsidP="00C230F7">
            <w:pPr>
              <w:jc w:val="both"/>
              <w:rPr>
                <w:sz w:val="20"/>
                <w:szCs w:val="20"/>
              </w:rPr>
            </w:pPr>
            <w:r w:rsidRPr="00B80663">
              <w:rPr>
                <w:sz w:val="20"/>
                <w:szCs w:val="20"/>
              </w:rPr>
              <w:t>• Informe de avances de actividades de las tres líneas de trabajo desde el inicio del convenio.</w:t>
            </w:r>
          </w:p>
          <w:p w14:paraId="77ECA0F2" w14:textId="77777777" w:rsidR="00C87C58" w:rsidRDefault="00C87C58" w:rsidP="00C230F7">
            <w:pPr>
              <w:jc w:val="both"/>
              <w:rPr>
                <w:sz w:val="20"/>
                <w:szCs w:val="20"/>
              </w:rPr>
            </w:pPr>
            <w:r w:rsidRPr="00B80663">
              <w:rPr>
                <w:sz w:val="20"/>
                <w:szCs w:val="20"/>
              </w:rPr>
              <w:lastRenderedPageBreak/>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industria de eventos"</w:t>
            </w:r>
          </w:p>
          <w:p w14:paraId="4BE75AFA" w14:textId="77777777" w:rsidR="00C87C58" w:rsidRDefault="00C87C58" w:rsidP="00C230F7">
            <w:pPr>
              <w:jc w:val="both"/>
              <w:rPr>
                <w:sz w:val="20"/>
                <w:szCs w:val="20"/>
              </w:rPr>
            </w:pPr>
            <w:r w:rsidRPr="00B80663">
              <w:rPr>
                <w:sz w:val="20"/>
                <w:szCs w:val="20"/>
              </w:rPr>
              <w:t>• Soporte de la presentación de al menos 6 candidaturas de eventos.</w:t>
            </w:r>
          </w:p>
          <w:p w14:paraId="0599F46D" w14:textId="77777777" w:rsidR="00C87C58" w:rsidRDefault="00C87C58" w:rsidP="00C230F7">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7E42B7A3" w14:textId="77777777" w:rsidR="00C87C58" w:rsidRDefault="00C87C58" w:rsidP="00C230F7">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608BD156" w14:textId="77777777" w:rsidR="00C87C58" w:rsidRDefault="00C87C58" w:rsidP="00C230F7">
            <w:pPr>
              <w:jc w:val="both"/>
              <w:rPr>
                <w:sz w:val="20"/>
                <w:szCs w:val="20"/>
              </w:rPr>
            </w:pPr>
            <w:r w:rsidRPr="00B80663">
              <w:rPr>
                <w:sz w:val="20"/>
                <w:szCs w:val="20"/>
              </w:rPr>
              <w:t>• Soporte de la captación de al menos 2 eventos para la ciudad.</w:t>
            </w:r>
          </w:p>
          <w:p w14:paraId="6EEACA73" w14:textId="77777777" w:rsidR="00C87C58" w:rsidRDefault="00C87C58" w:rsidP="00C230F7">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4065816F" w14:textId="77777777" w:rsidR="00C87C58" w:rsidRDefault="00C87C58" w:rsidP="00C230F7">
            <w:pPr>
              <w:jc w:val="both"/>
              <w:rPr>
                <w:sz w:val="20"/>
                <w:szCs w:val="20"/>
              </w:rPr>
            </w:pPr>
          </w:p>
          <w:p w14:paraId="11234948" w14:textId="77777777" w:rsidR="00C87C58" w:rsidRPr="00AE4857" w:rsidRDefault="00C87C58" w:rsidP="00C230F7">
            <w:pPr>
              <w:jc w:val="both"/>
              <w:rPr>
                <w:b/>
                <w:sz w:val="20"/>
                <w:szCs w:val="20"/>
              </w:rPr>
            </w:pPr>
            <w:r w:rsidRPr="00AE4857">
              <w:rPr>
                <w:b/>
                <w:sz w:val="20"/>
                <w:szCs w:val="20"/>
              </w:rPr>
              <w:t xml:space="preserve">Programa: </w:t>
            </w:r>
            <w:proofErr w:type="spellStart"/>
            <w:proofErr w:type="gramStart"/>
            <w:r w:rsidRPr="00AE4857">
              <w:rPr>
                <w:b/>
                <w:sz w:val="20"/>
                <w:szCs w:val="20"/>
              </w:rPr>
              <w:t>Invest</w:t>
            </w:r>
            <w:proofErr w:type="spellEnd"/>
            <w:r w:rsidRPr="00AE4857">
              <w:rPr>
                <w:b/>
                <w:sz w:val="20"/>
                <w:szCs w:val="20"/>
              </w:rPr>
              <w:t xml:space="preserve">  In</w:t>
            </w:r>
            <w:proofErr w:type="gramEnd"/>
            <w:r w:rsidRPr="00AE4857">
              <w:rPr>
                <w:b/>
                <w:sz w:val="20"/>
                <w:szCs w:val="20"/>
              </w:rPr>
              <w:t xml:space="preserve"> Bogotá – Contrato 336 de 2018.</w:t>
            </w:r>
          </w:p>
          <w:p w14:paraId="11BF0D5A" w14:textId="77777777" w:rsidR="00C87C58" w:rsidRDefault="00C87C58" w:rsidP="00C230F7">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696FE007" w14:textId="77777777" w:rsidR="00C87C58" w:rsidRDefault="00C87C58" w:rsidP="00C230F7">
            <w:pPr>
              <w:jc w:val="both"/>
              <w:rPr>
                <w:sz w:val="20"/>
                <w:szCs w:val="20"/>
              </w:rPr>
            </w:pPr>
            <w:r w:rsidRPr="00B80663">
              <w:rPr>
                <w:sz w:val="20"/>
                <w:szCs w:val="20"/>
              </w:rPr>
              <w:t>Con corte a 31 de diciembre de 2018, el contrato presenta un avance en su ejecución física del 51%.</w:t>
            </w:r>
          </w:p>
          <w:p w14:paraId="03F25E70" w14:textId="77777777" w:rsidR="00C87C58" w:rsidRDefault="00C87C58" w:rsidP="00C230F7">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041DA5C4" w14:textId="77777777" w:rsidR="00C87C58" w:rsidRDefault="00C87C58" w:rsidP="00C230F7">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006CF0BA" w14:textId="77777777" w:rsidR="00C87C58" w:rsidRPr="00B80663" w:rsidRDefault="00C87C58" w:rsidP="00C230F7">
            <w:pPr>
              <w:jc w:val="both"/>
              <w:rPr>
                <w:sz w:val="20"/>
                <w:szCs w:val="20"/>
              </w:rPr>
            </w:pPr>
          </w:p>
        </w:tc>
      </w:tr>
      <w:tr w:rsidR="00C87C58" w:rsidRPr="00224DF1" w14:paraId="488BB8EC" w14:textId="77777777" w:rsidTr="00C230F7">
        <w:trPr>
          <w:trHeight w:val="517"/>
        </w:trPr>
        <w:tc>
          <w:tcPr>
            <w:tcW w:w="450" w:type="pct"/>
            <w:vMerge/>
            <w:shd w:val="clear" w:color="auto" w:fill="C1EFFF"/>
            <w:vAlign w:val="center"/>
            <w:hideMark/>
          </w:tcPr>
          <w:p w14:paraId="505F4027"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712D063C" w14:textId="77777777" w:rsidR="00C87C58" w:rsidRPr="00B80663" w:rsidRDefault="00C87C58" w:rsidP="00C230F7">
            <w:pPr>
              <w:rPr>
                <w:sz w:val="20"/>
                <w:szCs w:val="20"/>
              </w:rPr>
            </w:pPr>
          </w:p>
        </w:tc>
        <w:tc>
          <w:tcPr>
            <w:tcW w:w="4190" w:type="pct"/>
            <w:vMerge/>
            <w:shd w:val="clear" w:color="auto" w:fill="D4F4C8"/>
            <w:vAlign w:val="center"/>
            <w:hideMark/>
          </w:tcPr>
          <w:p w14:paraId="6755257A" w14:textId="77777777" w:rsidR="00C87C58" w:rsidRPr="00B80663" w:rsidRDefault="00C87C58" w:rsidP="00C230F7">
            <w:pPr>
              <w:rPr>
                <w:sz w:val="20"/>
                <w:szCs w:val="20"/>
              </w:rPr>
            </w:pPr>
          </w:p>
        </w:tc>
      </w:tr>
      <w:tr w:rsidR="00C87C58" w:rsidRPr="00224DF1" w14:paraId="60C4F425" w14:textId="77777777" w:rsidTr="00C230F7">
        <w:trPr>
          <w:trHeight w:val="517"/>
        </w:trPr>
        <w:tc>
          <w:tcPr>
            <w:tcW w:w="450" w:type="pct"/>
            <w:vMerge/>
            <w:shd w:val="clear" w:color="auto" w:fill="C1EFFF"/>
            <w:vAlign w:val="center"/>
            <w:hideMark/>
          </w:tcPr>
          <w:p w14:paraId="33421C63"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0A47D5F7" w14:textId="77777777" w:rsidR="00C87C58" w:rsidRPr="00B80663" w:rsidRDefault="00C87C58" w:rsidP="00C230F7">
            <w:pPr>
              <w:rPr>
                <w:sz w:val="20"/>
                <w:szCs w:val="20"/>
              </w:rPr>
            </w:pPr>
          </w:p>
        </w:tc>
        <w:tc>
          <w:tcPr>
            <w:tcW w:w="4190" w:type="pct"/>
            <w:vMerge/>
            <w:shd w:val="clear" w:color="auto" w:fill="D4F4C8"/>
            <w:vAlign w:val="center"/>
            <w:hideMark/>
          </w:tcPr>
          <w:p w14:paraId="00E80999" w14:textId="77777777" w:rsidR="00C87C58" w:rsidRPr="00B80663" w:rsidRDefault="00C87C58" w:rsidP="00C230F7">
            <w:pPr>
              <w:rPr>
                <w:sz w:val="20"/>
                <w:szCs w:val="20"/>
              </w:rPr>
            </w:pPr>
          </w:p>
        </w:tc>
      </w:tr>
      <w:tr w:rsidR="00C87C58" w:rsidRPr="00224DF1" w14:paraId="513D5C54" w14:textId="77777777" w:rsidTr="00C230F7">
        <w:trPr>
          <w:trHeight w:val="20"/>
        </w:trPr>
        <w:tc>
          <w:tcPr>
            <w:tcW w:w="450" w:type="pct"/>
            <w:vMerge w:val="restart"/>
            <w:shd w:val="clear" w:color="auto" w:fill="C1EFFF"/>
            <w:vAlign w:val="center"/>
            <w:hideMark/>
          </w:tcPr>
          <w:p w14:paraId="7ED706CE" w14:textId="77777777" w:rsidR="00C87C58" w:rsidRPr="00B80663" w:rsidRDefault="00C87C58" w:rsidP="00C230F7">
            <w:pPr>
              <w:rPr>
                <w:b/>
                <w:bCs/>
                <w:sz w:val="20"/>
                <w:szCs w:val="20"/>
              </w:rPr>
            </w:pPr>
            <w:r w:rsidRPr="00B80663">
              <w:rPr>
                <w:b/>
                <w:bCs/>
                <w:sz w:val="20"/>
                <w:szCs w:val="20"/>
              </w:rPr>
              <w:lastRenderedPageBreak/>
              <w:t>1020</w:t>
            </w:r>
          </w:p>
        </w:tc>
        <w:tc>
          <w:tcPr>
            <w:tcW w:w="360" w:type="pct"/>
            <w:shd w:val="clear" w:color="auto" w:fill="FAAD58"/>
            <w:vAlign w:val="center"/>
            <w:hideMark/>
          </w:tcPr>
          <w:p w14:paraId="1A2D1090"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4DE12460" w14:textId="77777777" w:rsidR="00C87C58" w:rsidRPr="00B80663" w:rsidRDefault="00C87C58" w:rsidP="00C230F7">
            <w:pPr>
              <w:rPr>
                <w:b/>
                <w:bCs/>
                <w:sz w:val="20"/>
                <w:szCs w:val="20"/>
              </w:rPr>
            </w:pPr>
            <w:r w:rsidRPr="00B80663">
              <w:rPr>
                <w:b/>
                <w:bCs/>
                <w:sz w:val="20"/>
                <w:szCs w:val="20"/>
              </w:rPr>
              <w:t>Capacitar 6.434 tenderos y/o actores del sistema de abastecimiento presencial y/o virtualmente</w:t>
            </w:r>
          </w:p>
        </w:tc>
      </w:tr>
      <w:tr w:rsidR="00C87C58" w:rsidRPr="00224DF1" w14:paraId="43B574DE" w14:textId="77777777" w:rsidTr="00C230F7">
        <w:trPr>
          <w:trHeight w:val="517"/>
        </w:trPr>
        <w:tc>
          <w:tcPr>
            <w:tcW w:w="450" w:type="pct"/>
            <w:vMerge/>
            <w:shd w:val="clear" w:color="auto" w:fill="C1EFFF"/>
            <w:vAlign w:val="center"/>
            <w:hideMark/>
          </w:tcPr>
          <w:p w14:paraId="3A0BDA1C"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73BB249B"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6D78569A" w14:textId="77777777" w:rsidR="00C87C58" w:rsidRDefault="00C87C58" w:rsidP="00C230F7">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3C9F3B5F" w14:textId="77777777" w:rsidR="00C87C58" w:rsidRPr="00B80663" w:rsidRDefault="00C87C58" w:rsidP="00C230F7">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C87C58" w:rsidRPr="00224DF1" w14:paraId="06344E00" w14:textId="77777777" w:rsidTr="00C230F7">
        <w:trPr>
          <w:trHeight w:val="517"/>
        </w:trPr>
        <w:tc>
          <w:tcPr>
            <w:tcW w:w="450" w:type="pct"/>
            <w:vMerge/>
            <w:shd w:val="clear" w:color="auto" w:fill="C1EFFF"/>
            <w:vAlign w:val="center"/>
            <w:hideMark/>
          </w:tcPr>
          <w:p w14:paraId="23513BD2"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7E70B297" w14:textId="77777777" w:rsidR="00C87C58" w:rsidRPr="00B80663" w:rsidRDefault="00C87C58" w:rsidP="00C230F7">
            <w:pPr>
              <w:rPr>
                <w:sz w:val="20"/>
                <w:szCs w:val="20"/>
              </w:rPr>
            </w:pPr>
          </w:p>
        </w:tc>
        <w:tc>
          <w:tcPr>
            <w:tcW w:w="4190" w:type="pct"/>
            <w:vMerge/>
            <w:shd w:val="clear" w:color="auto" w:fill="D4F4C8"/>
            <w:vAlign w:val="center"/>
            <w:hideMark/>
          </w:tcPr>
          <w:p w14:paraId="448039C0" w14:textId="77777777" w:rsidR="00C87C58" w:rsidRPr="00B80663" w:rsidRDefault="00C87C58" w:rsidP="00C230F7">
            <w:pPr>
              <w:rPr>
                <w:sz w:val="20"/>
                <w:szCs w:val="20"/>
              </w:rPr>
            </w:pPr>
          </w:p>
        </w:tc>
      </w:tr>
      <w:tr w:rsidR="00C87C58" w:rsidRPr="00224DF1" w14:paraId="7E2C1680" w14:textId="77777777" w:rsidTr="00C230F7">
        <w:trPr>
          <w:trHeight w:val="517"/>
        </w:trPr>
        <w:tc>
          <w:tcPr>
            <w:tcW w:w="450" w:type="pct"/>
            <w:vMerge/>
            <w:shd w:val="clear" w:color="auto" w:fill="C1EFFF"/>
            <w:vAlign w:val="center"/>
            <w:hideMark/>
          </w:tcPr>
          <w:p w14:paraId="1FA101E9"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7ED30C0D" w14:textId="77777777" w:rsidR="00C87C58" w:rsidRPr="00B80663" w:rsidRDefault="00C87C58" w:rsidP="00C230F7">
            <w:pPr>
              <w:rPr>
                <w:sz w:val="20"/>
                <w:szCs w:val="20"/>
              </w:rPr>
            </w:pPr>
          </w:p>
        </w:tc>
        <w:tc>
          <w:tcPr>
            <w:tcW w:w="4190" w:type="pct"/>
            <w:vMerge/>
            <w:shd w:val="clear" w:color="auto" w:fill="D4F4C8"/>
            <w:vAlign w:val="center"/>
            <w:hideMark/>
          </w:tcPr>
          <w:p w14:paraId="018248B6" w14:textId="77777777" w:rsidR="00C87C58" w:rsidRPr="00B80663" w:rsidRDefault="00C87C58" w:rsidP="00C230F7">
            <w:pPr>
              <w:rPr>
                <w:sz w:val="20"/>
                <w:szCs w:val="20"/>
              </w:rPr>
            </w:pPr>
          </w:p>
        </w:tc>
      </w:tr>
      <w:tr w:rsidR="00C87C58" w:rsidRPr="00224DF1" w14:paraId="2441F437" w14:textId="77777777" w:rsidTr="00C230F7">
        <w:trPr>
          <w:trHeight w:val="517"/>
        </w:trPr>
        <w:tc>
          <w:tcPr>
            <w:tcW w:w="450" w:type="pct"/>
            <w:vMerge/>
            <w:shd w:val="clear" w:color="auto" w:fill="C1EFFF"/>
            <w:vAlign w:val="center"/>
            <w:hideMark/>
          </w:tcPr>
          <w:p w14:paraId="7C682907"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42FAF8F0" w14:textId="77777777" w:rsidR="00C87C58" w:rsidRPr="00B80663" w:rsidRDefault="00C87C58" w:rsidP="00C230F7">
            <w:pPr>
              <w:rPr>
                <w:sz w:val="20"/>
                <w:szCs w:val="20"/>
              </w:rPr>
            </w:pPr>
          </w:p>
        </w:tc>
        <w:tc>
          <w:tcPr>
            <w:tcW w:w="4190" w:type="pct"/>
            <w:vMerge/>
            <w:shd w:val="clear" w:color="auto" w:fill="D4F4C8"/>
            <w:vAlign w:val="center"/>
            <w:hideMark/>
          </w:tcPr>
          <w:p w14:paraId="312CF1B8" w14:textId="77777777" w:rsidR="00C87C58" w:rsidRPr="00B80663" w:rsidRDefault="00C87C58" w:rsidP="00C230F7">
            <w:pPr>
              <w:rPr>
                <w:sz w:val="20"/>
                <w:szCs w:val="20"/>
              </w:rPr>
            </w:pPr>
          </w:p>
        </w:tc>
      </w:tr>
      <w:tr w:rsidR="00C87C58" w:rsidRPr="00224DF1" w14:paraId="572925A2" w14:textId="77777777" w:rsidTr="00C230F7">
        <w:trPr>
          <w:trHeight w:val="20"/>
        </w:trPr>
        <w:tc>
          <w:tcPr>
            <w:tcW w:w="450" w:type="pct"/>
            <w:vMerge w:val="restart"/>
            <w:shd w:val="clear" w:color="auto" w:fill="C1EFFF"/>
            <w:vAlign w:val="center"/>
            <w:hideMark/>
          </w:tcPr>
          <w:p w14:paraId="1142A9B1" w14:textId="77777777" w:rsidR="00C87C58" w:rsidRPr="00B80663" w:rsidRDefault="00C87C58" w:rsidP="00C230F7">
            <w:pPr>
              <w:rPr>
                <w:b/>
                <w:bCs/>
                <w:sz w:val="20"/>
                <w:szCs w:val="20"/>
              </w:rPr>
            </w:pPr>
            <w:r w:rsidRPr="00B80663">
              <w:rPr>
                <w:b/>
                <w:bCs/>
                <w:sz w:val="20"/>
                <w:szCs w:val="20"/>
              </w:rPr>
              <w:t>1025</w:t>
            </w:r>
          </w:p>
        </w:tc>
        <w:tc>
          <w:tcPr>
            <w:tcW w:w="360" w:type="pct"/>
            <w:shd w:val="clear" w:color="auto" w:fill="FAAD58"/>
            <w:vAlign w:val="center"/>
            <w:hideMark/>
          </w:tcPr>
          <w:p w14:paraId="45749842"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2501F538" w14:textId="77777777" w:rsidR="00C87C58" w:rsidRPr="00B80663" w:rsidRDefault="00C87C58" w:rsidP="00C230F7">
            <w:pPr>
              <w:rPr>
                <w:b/>
                <w:bCs/>
                <w:sz w:val="20"/>
                <w:szCs w:val="20"/>
              </w:rPr>
            </w:pPr>
            <w:r w:rsidRPr="00B80663">
              <w:rPr>
                <w:b/>
                <w:bCs/>
                <w:sz w:val="20"/>
                <w:szCs w:val="20"/>
              </w:rPr>
              <w:t>Implementar en 113 unidades agrícolas familiares procesos de reconversión productiva</w:t>
            </w:r>
          </w:p>
        </w:tc>
      </w:tr>
      <w:tr w:rsidR="00C87C58" w:rsidRPr="00224DF1" w14:paraId="49ACD86B" w14:textId="77777777" w:rsidTr="00C230F7">
        <w:trPr>
          <w:trHeight w:val="517"/>
        </w:trPr>
        <w:tc>
          <w:tcPr>
            <w:tcW w:w="450" w:type="pct"/>
            <w:vMerge/>
            <w:shd w:val="clear" w:color="auto" w:fill="C1EFFF"/>
            <w:vAlign w:val="center"/>
            <w:hideMark/>
          </w:tcPr>
          <w:p w14:paraId="60958BD8"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6422CF0F"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266E5A60" w14:textId="77777777" w:rsidR="00C87C58" w:rsidRDefault="00C87C58" w:rsidP="00C230F7">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728DEC3D" w14:textId="77777777" w:rsidR="00C87C58" w:rsidRPr="00B80663" w:rsidRDefault="00C87C58" w:rsidP="00C230F7">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C87C58" w:rsidRPr="00224DF1" w14:paraId="0B9008B7" w14:textId="77777777" w:rsidTr="00C230F7">
        <w:trPr>
          <w:trHeight w:val="517"/>
        </w:trPr>
        <w:tc>
          <w:tcPr>
            <w:tcW w:w="450" w:type="pct"/>
            <w:vMerge/>
            <w:shd w:val="clear" w:color="auto" w:fill="C1EFFF"/>
            <w:vAlign w:val="center"/>
            <w:hideMark/>
          </w:tcPr>
          <w:p w14:paraId="06F76F3F" w14:textId="77777777" w:rsidR="00C87C58" w:rsidRPr="00B80663" w:rsidRDefault="00C87C58" w:rsidP="00C230F7">
            <w:pPr>
              <w:rPr>
                <w:b/>
                <w:bCs/>
                <w:sz w:val="20"/>
                <w:szCs w:val="20"/>
              </w:rPr>
            </w:pPr>
          </w:p>
        </w:tc>
        <w:tc>
          <w:tcPr>
            <w:tcW w:w="360" w:type="pct"/>
            <w:vMerge/>
            <w:shd w:val="clear" w:color="auto" w:fill="FBD4B4" w:themeFill="accent6" w:themeFillTint="66"/>
            <w:vAlign w:val="center"/>
            <w:hideMark/>
          </w:tcPr>
          <w:p w14:paraId="5D73665A" w14:textId="77777777" w:rsidR="00C87C58" w:rsidRPr="00B80663" w:rsidRDefault="00C87C58" w:rsidP="00C230F7">
            <w:pPr>
              <w:rPr>
                <w:sz w:val="20"/>
                <w:szCs w:val="20"/>
              </w:rPr>
            </w:pPr>
          </w:p>
        </w:tc>
        <w:tc>
          <w:tcPr>
            <w:tcW w:w="4190" w:type="pct"/>
            <w:vMerge/>
            <w:shd w:val="clear" w:color="auto" w:fill="D4F4C8"/>
            <w:vAlign w:val="center"/>
            <w:hideMark/>
          </w:tcPr>
          <w:p w14:paraId="2F2A79D1" w14:textId="77777777" w:rsidR="00C87C58" w:rsidRPr="00B80663" w:rsidRDefault="00C87C58" w:rsidP="00C230F7">
            <w:pPr>
              <w:rPr>
                <w:sz w:val="20"/>
                <w:szCs w:val="20"/>
              </w:rPr>
            </w:pPr>
          </w:p>
        </w:tc>
      </w:tr>
      <w:tr w:rsidR="00C87C58" w:rsidRPr="00224DF1" w14:paraId="18FFDD45" w14:textId="77777777" w:rsidTr="00C230F7">
        <w:trPr>
          <w:trHeight w:val="20"/>
        </w:trPr>
        <w:tc>
          <w:tcPr>
            <w:tcW w:w="450" w:type="pct"/>
            <w:vMerge w:val="restart"/>
            <w:shd w:val="clear" w:color="auto" w:fill="C1EFFF"/>
            <w:vAlign w:val="center"/>
            <w:hideMark/>
          </w:tcPr>
          <w:p w14:paraId="2FAB1A64" w14:textId="77777777" w:rsidR="00C87C58" w:rsidRPr="00B80663" w:rsidRDefault="00C87C58" w:rsidP="00C230F7">
            <w:pPr>
              <w:rPr>
                <w:b/>
                <w:bCs/>
                <w:sz w:val="20"/>
                <w:szCs w:val="20"/>
              </w:rPr>
            </w:pPr>
            <w:r w:rsidRPr="00B80663">
              <w:rPr>
                <w:b/>
                <w:bCs/>
                <w:sz w:val="20"/>
                <w:szCs w:val="20"/>
              </w:rPr>
              <w:t>1026</w:t>
            </w:r>
          </w:p>
        </w:tc>
        <w:tc>
          <w:tcPr>
            <w:tcW w:w="360" w:type="pct"/>
            <w:shd w:val="clear" w:color="auto" w:fill="FAAD58"/>
            <w:vAlign w:val="center"/>
            <w:hideMark/>
          </w:tcPr>
          <w:p w14:paraId="522033DC" w14:textId="77777777" w:rsidR="00C87C58" w:rsidRPr="00B80663" w:rsidRDefault="00C87C58" w:rsidP="00C230F7">
            <w:pPr>
              <w:rPr>
                <w:b/>
                <w:bCs/>
                <w:sz w:val="20"/>
                <w:szCs w:val="20"/>
              </w:rPr>
            </w:pPr>
            <w:r w:rsidRPr="00B80663">
              <w:rPr>
                <w:b/>
                <w:bCs/>
                <w:sz w:val="20"/>
                <w:szCs w:val="20"/>
              </w:rPr>
              <w:t>Plan</w:t>
            </w:r>
          </w:p>
        </w:tc>
        <w:tc>
          <w:tcPr>
            <w:tcW w:w="4190" w:type="pct"/>
            <w:shd w:val="clear" w:color="auto" w:fill="6BE36E"/>
            <w:vAlign w:val="center"/>
            <w:hideMark/>
          </w:tcPr>
          <w:p w14:paraId="38726E57" w14:textId="77777777" w:rsidR="00C87C58" w:rsidRPr="00B80663" w:rsidRDefault="00C87C58" w:rsidP="00C230F7">
            <w:pPr>
              <w:rPr>
                <w:b/>
                <w:bCs/>
                <w:sz w:val="20"/>
                <w:szCs w:val="20"/>
              </w:rPr>
            </w:pPr>
            <w:r w:rsidRPr="00B80663">
              <w:rPr>
                <w:b/>
                <w:bCs/>
                <w:sz w:val="20"/>
                <w:szCs w:val="20"/>
              </w:rPr>
              <w:t>Realizar 32 investigaciones del sector de desarrollo económico en Bogotá</w:t>
            </w:r>
          </w:p>
        </w:tc>
      </w:tr>
      <w:tr w:rsidR="00C87C58" w:rsidRPr="00224DF1" w14:paraId="0FC34FED" w14:textId="77777777" w:rsidTr="00C230F7">
        <w:trPr>
          <w:trHeight w:val="517"/>
        </w:trPr>
        <w:tc>
          <w:tcPr>
            <w:tcW w:w="450" w:type="pct"/>
            <w:vMerge/>
            <w:shd w:val="clear" w:color="auto" w:fill="C1EFFF"/>
            <w:vAlign w:val="center"/>
            <w:hideMark/>
          </w:tcPr>
          <w:p w14:paraId="2AD8557E" w14:textId="77777777" w:rsidR="00C87C58" w:rsidRPr="00B80663" w:rsidRDefault="00C87C58" w:rsidP="00C230F7">
            <w:pPr>
              <w:rPr>
                <w:b/>
                <w:bCs/>
                <w:sz w:val="20"/>
                <w:szCs w:val="20"/>
              </w:rPr>
            </w:pPr>
          </w:p>
        </w:tc>
        <w:tc>
          <w:tcPr>
            <w:tcW w:w="360" w:type="pct"/>
            <w:vMerge w:val="restart"/>
            <w:shd w:val="clear" w:color="auto" w:fill="FBD4B4" w:themeFill="accent6" w:themeFillTint="66"/>
            <w:vAlign w:val="center"/>
            <w:hideMark/>
          </w:tcPr>
          <w:p w14:paraId="485489CE" w14:textId="77777777" w:rsidR="00C87C58" w:rsidRPr="00B80663" w:rsidRDefault="00C87C58" w:rsidP="00C230F7">
            <w:pPr>
              <w:rPr>
                <w:sz w:val="20"/>
                <w:szCs w:val="20"/>
              </w:rPr>
            </w:pPr>
            <w:r w:rsidRPr="00B80663">
              <w:rPr>
                <w:sz w:val="20"/>
                <w:szCs w:val="20"/>
              </w:rPr>
              <w:t>Avances y logros</w:t>
            </w:r>
          </w:p>
        </w:tc>
        <w:tc>
          <w:tcPr>
            <w:tcW w:w="4190" w:type="pct"/>
            <w:vMerge w:val="restart"/>
            <w:shd w:val="clear" w:color="auto" w:fill="D4F4C8"/>
            <w:vAlign w:val="center"/>
            <w:hideMark/>
          </w:tcPr>
          <w:p w14:paraId="6E37852A" w14:textId="77777777" w:rsidR="00C87C58" w:rsidRDefault="00C87C58" w:rsidP="00C230F7">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62FC9A96" w14:textId="77777777" w:rsidR="00C87C58" w:rsidRPr="00B80663" w:rsidRDefault="00C87C58" w:rsidP="00C230F7">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2017,  9) ¿Cómo le fue a la economía Bogotana 2017? y 10) el Estudio de emprendimiento en la franja de los cerros orientales.</w:t>
            </w:r>
          </w:p>
        </w:tc>
      </w:tr>
      <w:tr w:rsidR="00C87C58" w:rsidRPr="00224DF1" w14:paraId="4D989C53" w14:textId="77777777" w:rsidTr="00C230F7">
        <w:trPr>
          <w:trHeight w:val="517"/>
        </w:trPr>
        <w:tc>
          <w:tcPr>
            <w:tcW w:w="450" w:type="pct"/>
            <w:vMerge/>
            <w:shd w:val="clear" w:color="auto" w:fill="C1EFFF"/>
            <w:hideMark/>
          </w:tcPr>
          <w:p w14:paraId="52DDEBFF" w14:textId="77777777" w:rsidR="00C87C58" w:rsidRPr="00224DF1" w:rsidRDefault="00C87C58" w:rsidP="00C230F7">
            <w:pPr>
              <w:rPr>
                <w:b/>
                <w:bCs/>
                <w:sz w:val="22"/>
              </w:rPr>
            </w:pPr>
          </w:p>
        </w:tc>
        <w:tc>
          <w:tcPr>
            <w:tcW w:w="360" w:type="pct"/>
            <w:vMerge/>
            <w:shd w:val="clear" w:color="auto" w:fill="FBD4B4" w:themeFill="accent6" w:themeFillTint="66"/>
            <w:hideMark/>
          </w:tcPr>
          <w:p w14:paraId="26B3789E" w14:textId="77777777" w:rsidR="00C87C58" w:rsidRPr="00224DF1" w:rsidRDefault="00C87C58" w:rsidP="00C230F7">
            <w:pPr>
              <w:rPr>
                <w:sz w:val="22"/>
              </w:rPr>
            </w:pPr>
          </w:p>
        </w:tc>
        <w:tc>
          <w:tcPr>
            <w:tcW w:w="4190" w:type="pct"/>
            <w:vMerge/>
            <w:shd w:val="clear" w:color="auto" w:fill="D4F4C8"/>
            <w:hideMark/>
          </w:tcPr>
          <w:p w14:paraId="4E271D37" w14:textId="77777777" w:rsidR="00C87C58" w:rsidRPr="00224DF1" w:rsidRDefault="00C87C58" w:rsidP="00C230F7">
            <w:pPr>
              <w:rPr>
                <w:sz w:val="22"/>
              </w:rPr>
            </w:pPr>
          </w:p>
        </w:tc>
      </w:tr>
      <w:tr w:rsidR="00C87C58" w:rsidRPr="00224DF1" w14:paraId="08347DE1" w14:textId="77777777" w:rsidTr="00C230F7">
        <w:trPr>
          <w:trHeight w:val="517"/>
        </w:trPr>
        <w:tc>
          <w:tcPr>
            <w:tcW w:w="450" w:type="pct"/>
            <w:vMerge/>
            <w:shd w:val="clear" w:color="auto" w:fill="C1EFFF"/>
            <w:hideMark/>
          </w:tcPr>
          <w:p w14:paraId="72B1F1B8" w14:textId="77777777" w:rsidR="00C87C58" w:rsidRPr="00224DF1" w:rsidRDefault="00C87C58" w:rsidP="00C230F7">
            <w:pPr>
              <w:rPr>
                <w:b/>
                <w:bCs/>
                <w:sz w:val="22"/>
              </w:rPr>
            </w:pPr>
          </w:p>
        </w:tc>
        <w:tc>
          <w:tcPr>
            <w:tcW w:w="360" w:type="pct"/>
            <w:vMerge/>
            <w:shd w:val="clear" w:color="auto" w:fill="FBD4B4" w:themeFill="accent6" w:themeFillTint="66"/>
            <w:hideMark/>
          </w:tcPr>
          <w:p w14:paraId="2F930A51" w14:textId="77777777" w:rsidR="00C87C58" w:rsidRPr="00224DF1" w:rsidRDefault="00C87C58" w:rsidP="00C230F7">
            <w:pPr>
              <w:rPr>
                <w:sz w:val="22"/>
              </w:rPr>
            </w:pPr>
          </w:p>
        </w:tc>
        <w:tc>
          <w:tcPr>
            <w:tcW w:w="4190" w:type="pct"/>
            <w:vMerge/>
            <w:shd w:val="clear" w:color="auto" w:fill="D4F4C8"/>
            <w:hideMark/>
          </w:tcPr>
          <w:p w14:paraId="36FFA39D" w14:textId="77777777" w:rsidR="00C87C58" w:rsidRPr="00224DF1" w:rsidRDefault="00C87C58" w:rsidP="00C230F7">
            <w:pPr>
              <w:rPr>
                <w:sz w:val="22"/>
              </w:rPr>
            </w:pPr>
          </w:p>
        </w:tc>
      </w:tr>
      <w:tr w:rsidR="00C87C58" w:rsidRPr="00224DF1" w14:paraId="6C5B7F87" w14:textId="77777777" w:rsidTr="00C230F7">
        <w:trPr>
          <w:trHeight w:val="517"/>
        </w:trPr>
        <w:tc>
          <w:tcPr>
            <w:tcW w:w="450" w:type="pct"/>
            <w:vMerge/>
            <w:shd w:val="clear" w:color="auto" w:fill="C1EFFF"/>
            <w:hideMark/>
          </w:tcPr>
          <w:p w14:paraId="60CDCAEC" w14:textId="77777777" w:rsidR="00C87C58" w:rsidRPr="00224DF1" w:rsidRDefault="00C87C58" w:rsidP="00C230F7">
            <w:pPr>
              <w:rPr>
                <w:b/>
                <w:bCs/>
                <w:sz w:val="22"/>
              </w:rPr>
            </w:pPr>
          </w:p>
        </w:tc>
        <w:tc>
          <w:tcPr>
            <w:tcW w:w="360" w:type="pct"/>
            <w:vMerge/>
            <w:shd w:val="clear" w:color="auto" w:fill="FBD4B4" w:themeFill="accent6" w:themeFillTint="66"/>
            <w:hideMark/>
          </w:tcPr>
          <w:p w14:paraId="51EEA3B0" w14:textId="77777777" w:rsidR="00C87C58" w:rsidRPr="00224DF1" w:rsidRDefault="00C87C58" w:rsidP="00C230F7">
            <w:pPr>
              <w:rPr>
                <w:sz w:val="22"/>
              </w:rPr>
            </w:pPr>
          </w:p>
        </w:tc>
        <w:tc>
          <w:tcPr>
            <w:tcW w:w="4190" w:type="pct"/>
            <w:vMerge/>
            <w:shd w:val="clear" w:color="auto" w:fill="D4F4C8"/>
            <w:hideMark/>
          </w:tcPr>
          <w:p w14:paraId="4B0A7C9D" w14:textId="77777777" w:rsidR="00C87C58" w:rsidRPr="00224DF1" w:rsidRDefault="00C87C58" w:rsidP="00C230F7">
            <w:pPr>
              <w:rPr>
                <w:sz w:val="22"/>
              </w:rPr>
            </w:pPr>
          </w:p>
        </w:tc>
      </w:tr>
    </w:tbl>
    <w:p w14:paraId="1CD14DA6" w14:textId="258A6EBC" w:rsidR="0054121D" w:rsidRPr="006E719A" w:rsidRDefault="00C87C58" w:rsidP="00C87C58">
      <w:pPr>
        <w:rPr>
          <w:sz w:val="22"/>
          <w:lang w:val="es-CO"/>
        </w:rPr>
        <w:sectPr w:rsidR="0054121D" w:rsidRPr="006E719A" w:rsidSect="00C87C58">
          <w:headerReference w:type="default" r:id="rId20"/>
          <w:footerReference w:type="default" r:id="rId21"/>
          <w:pgSz w:w="15840" w:h="12240" w:orient="landscape"/>
          <w:pgMar w:top="964" w:right="964" w:bottom="964" w:left="964" w:header="709" w:footer="284" w:gutter="0"/>
          <w:cols w:space="708"/>
          <w:docGrid w:linePitch="360"/>
        </w:sectPr>
      </w:pPr>
      <w:r>
        <w:rPr>
          <w:sz w:val="22"/>
        </w:rPr>
        <w:lastRenderedPageBreak/>
        <w:t>Fuente: SEGPLAN, 2018.</w:t>
      </w:r>
      <w:bookmarkEnd w:id="16"/>
      <w:bookmarkEnd w:id="17"/>
    </w:p>
    <w:p w14:paraId="19B1CBB6" w14:textId="77777777" w:rsidR="00D67E83" w:rsidRPr="00925088" w:rsidRDefault="00D67E83" w:rsidP="00D67E83">
      <w:pPr>
        <w:rPr>
          <w:b/>
          <w:sz w:val="22"/>
          <w:lang w:val="es-CO"/>
        </w:rPr>
      </w:pPr>
      <w:bookmarkStart w:id="18" w:name="_Hlk536630916"/>
      <w:bookmarkStart w:id="19" w:name="_Hlk536632123"/>
      <w:bookmarkStart w:id="20" w:name="_Hlk534710969"/>
      <w:bookmarkStart w:id="21" w:name="_Hlk534709292"/>
      <w:bookmarkStart w:id="22" w:name="_Hlk534724593"/>
      <w:bookmarkEnd w:id="14"/>
      <w:bookmarkEnd w:id="15"/>
      <w:r w:rsidRPr="00925088">
        <w:rPr>
          <w:b/>
          <w:sz w:val="22"/>
          <w:lang w:val="es-CO"/>
        </w:rPr>
        <w:lastRenderedPageBreak/>
        <w:t>2. Toma de Localidades.</w:t>
      </w:r>
    </w:p>
    <w:p w14:paraId="54E0D00B" w14:textId="77777777" w:rsidR="00D67E83" w:rsidRDefault="00D67E83" w:rsidP="00D67E83">
      <w:pPr>
        <w:rPr>
          <w:sz w:val="22"/>
          <w:lang w:val="es-CO"/>
        </w:rPr>
      </w:pPr>
    </w:p>
    <w:p w14:paraId="4F9A2869" w14:textId="77777777" w:rsidR="00D67E83" w:rsidRDefault="00D67E83" w:rsidP="00D67E83">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680D2BFE" w14:textId="77777777" w:rsidR="00D67E83" w:rsidRDefault="00D67E83" w:rsidP="00D67E83">
      <w:pPr>
        <w:jc w:val="both"/>
        <w:rPr>
          <w:sz w:val="22"/>
          <w:lang w:val="es-CO"/>
        </w:rPr>
      </w:pPr>
    </w:p>
    <w:p w14:paraId="5C5DA609" w14:textId="1844EA4C" w:rsidR="00D67E83" w:rsidRDefault="00D67E83" w:rsidP="00D67E83">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la </w:t>
      </w:r>
      <w:r w:rsidRPr="00D67E83">
        <w:rPr>
          <w:sz w:val="22"/>
          <w:lang w:val="es-CO"/>
        </w:rPr>
        <w:t>localidad de Usaquén los días 26 y 27 de septiembre, donde se ofrecieron varios servicios y se atendieron beneficiarios de la localidad, como se expresa a continuación (Ver anexo “</w:t>
      </w:r>
      <w:r w:rsidRPr="00D67E83">
        <w:rPr>
          <w:b/>
          <w:sz w:val="22"/>
          <w:lang w:val="es-CO"/>
        </w:rPr>
        <w:t>Toma de localidades</w:t>
      </w:r>
      <w:r w:rsidRPr="00D67E83">
        <w:rPr>
          <w:sz w:val="22"/>
          <w:lang w:val="es-CO"/>
        </w:rPr>
        <w:t>” para más información</w:t>
      </w:r>
      <w:r>
        <w:rPr>
          <w:sz w:val="22"/>
          <w:lang w:val="es-CO"/>
        </w:rPr>
        <w:t>)</w:t>
      </w:r>
    </w:p>
    <w:p w14:paraId="0FB77D4A" w14:textId="77777777" w:rsidR="00D67E83" w:rsidRDefault="00D67E83" w:rsidP="00D67E83">
      <w:pPr>
        <w:jc w:val="both"/>
        <w:rPr>
          <w:sz w:val="22"/>
          <w:lang w:val="es-CO"/>
        </w:rPr>
      </w:pPr>
    </w:p>
    <w:p w14:paraId="0D4E4771" w14:textId="77777777" w:rsidR="00D67E83" w:rsidRDefault="00D67E83" w:rsidP="00D67E83">
      <w:pPr>
        <w:jc w:val="both"/>
        <w:rPr>
          <w:sz w:val="22"/>
          <w:lang w:val="es-CO"/>
        </w:rPr>
        <w:sectPr w:rsidR="00D67E83">
          <w:headerReference w:type="default" r:id="rId22"/>
          <w:footerReference w:type="default" r:id="rId23"/>
          <w:pgSz w:w="12240" w:h="15840"/>
          <w:pgMar w:top="1418" w:right="1418" w:bottom="1418" w:left="1418" w:header="709" w:footer="284" w:gutter="0"/>
          <w:cols w:space="720"/>
        </w:sectPr>
      </w:pPr>
    </w:p>
    <w:tbl>
      <w:tblPr>
        <w:tblStyle w:val="Tablaconcuadrcula"/>
        <w:tblpPr w:leftFromText="141" w:rightFromText="141" w:vertAnchor="text" w:horzAnchor="margin" w:tblpXSpec="right"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2240"/>
      </w:tblGrid>
      <w:tr w:rsidR="00C87C58" w14:paraId="39F13C61" w14:textId="77777777" w:rsidTr="00C87C58">
        <w:trPr>
          <w:trHeight w:val="638"/>
        </w:trPr>
        <w:tc>
          <w:tcPr>
            <w:tcW w:w="2240" w:type="dxa"/>
            <w:tcBorders>
              <w:top w:val="single" w:sz="4" w:space="0" w:color="auto"/>
              <w:bottom w:val="single" w:sz="4" w:space="0" w:color="auto"/>
            </w:tcBorders>
            <w:shd w:val="clear" w:color="auto" w:fill="33CCFF"/>
            <w:vAlign w:val="center"/>
          </w:tcPr>
          <w:p w14:paraId="12F461FF" w14:textId="77777777" w:rsidR="00C87C58" w:rsidRPr="00B43A47" w:rsidRDefault="00C87C58" w:rsidP="00C87C58">
            <w:pPr>
              <w:rPr>
                <w:b/>
                <w:sz w:val="22"/>
                <w:lang w:val="es-CO"/>
              </w:rPr>
            </w:pPr>
            <w:r w:rsidRPr="00B43A47">
              <w:rPr>
                <w:b/>
                <w:sz w:val="22"/>
                <w:lang w:val="es-CO"/>
              </w:rPr>
              <w:t>Tipo de Intervención</w:t>
            </w:r>
          </w:p>
        </w:tc>
        <w:tc>
          <w:tcPr>
            <w:tcW w:w="2240" w:type="dxa"/>
            <w:tcBorders>
              <w:top w:val="single" w:sz="4" w:space="0" w:color="auto"/>
              <w:bottom w:val="single" w:sz="4" w:space="0" w:color="auto"/>
            </w:tcBorders>
            <w:shd w:val="clear" w:color="auto" w:fill="33CCFF"/>
            <w:vAlign w:val="center"/>
          </w:tcPr>
          <w:p w14:paraId="44603580" w14:textId="77777777" w:rsidR="00C87C58" w:rsidRPr="00B43A47" w:rsidRDefault="00C87C58" w:rsidP="00C87C58">
            <w:pPr>
              <w:jc w:val="center"/>
              <w:rPr>
                <w:b/>
                <w:sz w:val="22"/>
                <w:lang w:val="es-CO"/>
              </w:rPr>
            </w:pPr>
            <w:r w:rsidRPr="00B43A47">
              <w:rPr>
                <w:b/>
                <w:sz w:val="22"/>
                <w:lang w:val="es-CO"/>
              </w:rPr>
              <w:t>Núm. Beneficiarios</w:t>
            </w:r>
          </w:p>
        </w:tc>
      </w:tr>
      <w:tr w:rsidR="00C87C58" w14:paraId="45526F39" w14:textId="77777777" w:rsidTr="00C87C58">
        <w:trPr>
          <w:trHeight w:val="672"/>
        </w:trPr>
        <w:tc>
          <w:tcPr>
            <w:tcW w:w="2240" w:type="dxa"/>
            <w:tcBorders>
              <w:top w:val="single" w:sz="4" w:space="0" w:color="auto"/>
            </w:tcBorders>
            <w:vAlign w:val="center"/>
          </w:tcPr>
          <w:p w14:paraId="76A616A6" w14:textId="77777777" w:rsidR="00C87C58" w:rsidRDefault="00C87C58" w:rsidP="00C87C58">
            <w:pPr>
              <w:rPr>
                <w:sz w:val="22"/>
                <w:lang w:val="es-CO"/>
              </w:rPr>
            </w:pPr>
            <w:r>
              <w:rPr>
                <w:sz w:val="22"/>
                <w:lang w:val="es-CO"/>
              </w:rPr>
              <w:t>Emprendimiento</w:t>
            </w:r>
          </w:p>
        </w:tc>
        <w:tc>
          <w:tcPr>
            <w:tcW w:w="2240" w:type="dxa"/>
            <w:tcBorders>
              <w:top w:val="single" w:sz="4" w:space="0" w:color="auto"/>
            </w:tcBorders>
            <w:vAlign w:val="center"/>
          </w:tcPr>
          <w:p w14:paraId="5CBFCE19" w14:textId="77777777" w:rsidR="00C87C58" w:rsidRDefault="00C87C58" w:rsidP="00C87C58">
            <w:pPr>
              <w:jc w:val="center"/>
              <w:rPr>
                <w:sz w:val="22"/>
                <w:lang w:val="es-CO"/>
              </w:rPr>
            </w:pPr>
            <w:r>
              <w:rPr>
                <w:sz w:val="22"/>
                <w:lang w:val="es-CO"/>
              </w:rPr>
              <w:t>45</w:t>
            </w:r>
          </w:p>
        </w:tc>
      </w:tr>
      <w:tr w:rsidR="00C87C58" w14:paraId="21270706" w14:textId="77777777" w:rsidTr="00C87C58">
        <w:trPr>
          <w:trHeight w:val="638"/>
        </w:trPr>
        <w:tc>
          <w:tcPr>
            <w:tcW w:w="2240" w:type="dxa"/>
            <w:vAlign w:val="center"/>
          </w:tcPr>
          <w:p w14:paraId="0681A4E5" w14:textId="77777777" w:rsidR="00C87C58" w:rsidRDefault="00C87C58" w:rsidP="00C87C58">
            <w:pPr>
              <w:rPr>
                <w:sz w:val="22"/>
                <w:lang w:val="es-CO"/>
              </w:rPr>
            </w:pPr>
            <w:r>
              <w:rPr>
                <w:sz w:val="22"/>
                <w:lang w:val="es-CO"/>
              </w:rPr>
              <w:t>Formalización</w:t>
            </w:r>
          </w:p>
        </w:tc>
        <w:tc>
          <w:tcPr>
            <w:tcW w:w="2240" w:type="dxa"/>
            <w:vAlign w:val="center"/>
          </w:tcPr>
          <w:p w14:paraId="369F87BC" w14:textId="77777777" w:rsidR="00C87C58" w:rsidRDefault="00C87C58" w:rsidP="00C87C58">
            <w:pPr>
              <w:jc w:val="center"/>
              <w:rPr>
                <w:sz w:val="22"/>
                <w:lang w:val="es-CO"/>
              </w:rPr>
            </w:pPr>
            <w:r>
              <w:rPr>
                <w:sz w:val="22"/>
                <w:lang w:val="es-CO"/>
              </w:rPr>
              <w:t>12</w:t>
            </w:r>
          </w:p>
        </w:tc>
      </w:tr>
      <w:tr w:rsidR="00C87C58" w14:paraId="07EE9E10" w14:textId="77777777" w:rsidTr="00C87C58">
        <w:trPr>
          <w:trHeight w:val="672"/>
        </w:trPr>
        <w:tc>
          <w:tcPr>
            <w:tcW w:w="2240" w:type="dxa"/>
            <w:vAlign w:val="center"/>
          </w:tcPr>
          <w:p w14:paraId="71452ED8" w14:textId="77777777" w:rsidR="00C87C58" w:rsidRDefault="00C87C58" w:rsidP="00C87C58">
            <w:pPr>
              <w:rPr>
                <w:sz w:val="22"/>
                <w:lang w:val="es-CO"/>
              </w:rPr>
            </w:pPr>
            <w:r>
              <w:rPr>
                <w:sz w:val="22"/>
                <w:lang w:val="es-CO"/>
              </w:rPr>
              <w:t>Empleo</w:t>
            </w:r>
          </w:p>
        </w:tc>
        <w:tc>
          <w:tcPr>
            <w:tcW w:w="2240" w:type="dxa"/>
            <w:vAlign w:val="center"/>
          </w:tcPr>
          <w:p w14:paraId="0623011E" w14:textId="77777777" w:rsidR="00C87C58" w:rsidRDefault="00C87C58" w:rsidP="00C87C58">
            <w:pPr>
              <w:jc w:val="center"/>
              <w:rPr>
                <w:sz w:val="22"/>
                <w:lang w:val="es-CO"/>
              </w:rPr>
            </w:pPr>
            <w:r>
              <w:rPr>
                <w:sz w:val="22"/>
                <w:lang w:val="es-CO"/>
              </w:rPr>
              <w:t>28</w:t>
            </w:r>
          </w:p>
        </w:tc>
      </w:tr>
      <w:tr w:rsidR="00C87C58" w14:paraId="10667038" w14:textId="77777777" w:rsidTr="00C87C58">
        <w:trPr>
          <w:trHeight w:val="672"/>
        </w:trPr>
        <w:tc>
          <w:tcPr>
            <w:tcW w:w="2240" w:type="dxa"/>
            <w:vAlign w:val="center"/>
          </w:tcPr>
          <w:p w14:paraId="68328E32" w14:textId="77777777" w:rsidR="00C87C58" w:rsidRDefault="00C87C58" w:rsidP="00C87C58">
            <w:pPr>
              <w:rPr>
                <w:sz w:val="22"/>
                <w:lang w:val="es-CO"/>
              </w:rPr>
            </w:pPr>
            <w:r>
              <w:rPr>
                <w:sz w:val="22"/>
                <w:lang w:val="es-CO"/>
              </w:rPr>
              <w:t>Financiamiento</w:t>
            </w:r>
          </w:p>
        </w:tc>
        <w:tc>
          <w:tcPr>
            <w:tcW w:w="2240" w:type="dxa"/>
            <w:vAlign w:val="center"/>
          </w:tcPr>
          <w:p w14:paraId="768611D1" w14:textId="77777777" w:rsidR="00C87C58" w:rsidRDefault="00C87C58" w:rsidP="00C87C58">
            <w:pPr>
              <w:jc w:val="center"/>
              <w:rPr>
                <w:sz w:val="22"/>
                <w:lang w:val="es-CO"/>
              </w:rPr>
            </w:pPr>
            <w:r>
              <w:rPr>
                <w:sz w:val="22"/>
                <w:lang w:val="es-CO"/>
              </w:rPr>
              <w:t>25</w:t>
            </w:r>
          </w:p>
        </w:tc>
      </w:tr>
      <w:tr w:rsidR="00C87C58" w14:paraId="7F6026E4" w14:textId="77777777" w:rsidTr="00C87C58">
        <w:trPr>
          <w:trHeight w:val="672"/>
        </w:trPr>
        <w:tc>
          <w:tcPr>
            <w:tcW w:w="2240" w:type="dxa"/>
            <w:tcBorders>
              <w:bottom w:val="single" w:sz="4" w:space="0" w:color="auto"/>
            </w:tcBorders>
            <w:vAlign w:val="center"/>
          </w:tcPr>
          <w:p w14:paraId="44EBE065" w14:textId="77777777" w:rsidR="00C87C58" w:rsidRPr="009F6911" w:rsidRDefault="00C87C58" w:rsidP="00C87C58">
            <w:pPr>
              <w:rPr>
                <w:b/>
                <w:sz w:val="22"/>
                <w:lang w:val="es-CO"/>
              </w:rPr>
            </w:pPr>
            <w:r w:rsidRPr="009F6911">
              <w:rPr>
                <w:b/>
                <w:sz w:val="22"/>
                <w:lang w:val="es-CO"/>
              </w:rPr>
              <w:t>TOTAL</w:t>
            </w:r>
          </w:p>
        </w:tc>
        <w:tc>
          <w:tcPr>
            <w:tcW w:w="2240" w:type="dxa"/>
            <w:tcBorders>
              <w:bottom w:val="single" w:sz="4" w:space="0" w:color="auto"/>
            </w:tcBorders>
            <w:vAlign w:val="center"/>
          </w:tcPr>
          <w:p w14:paraId="280C6A8B" w14:textId="77777777" w:rsidR="00C87C58" w:rsidRPr="009F6911" w:rsidRDefault="00C87C58" w:rsidP="00C87C58">
            <w:pPr>
              <w:jc w:val="center"/>
              <w:rPr>
                <w:b/>
                <w:sz w:val="22"/>
                <w:lang w:val="es-CO"/>
              </w:rPr>
            </w:pPr>
            <w:r>
              <w:rPr>
                <w:b/>
                <w:sz w:val="22"/>
                <w:lang w:val="es-CO"/>
              </w:rPr>
              <w:t>110</w:t>
            </w:r>
          </w:p>
        </w:tc>
      </w:tr>
    </w:tbl>
    <w:p w14:paraId="0F177F70" w14:textId="34C7E8FF" w:rsidR="00D67E83" w:rsidRDefault="00D67E83" w:rsidP="00D67E83">
      <w:pPr>
        <w:jc w:val="both"/>
        <w:rPr>
          <w:sz w:val="22"/>
          <w:lang w:val="es-CO"/>
        </w:rPr>
      </w:pPr>
      <w:r>
        <w:rPr>
          <w:noProof/>
          <w:lang w:val="es-CO" w:eastAsia="es-CO"/>
        </w:rPr>
        <w:lastRenderedPageBreak/>
        <w:drawing>
          <wp:inline distT="0" distB="0" distL="0" distR="0" wp14:anchorId="591A0663" wp14:editId="1BBA4641">
            <wp:extent cx="2743200" cy="25444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53242" cy="2553759"/>
                    </a:xfrm>
                    <a:prstGeom prst="rect">
                      <a:avLst/>
                    </a:prstGeom>
                  </pic:spPr>
                </pic:pic>
              </a:graphicData>
            </a:graphic>
          </wp:inline>
        </w:drawing>
      </w:r>
    </w:p>
    <w:p w14:paraId="1380A6CF" w14:textId="77777777" w:rsidR="00D67E83" w:rsidRPr="009F6911" w:rsidRDefault="00D67E83" w:rsidP="00D67E83">
      <w:pPr>
        <w:jc w:val="both"/>
        <w:rPr>
          <w:sz w:val="20"/>
          <w:lang w:val="es-CO"/>
        </w:rPr>
      </w:pPr>
      <w:r w:rsidRPr="009F6911">
        <w:rPr>
          <w:sz w:val="20"/>
          <w:lang w:val="es-CO"/>
        </w:rPr>
        <w:t xml:space="preserve">Fuente: </w:t>
      </w:r>
      <w:r>
        <w:rPr>
          <w:sz w:val="20"/>
          <w:lang w:val="es-CO"/>
        </w:rPr>
        <w:t xml:space="preserve">Secretaría de Desarrollo Económico. </w:t>
      </w:r>
    </w:p>
    <w:p w14:paraId="498C12BD" w14:textId="77777777" w:rsidR="00D67E83" w:rsidRDefault="00D67E83" w:rsidP="00D67E83">
      <w:pPr>
        <w:jc w:val="both"/>
        <w:rPr>
          <w:sz w:val="22"/>
          <w:lang w:val="es-CO"/>
        </w:rPr>
      </w:pPr>
    </w:p>
    <w:p w14:paraId="7B06EE68" w14:textId="77777777" w:rsidR="00D67E83" w:rsidRDefault="00D67E83" w:rsidP="00D67E83">
      <w:pPr>
        <w:jc w:val="both"/>
        <w:rPr>
          <w:sz w:val="22"/>
          <w:lang w:val="es-CO"/>
        </w:rPr>
      </w:pPr>
    </w:p>
    <w:p w14:paraId="5D603F6A" w14:textId="77777777" w:rsidR="00C87C58" w:rsidRDefault="00C87C58" w:rsidP="00D67E83">
      <w:pPr>
        <w:jc w:val="both"/>
        <w:rPr>
          <w:sz w:val="22"/>
          <w:lang w:val="es-CO"/>
        </w:rPr>
        <w:sectPr w:rsidR="00C87C58" w:rsidSect="00C230F7">
          <w:type w:val="continuous"/>
          <w:pgSz w:w="12240" w:h="15840"/>
          <w:pgMar w:top="1418" w:right="1418" w:bottom="1418" w:left="1418" w:header="709" w:footer="284" w:gutter="0"/>
          <w:cols w:num="2" w:space="332"/>
        </w:sectPr>
      </w:pPr>
    </w:p>
    <w:p w14:paraId="4E15015B" w14:textId="142B54C8" w:rsidR="00C87C58" w:rsidRDefault="00C87C58" w:rsidP="00D67E83">
      <w:pPr>
        <w:jc w:val="both"/>
        <w:rPr>
          <w:sz w:val="22"/>
          <w:lang w:val="es-CO"/>
        </w:rPr>
      </w:pPr>
    </w:p>
    <w:p w14:paraId="16E1D6D4" w14:textId="77777777" w:rsidR="00C87C58" w:rsidRPr="001648AE" w:rsidRDefault="00C87C58" w:rsidP="00C87C58">
      <w:pPr>
        <w:jc w:val="both"/>
        <w:rPr>
          <w:b/>
          <w:sz w:val="22"/>
          <w:lang w:val="es-CO"/>
        </w:rPr>
      </w:pPr>
      <w:r w:rsidRPr="001648AE">
        <w:rPr>
          <w:b/>
          <w:sz w:val="22"/>
          <w:lang w:val="es-CO"/>
        </w:rPr>
        <w:t>3. Listado de Beneficiarios</w:t>
      </w:r>
    </w:p>
    <w:p w14:paraId="70FB4387" w14:textId="77777777" w:rsidR="00C87C58" w:rsidRDefault="00C87C58" w:rsidP="00C87C58">
      <w:pPr>
        <w:jc w:val="both"/>
        <w:rPr>
          <w:sz w:val="22"/>
          <w:lang w:val="es-CO"/>
        </w:rPr>
      </w:pPr>
    </w:p>
    <w:p w14:paraId="725A7AF1" w14:textId="77777777" w:rsidR="00C87C58" w:rsidRDefault="00C87C58" w:rsidP="00C87C58">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07CB2206" w14:textId="3F12C4CF" w:rsidR="00C87C58" w:rsidRDefault="00C87C58" w:rsidP="00D67E83">
      <w:pPr>
        <w:jc w:val="both"/>
        <w:rPr>
          <w:sz w:val="22"/>
          <w:lang w:val="es-CO"/>
        </w:rPr>
        <w:sectPr w:rsidR="00C87C58" w:rsidSect="00C87C58">
          <w:type w:val="continuous"/>
          <w:pgSz w:w="12240" w:h="15840"/>
          <w:pgMar w:top="1418" w:right="1418" w:bottom="1418" w:left="1418" w:header="709" w:footer="284" w:gutter="0"/>
          <w:cols w:space="332"/>
        </w:sectPr>
      </w:pPr>
    </w:p>
    <w:bookmarkEnd w:id="18"/>
    <w:bookmarkEnd w:id="19"/>
    <w:p w14:paraId="6FF93CF1" w14:textId="2A8A4D90" w:rsidR="0054121D" w:rsidRPr="001647D3" w:rsidRDefault="0054121D" w:rsidP="0054121D">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 xml:space="preserve">Localidad Usaquén </w:t>
      </w:r>
      <w:r w:rsidRPr="001647D3">
        <w:rPr>
          <w:sz w:val="20"/>
          <w:lang w:val="es-CO"/>
        </w:rPr>
        <w:t>– Convenios 2018</w:t>
      </w:r>
    </w:p>
    <w:tbl>
      <w:tblPr>
        <w:tblStyle w:val="Tablaconcuadrcula"/>
        <w:tblW w:w="0" w:type="auto"/>
        <w:tblLook w:val="04A0" w:firstRow="1" w:lastRow="0" w:firstColumn="1" w:lastColumn="0" w:noHBand="0" w:noVBand="1"/>
      </w:tblPr>
      <w:tblGrid>
        <w:gridCol w:w="919"/>
        <w:gridCol w:w="2597"/>
        <w:gridCol w:w="976"/>
        <w:gridCol w:w="1056"/>
        <w:gridCol w:w="1446"/>
        <w:gridCol w:w="2626"/>
      </w:tblGrid>
      <w:tr w:rsidR="0054121D" w:rsidRPr="0054121D" w14:paraId="19586922" w14:textId="77777777" w:rsidTr="00C87C58">
        <w:trPr>
          <w:trHeight w:val="645"/>
        </w:trPr>
        <w:tc>
          <w:tcPr>
            <w:tcW w:w="919" w:type="dxa"/>
            <w:shd w:val="clear" w:color="auto" w:fill="3BCCFF"/>
            <w:vAlign w:val="center"/>
            <w:hideMark/>
          </w:tcPr>
          <w:p w14:paraId="47A3E6E8" w14:textId="77777777" w:rsidR="0054121D" w:rsidRPr="0054121D" w:rsidRDefault="0054121D" w:rsidP="00DE2A2D">
            <w:pPr>
              <w:suppressAutoHyphens w:val="0"/>
              <w:ind w:right="-57"/>
              <w:jc w:val="center"/>
              <w:rPr>
                <w:rFonts w:asciiTheme="minorHAnsi" w:hAnsiTheme="minorHAnsi" w:cstheme="minorHAnsi"/>
                <w:b/>
                <w:bCs/>
                <w:sz w:val="16"/>
                <w:szCs w:val="16"/>
                <w:lang w:val="es-CO" w:eastAsia="es-CO"/>
              </w:rPr>
            </w:pPr>
            <w:r w:rsidRPr="0054121D">
              <w:rPr>
                <w:rFonts w:asciiTheme="minorHAnsi" w:hAnsiTheme="minorHAnsi" w:cstheme="minorHAnsi"/>
                <w:b/>
                <w:bCs/>
                <w:sz w:val="16"/>
                <w:szCs w:val="16"/>
                <w:lang w:val="es-CO" w:eastAsia="es-CO"/>
              </w:rPr>
              <w:t>PROYECTO</w:t>
            </w:r>
          </w:p>
        </w:tc>
        <w:tc>
          <w:tcPr>
            <w:tcW w:w="2597" w:type="dxa"/>
            <w:shd w:val="clear" w:color="auto" w:fill="3BCCFF"/>
            <w:vAlign w:val="center"/>
            <w:hideMark/>
          </w:tcPr>
          <w:p w14:paraId="75DE27C5" w14:textId="77777777" w:rsidR="0054121D" w:rsidRPr="0054121D" w:rsidRDefault="0054121D" w:rsidP="00DE2A2D">
            <w:pPr>
              <w:suppressAutoHyphens w:val="0"/>
              <w:ind w:right="-57"/>
              <w:jc w:val="center"/>
              <w:rPr>
                <w:rFonts w:asciiTheme="minorHAnsi" w:hAnsiTheme="minorHAnsi" w:cstheme="minorHAnsi"/>
                <w:b/>
                <w:bCs/>
                <w:sz w:val="16"/>
                <w:szCs w:val="16"/>
                <w:lang w:val="es-CO" w:eastAsia="es-CO"/>
              </w:rPr>
            </w:pPr>
            <w:r w:rsidRPr="0054121D">
              <w:rPr>
                <w:rFonts w:asciiTheme="minorHAnsi" w:hAnsiTheme="minorHAnsi" w:cstheme="minorHAnsi"/>
                <w:b/>
                <w:bCs/>
                <w:sz w:val="16"/>
                <w:szCs w:val="16"/>
                <w:lang w:val="es-CO" w:eastAsia="es-CO"/>
              </w:rPr>
              <w:t>UNIDAD DE ATENCION - CONVENIO/ID</w:t>
            </w:r>
          </w:p>
        </w:tc>
        <w:tc>
          <w:tcPr>
            <w:tcW w:w="976" w:type="dxa"/>
            <w:shd w:val="clear" w:color="auto" w:fill="3BCCFF"/>
            <w:vAlign w:val="center"/>
            <w:hideMark/>
          </w:tcPr>
          <w:p w14:paraId="66A8BA6F" w14:textId="77777777" w:rsidR="0054121D" w:rsidRPr="0054121D" w:rsidRDefault="0054121D" w:rsidP="00DE2A2D">
            <w:pPr>
              <w:suppressAutoHyphens w:val="0"/>
              <w:ind w:right="-57"/>
              <w:jc w:val="center"/>
              <w:rPr>
                <w:rFonts w:asciiTheme="minorHAnsi" w:hAnsiTheme="minorHAnsi" w:cstheme="minorHAnsi"/>
                <w:b/>
                <w:bCs/>
                <w:sz w:val="16"/>
                <w:szCs w:val="16"/>
                <w:lang w:val="es-CO" w:eastAsia="es-CO"/>
              </w:rPr>
            </w:pPr>
            <w:r w:rsidRPr="0054121D">
              <w:rPr>
                <w:rFonts w:asciiTheme="minorHAnsi" w:hAnsiTheme="minorHAnsi" w:cstheme="minorHAnsi"/>
                <w:b/>
                <w:bCs/>
                <w:sz w:val="16"/>
                <w:szCs w:val="16"/>
                <w:lang w:val="es-CO" w:eastAsia="es-CO"/>
              </w:rPr>
              <w:t>SEXO</w:t>
            </w:r>
          </w:p>
        </w:tc>
        <w:tc>
          <w:tcPr>
            <w:tcW w:w="1056" w:type="dxa"/>
            <w:shd w:val="clear" w:color="auto" w:fill="3BCCFF"/>
            <w:vAlign w:val="center"/>
            <w:hideMark/>
          </w:tcPr>
          <w:p w14:paraId="7205168D" w14:textId="77777777" w:rsidR="0054121D" w:rsidRPr="0054121D" w:rsidRDefault="0054121D" w:rsidP="00DE2A2D">
            <w:pPr>
              <w:suppressAutoHyphens w:val="0"/>
              <w:ind w:right="-57"/>
              <w:jc w:val="center"/>
              <w:rPr>
                <w:rFonts w:asciiTheme="minorHAnsi" w:hAnsiTheme="minorHAnsi" w:cstheme="minorHAnsi"/>
                <w:b/>
                <w:bCs/>
                <w:sz w:val="16"/>
                <w:szCs w:val="16"/>
                <w:lang w:val="es-CO" w:eastAsia="es-CO"/>
              </w:rPr>
            </w:pPr>
            <w:r w:rsidRPr="0054121D">
              <w:rPr>
                <w:rFonts w:asciiTheme="minorHAnsi" w:hAnsiTheme="minorHAnsi" w:cstheme="minorHAnsi"/>
                <w:b/>
                <w:bCs/>
                <w:sz w:val="16"/>
                <w:szCs w:val="16"/>
                <w:lang w:val="es-CO" w:eastAsia="es-CO"/>
              </w:rPr>
              <w:t>RANGO DE EDAD</w:t>
            </w:r>
          </w:p>
        </w:tc>
        <w:tc>
          <w:tcPr>
            <w:tcW w:w="1446" w:type="dxa"/>
            <w:shd w:val="clear" w:color="auto" w:fill="3BCCFF"/>
            <w:vAlign w:val="center"/>
            <w:hideMark/>
          </w:tcPr>
          <w:p w14:paraId="483F2472" w14:textId="77777777" w:rsidR="0054121D" w:rsidRPr="0054121D" w:rsidRDefault="0054121D" w:rsidP="00DE2A2D">
            <w:pPr>
              <w:suppressAutoHyphens w:val="0"/>
              <w:ind w:right="-57"/>
              <w:jc w:val="center"/>
              <w:rPr>
                <w:rFonts w:asciiTheme="minorHAnsi" w:hAnsiTheme="minorHAnsi" w:cstheme="minorHAnsi"/>
                <w:b/>
                <w:bCs/>
                <w:sz w:val="16"/>
                <w:szCs w:val="16"/>
                <w:lang w:val="es-CO" w:eastAsia="es-CO"/>
              </w:rPr>
            </w:pPr>
            <w:r w:rsidRPr="0054121D">
              <w:rPr>
                <w:rFonts w:asciiTheme="minorHAnsi" w:hAnsiTheme="minorHAnsi" w:cstheme="minorHAnsi"/>
                <w:b/>
                <w:bCs/>
                <w:sz w:val="16"/>
                <w:szCs w:val="16"/>
                <w:lang w:val="es-CO" w:eastAsia="es-CO"/>
              </w:rPr>
              <w:t>BARRIO DEL CIUDADANO</w:t>
            </w:r>
          </w:p>
        </w:tc>
        <w:tc>
          <w:tcPr>
            <w:tcW w:w="2626" w:type="dxa"/>
            <w:shd w:val="clear" w:color="auto" w:fill="3BCCFF"/>
            <w:vAlign w:val="center"/>
            <w:hideMark/>
          </w:tcPr>
          <w:p w14:paraId="3966019B" w14:textId="77777777" w:rsidR="0054121D" w:rsidRPr="0054121D" w:rsidRDefault="0054121D" w:rsidP="00DE2A2D">
            <w:pPr>
              <w:suppressAutoHyphens w:val="0"/>
              <w:ind w:right="-57"/>
              <w:jc w:val="center"/>
              <w:rPr>
                <w:rFonts w:asciiTheme="minorHAnsi" w:hAnsiTheme="minorHAnsi" w:cstheme="minorHAnsi"/>
                <w:b/>
                <w:bCs/>
                <w:sz w:val="16"/>
                <w:szCs w:val="16"/>
                <w:lang w:val="es-CO" w:eastAsia="es-CO"/>
              </w:rPr>
            </w:pPr>
            <w:r w:rsidRPr="0054121D">
              <w:rPr>
                <w:rFonts w:asciiTheme="minorHAnsi" w:hAnsiTheme="minorHAnsi" w:cstheme="minorHAnsi"/>
                <w:b/>
                <w:bCs/>
                <w:sz w:val="16"/>
                <w:szCs w:val="16"/>
                <w:lang w:val="es-CO" w:eastAsia="es-CO"/>
              </w:rPr>
              <w:t>RAZÓN SOCIAL</w:t>
            </w:r>
          </w:p>
        </w:tc>
      </w:tr>
      <w:tr w:rsidR="0054121D" w:rsidRPr="0054121D" w14:paraId="028EE8C1" w14:textId="77777777" w:rsidTr="0054121D">
        <w:trPr>
          <w:trHeight w:val="315"/>
        </w:trPr>
        <w:tc>
          <w:tcPr>
            <w:tcW w:w="919" w:type="dxa"/>
            <w:noWrap/>
            <w:vAlign w:val="bottom"/>
          </w:tcPr>
          <w:p w14:paraId="6FC5FE50" w14:textId="48A4514C"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1019</w:t>
            </w:r>
          </w:p>
        </w:tc>
        <w:tc>
          <w:tcPr>
            <w:tcW w:w="2597" w:type="dxa"/>
            <w:noWrap/>
            <w:vAlign w:val="bottom"/>
          </w:tcPr>
          <w:p w14:paraId="19BA2F69" w14:textId="62CF9BFC"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CONTRATO 270-2017 - CSEI SAN BENITO - RESTREPO</w:t>
            </w:r>
          </w:p>
        </w:tc>
        <w:tc>
          <w:tcPr>
            <w:tcW w:w="976" w:type="dxa"/>
            <w:noWrap/>
            <w:vAlign w:val="bottom"/>
          </w:tcPr>
          <w:p w14:paraId="16B99BA6" w14:textId="51A00869"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MUJER</w:t>
            </w:r>
          </w:p>
        </w:tc>
        <w:tc>
          <w:tcPr>
            <w:tcW w:w="1056" w:type="dxa"/>
            <w:noWrap/>
            <w:vAlign w:val="bottom"/>
          </w:tcPr>
          <w:p w14:paraId="6994F43D" w14:textId="036F7346"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ADULTO</w:t>
            </w:r>
          </w:p>
        </w:tc>
        <w:tc>
          <w:tcPr>
            <w:tcW w:w="1446" w:type="dxa"/>
            <w:noWrap/>
            <w:vAlign w:val="bottom"/>
          </w:tcPr>
          <w:p w14:paraId="126AA633" w14:textId="3BBD60D8"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CEDRITOS</w:t>
            </w:r>
          </w:p>
        </w:tc>
        <w:tc>
          <w:tcPr>
            <w:tcW w:w="2626" w:type="dxa"/>
            <w:noWrap/>
            <w:vAlign w:val="bottom"/>
          </w:tcPr>
          <w:p w14:paraId="2076A46F" w14:textId="6B391A7A"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BOTERIANDO ALBA BOTERO</w:t>
            </w:r>
          </w:p>
        </w:tc>
      </w:tr>
      <w:tr w:rsidR="0054121D" w:rsidRPr="0054121D" w14:paraId="3D566F95" w14:textId="77777777" w:rsidTr="0054121D">
        <w:trPr>
          <w:trHeight w:val="315"/>
        </w:trPr>
        <w:tc>
          <w:tcPr>
            <w:tcW w:w="919" w:type="dxa"/>
            <w:noWrap/>
            <w:vAlign w:val="bottom"/>
          </w:tcPr>
          <w:p w14:paraId="3F83F0F5" w14:textId="79B3A94C"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1021</w:t>
            </w:r>
          </w:p>
        </w:tc>
        <w:tc>
          <w:tcPr>
            <w:tcW w:w="2597" w:type="dxa"/>
            <w:noWrap/>
            <w:vAlign w:val="bottom"/>
          </w:tcPr>
          <w:p w14:paraId="43BFAD5D" w14:textId="7C72AEE2"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CONVENIO 104-2017 PROCOLOMBIA</w:t>
            </w:r>
          </w:p>
        </w:tc>
        <w:tc>
          <w:tcPr>
            <w:tcW w:w="976" w:type="dxa"/>
            <w:noWrap/>
            <w:vAlign w:val="bottom"/>
          </w:tcPr>
          <w:p w14:paraId="2B6AA8C5" w14:textId="56AC120E"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MUJER</w:t>
            </w:r>
          </w:p>
        </w:tc>
        <w:tc>
          <w:tcPr>
            <w:tcW w:w="1056" w:type="dxa"/>
            <w:noWrap/>
            <w:vAlign w:val="bottom"/>
          </w:tcPr>
          <w:p w14:paraId="35D95B31" w14:textId="223D89F7"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JOVEN</w:t>
            </w:r>
          </w:p>
        </w:tc>
        <w:tc>
          <w:tcPr>
            <w:tcW w:w="1446" w:type="dxa"/>
            <w:noWrap/>
            <w:vAlign w:val="bottom"/>
          </w:tcPr>
          <w:p w14:paraId="6E8C4788" w14:textId="1C18B4AC"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BELLA SUIZA</w:t>
            </w:r>
          </w:p>
        </w:tc>
        <w:tc>
          <w:tcPr>
            <w:tcW w:w="2626" w:type="dxa"/>
            <w:noWrap/>
            <w:vAlign w:val="bottom"/>
          </w:tcPr>
          <w:p w14:paraId="16A1195B" w14:textId="7AD7E12E"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LA CAMPAGNIA SAS - LAURA APARICIO</w:t>
            </w:r>
          </w:p>
        </w:tc>
      </w:tr>
      <w:tr w:rsidR="0054121D" w:rsidRPr="0054121D" w14:paraId="1804C07F" w14:textId="77777777" w:rsidTr="0054121D">
        <w:trPr>
          <w:trHeight w:val="315"/>
        </w:trPr>
        <w:tc>
          <w:tcPr>
            <w:tcW w:w="919" w:type="dxa"/>
            <w:noWrap/>
            <w:vAlign w:val="bottom"/>
          </w:tcPr>
          <w:p w14:paraId="38037175" w14:textId="536C3706"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1022</w:t>
            </w:r>
          </w:p>
        </w:tc>
        <w:tc>
          <w:tcPr>
            <w:tcW w:w="2597" w:type="dxa"/>
            <w:noWrap/>
            <w:vAlign w:val="center"/>
          </w:tcPr>
          <w:p w14:paraId="77247688" w14:textId="7987CD26"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FORMACIÓN Y FORTALECIMIENTO COMERCIAL TETARTE</w:t>
            </w:r>
          </w:p>
        </w:tc>
        <w:tc>
          <w:tcPr>
            <w:tcW w:w="976" w:type="dxa"/>
            <w:noWrap/>
            <w:vAlign w:val="bottom"/>
          </w:tcPr>
          <w:p w14:paraId="4CE4483A" w14:textId="69D62130"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MUJER</w:t>
            </w:r>
          </w:p>
        </w:tc>
        <w:tc>
          <w:tcPr>
            <w:tcW w:w="1056" w:type="dxa"/>
            <w:noWrap/>
            <w:vAlign w:val="bottom"/>
          </w:tcPr>
          <w:p w14:paraId="6CB3A678" w14:textId="56C42E57"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ADULTO</w:t>
            </w:r>
          </w:p>
        </w:tc>
        <w:tc>
          <w:tcPr>
            <w:tcW w:w="1446" w:type="dxa"/>
            <w:noWrap/>
            <w:vAlign w:val="bottom"/>
          </w:tcPr>
          <w:p w14:paraId="43063BC9" w14:textId="14A1B7DD"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VERBENAL SAN ANTONIO</w:t>
            </w:r>
          </w:p>
        </w:tc>
        <w:tc>
          <w:tcPr>
            <w:tcW w:w="2626" w:type="dxa"/>
            <w:noWrap/>
            <w:vAlign w:val="bottom"/>
          </w:tcPr>
          <w:p w14:paraId="613060F7" w14:textId="1B175D8C"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TIVITI</w:t>
            </w:r>
          </w:p>
        </w:tc>
      </w:tr>
      <w:tr w:rsidR="0054121D" w:rsidRPr="0054121D" w14:paraId="63372062" w14:textId="77777777" w:rsidTr="0054121D">
        <w:trPr>
          <w:trHeight w:val="315"/>
        </w:trPr>
        <w:tc>
          <w:tcPr>
            <w:tcW w:w="919" w:type="dxa"/>
            <w:noWrap/>
            <w:vAlign w:val="bottom"/>
          </w:tcPr>
          <w:p w14:paraId="095976AC" w14:textId="4E5025B6"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1022</w:t>
            </w:r>
          </w:p>
        </w:tc>
        <w:tc>
          <w:tcPr>
            <w:tcW w:w="2597" w:type="dxa"/>
            <w:noWrap/>
            <w:vAlign w:val="center"/>
          </w:tcPr>
          <w:p w14:paraId="482A503E" w14:textId="73C384F7"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IDRUTA DE EMPRENDIMIENTO</w:t>
            </w:r>
          </w:p>
        </w:tc>
        <w:tc>
          <w:tcPr>
            <w:tcW w:w="976" w:type="dxa"/>
            <w:noWrap/>
            <w:vAlign w:val="bottom"/>
          </w:tcPr>
          <w:p w14:paraId="1A55375D" w14:textId="2ED0ED5F"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MUJER</w:t>
            </w:r>
          </w:p>
        </w:tc>
        <w:tc>
          <w:tcPr>
            <w:tcW w:w="1056" w:type="dxa"/>
            <w:noWrap/>
            <w:vAlign w:val="bottom"/>
          </w:tcPr>
          <w:p w14:paraId="5239A048" w14:textId="202F0FBC"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MAYOR</w:t>
            </w:r>
          </w:p>
        </w:tc>
        <w:tc>
          <w:tcPr>
            <w:tcW w:w="1446" w:type="dxa"/>
            <w:noWrap/>
            <w:vAlign w:val="bottom"/>
          </w:tcPr>
          <w:p w14:paraId="07C6DE86" w14:textId="600EC9A8"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CEDRITOS</w:t>
            </w:r>
          </w:p>
        </w:tc>
        <w:tc>
          <w:tcPr>
            <w:tcW w:w="2626" w:type="dxa"/>
            <w:noWrap/>
            <w:vAlign w:val="bottom"/>
          </w:tcPr>
          <w:p w14:paraId="73537186" w14:textId="325B268C"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FABRICA DE AREPAS - Q AREPA</w:t>
            </w:r>
          </w:p>
        </w:tc>
      </w:tr>
      <w:tr w:rsidR="0054121D" w:rsidRPr="0054121D" w14:paraId="41C5F0A3" w14:textId="77777777" w:rsidTr="0054121D">
        <w:trPr>
          <w:trHeight w:val="315"/>
        </w:trPr>
        <w:tc>
          <w:tcPr>
            <w:tcW w:w="919" w:type="dxa"/>
            <w:noWrap/>
            <w:vAlign w:val="bottom"/>
          </w:tcPr>
          <w:p w14:paraId="54E22F6F" w14:textId="69FE22B9"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1022</w:t>
            </w:r>
          </w:p>
        </w:tc>
        <w:tc>
          <w:tcPr>
            <w:tcW w:w="2597" w:type="dxa"/>
            <w:noWrap/>
            <w:vAlign w:val="bottom"/>
          </w:tcPr>
          <w:p w14:paraId="04429B61" w14:textId="5587088B"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FORTALECER UNIDADES PRODUCTIVAS_ASISTENCIA TÉCNICA A LA MEDIDA</w:t>
            </w:r>
          </w:p>
        </w:tc>
        <w:tc>
          <w:tcPr>
            <w:tcW w:w="976" w:type="dxa"/>
            <w:noWrap/>
            <w:vAlign w:val="bottom"/>
          </w:tcPr>
          <w:p w14:paraId="0A4F9ADA" w14:textId="385FA792"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HOMBRE</w:t>
            </w:r>
          </w:p>
        </w:tc>
        <w:tc>
          <w:tcPr>
            <w:tcW w:w="1056" w:type="dxa"/>
            <w:noWrap/>
            <w:vAlign w:val="bottom"/>
          </w:tcPr>
          <w:p w14:paraId="2AF46308" w14:textId="48AC552B"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JOVEN</w:t>
            </w:r>
          </w:p>
        </w:tc>
        <w:tc>
          <w:tcPr>
            <w:tcW w:w="1446" w:type="dxa"/>
            <w:noWrap/>
            <w:vAlign w:val="bottom"/>
          </w:tcPr>
          <w:p w14:paraId="7C87E878" w14:textId="54662158"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CEDRITOS</w:t>
            </w:r>
          </w:p>
        </w:tc>
        <w:tc>
          <w:tcPr>
            <w:tcW w:w="2626" w:type="dxa"/>
            <w:noWrap/>
            <w:vAlign w:val="bottom"/>
          </w:tcPr>
          <w:p w14:paraId="04EE3723" w14:textId="6D1A10FF"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MUSA LIVES (ANTIPODA FILMS)</w:t>
            </w:r>
          </w:p>
        </w:tc>
      </w:tr>
      <w:tr w:rsidR="0054121D" w:rsidRPr="0054121D" w14:paraId="41AFD3E3" w14:textId="77777777" w:rsidTr="0054121D">
        <w:trPr>
          <w:trHeight w:val="315"/>
        </w:trPr>
        <w:tc>
          <w:tcPr>
            <w:tcW w:w="919" w:type="dxa"/>
            <w:noWrap/>
            <w:vAlign w:val="center"/>
          </w:tcPr>
          <w:p w14:paraId="61AD7C86" w14:textId="0A585980"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1022</w:t>
            </w:r>
          </w:p>
        </w:tc>
        <w:tc>
          <w:tcPr>
            <w:tcW w:w="2597" w:type="dxa"/>
            <w:noWrap/>
            <w:vAlign w:val="bottom"/>
          </w:tcPr>
          <w:p w14:paraId="578EFC51" w14:textId="7A6E333A"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PROGRAMA DE FORMALIZACION EMPRESARIAL</w:t>
            </w:r>
          </w:p>
        </w:tc>
        <w:tc>
          <w:tcPr>
            <w:tcW w:w="976" w:type="dxa"/>
            <w:noWrap/>
            <w:vAlign w:val="bottom"/>
          </w:tcPr>
          <w:p w14:paraId="23728EE3" w14:textId="70B02CF5"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HOMBRE</w:t>
            </w:r>
          </w:p>
        </w:tc>
        <w:tc>
          <w:tcPr>
            <w:tcW w:w="1056" w:type="dxa"/>
            <w:noWrap/>
            <w:vAlign w:val="center"/>
          </w:tcPr>
          <w:p w14:paraId="7CE05DAC" w14:textId="31B99AA2"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ADULTO</w:t>
            </w:r>
          </w:p>
        </w:tc>
        <w:tc>
          <w:tcPr>
            <w:tcW w:w="1446" w:type="dxa"/>
            <w:noWrap/>
            <w:vAlign w:val="bottom"/>
          </w:tcPr>
          <w:p w14:paraId="46768D10" w14:textId="07D0BACF"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LISBOA</w:t>
            </w:r>
          </w:p>
        </w:tc>
        <w:tc>
          <w:tcPr>
            <w:tcW w:w="2626" w:type="dxa"/>
            <w:noWrap/>
            <w:vAlign w:val="bottom"/>
          </w:tcPr>
          <w:p w14:paraId="4D0E8923" w14:textId="6D9B50F8"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LICAVIR</w:t>
            </w:r>
          </w:p>
        </w:tc>
      </w:tr>
      <w:tr w:rsidR="0054121D" w:rsidRPr="0054121D" w14:paraId="34D8E8EC" w14:textId="77777777" w:rsidTr="0054121D">
        <w:trPr>
          <w:trHeight w:val="315"/>
        </w:trPr>
        <w:tc>
          <w:tcPr>
            <w:tcW w:w="919" w:type="dxa"/>
            <w:noWrap/>
            <w:vAlign w:val="center"/>
          </w:tcPr>
          <w:p w14:paraId="116092F2" w14:textId="2F685249"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sz w:val="16"/>
                <w:szCs w:val="22"/>
              </w:rPr>
              <w:t>1022</w:t>
            </w:r>
          </w:p>
        </w:tc>
        <w:tc>
          <w:tcPr>
            <w:tcW w:w="2597" w:type="dxa"/>
            <w:noWrap/>
            <w:vAlign w:val="bottom"/>
          </w:tcPr>
          <w:p w14:paraId="40F1FB79" w14:textId="50297929"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PROGRAMA DE FORMALIZACION EMPRESARIAL</w:t>
            </w:r>
          </w:p>
        </w:tc>
        <w:tc>
          <w:tcPr>
            <w:tcW w:w="976" w:type="dxa"/>
            <w:noWrap/>
            <w:vAlign w:val="bottom"/>
          </w:tcPr>
          <w:p w14:paraId="1E491538" w14:textId="6219EE0A"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HOMBRE</w:t>
            </w:r>
          </w:p>
        </w:tc>
        <w:tc>
          <w:tcPr>
            <w:tcW w:w="1056" w:type="dxa"/>
            <w:noWrap/>
            <w:vAlign w:val="center"/>
          </w:tcPr>
          <w:p w14:paraId="74BFCB06" w14:textId="17CDCECD"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ADULTO</w:t>
            </w:r>
          </w:p>
        </w:tc>
        <w:tc>
          <w:tcPr>
            <w:tcW w:w="1446" w:type="dxa"/>
            <w:noWrap/>
            <w:vAlign w:val="bottom"/>
          </w:tcPr>
          <w:p w14:paraId="7CDCA288" w14:textId="781D3CEF"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TIBABITA</w:t>
            </w:r>
          </w:p>
        </w:tc>
        <w:tc>
          <w:tcPr>
            <w:tcW w:w="2626" w:type="dxa"/>
            <w:noWrap/>
            <w:vAlign w:val="bottom"/>
          </w:tcPr>
          <w:p w14:paraId="37543743" w14:textId="14B78DE5" w:rsidR="0054121D" w:rsidRPr="0054121D" w:rsidRDefault="0054121D" w:rsidP="00DE2A2D">
            <w:pPr>
              <w:suppressAutoHyphens w:val="0"/>
              <w:ind w:right="-57"/>
              <w:jc w:val="center"/>
              <w:rPr>
                <w:rFonts w:asciiTheme="minorHAnsi" w:hAnsiTheme="minorHAnsi" w:cstheme="minorHAnsi"/>
                <w:bCs/>
                <w:sz w:val="16"/>
                <w:szCs w:val="16"/>
                <w:lang w:val="es-CO" w:eastAsia="es-CO"/>
              </w:rPr>
            </w:pPr>
            <w:r w:rsidRPr="0054121D">
              <w:rPr>
                <w:rFonts w:ascii="Calibri" w:hAnsi="Calibri"/>
                <w:color w:val="000000"/>
                <w:sz w:val="16"/>
                <w:szCs w:val="22"/>
              </w:rPr>
              <w:t>DEPORTES TRIATHLON LTDA|</w:t>
            </w:r>
          </w:p>
        </w:tc>
      </w:tr>
    </w:tbl>
    <w:p w14:paraId="006C6893" w14:textId="77777777" w:rsidR="0054121D" w:rsidRPr="001647D3" w:rsidRDefault="0054121D" w:rsidP="0054121D">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p w14:paraId="59F483C7" w14:textId="77777777" w:rsidR="0054121D" w:rsidRDefault="0054121D" w:rsidP="0054121D">
      <w:pPr>
        <w:rPr>
          <w:sz w:val="22"/>
          <w:lang w:val="es-CO"/>
        </w:rPr>
      </w:pPr>
    </w:p>
    <w:p w14:paraId="27924E0A" w14:textId="77777777" w:rsidR="004901F5" w:rsidRDefault="004901F5" w:rsidP="00D67E83">
      <w:pPr>
        <w:rPr>
          <w:b/>
          <w:sz w:val="22"/>
          <w:lang w:val="es-CO"/>
        </w:rPr>
      </w:pPr>
      <w:bookmarkStart w:id="23" w:name="_Hlk536634206"/>
      <w:bookmarkEnd w:id="20"/>
      <w:bookmarkEnd w:id="21"/>
    </w:p>
    <w:p w14:paraId="63A061AE" w14:textId="72FE79C4" w:rsidR="00D67E83" w:rsidRDefault="00D67E83" w:rsidP="00D67E83">
      <w:pPr>
        <w:rPr>
          <w:b/>
          <w:sz w:val="22"/>
          <w:lang w:val="es-CO"/>
        </w:rPr>
      </w:pPr>
      <w:r w:rsidRPr="00851E82">
        <w:rPr>
          <w:b/>
          <w:sz w:val="22"/>
          <w:lang w:val="es-CO"/>
        </w:rPr>
        <w:t xml:space="preserve">4. Avance de ejecución física de los proyectos de inversión. </w:t>
      </w:r>
    </w:p>
    <w:p w14:paraId="1AD04567" w14:textId="77777777" w:rsidR="00D67E83" w:rsidRDefault="00D67E83" w:rsidP="00D67E83">
      <w:pPr>
        <w:rPr>
          <w:b/>
          <w:sz w:val="22"/>
          <w:lang w:val="es-CO"/>
        </w:rPr>
      </w:pPr>
    </w:p>
    <w:p w14:paraId="43033731" w14:textId="77777777" w:rsidR="00D67E83" w:rsidRPr="00851E82" w:rsidRDefault="00D67E83" w:rsidP="00D67E83">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6D69242C" w14:textId="77777777" w:rsidR="00D67E83" w:rsidRDefault="00D67E83" w:rsidP="00D67E83">
      <w:pPr>
        <w:rPr>
          <w:sz w:val="22"/>
          <w:highlight w:val="yellow"/>
          <w:lang w:val="es-CO"/>
        </w:rPr>
      </w:pPr>
    </w:p>
    <w:p w14:paraId="759D8FDC" w14:textId="77777777" w:rsidR="00D67E83" w:rsidRDefault="00D67E83" w:rsidP="00D67E83">
      <w:pPr>
        <w:rPr>
          <w:sz w:val="22"/>
          <w:highlight w:val="yellow"/>
          <w:lang w:val="es-CO"/>
        </w:rPr>
      </w:pPr>
    </w:p>
    <w:p w14:paraId="38A4F012" w14:textId="77777777" w:rsidR="00D67E83" w:rsidRDefault="00D67E83" w:rsidP="00D67E83">
      <w:pPr>
        <w:rPr>
          <w:sz w:val="22"/>
          <w:highlight w:val="yellow"/>
          <w:lang w:val="es-CO"/>
        </w:rPr>
      </w:pPr>
    </w:p>
    <w:p w14:paraId="2A9AB3D7" w14:textId="77777777" w:rsidR="00D67E83" w:rsidRDefault="00D67E83" w:rsidP="00D67E83">
      <w:pPr>
        <w:rPr>
          <w:sz w:val="22"/>
          <w:highlight w:val="yellow"/>
          <w:lang w:val="es-CO"/>
        </w:rPr>
      </w:pPr>
    </w:p>
    <w:p w14:paraId="0BF1F5A8" w14:textId="77777777" w:rsidR="00D67E83" w:rsidRDefault="00D67E83" w:rsidP="00D67E83">
      <w:pPr>
        <w:rPr>
          <w:sz w:val="22"/>
          <w:highlight w:val="yellow"/>
          <w:lang w:val="es-CO"/>
        </w:rPr>
      </w:pPr>
    </w:p>
    <w:p w14:paraId="5C69EA7F" w14:textId="77777777" w:rsidR="00D67E83" w:rsidRDefault="00D67E83" w:rsidP="00D67E83">
      <w:pPr>
        <w:rPr>
          <w:sz w:val="22"/>
          <w:highlight w:val="yellow"/>
          <w:lang w:val="es-CO"/>
        </w:rPr>
      </w:pPr>
    </w:p>
    <w:p w14:paraId="6655FA61" w14:textId="77777777" w:rsidR="00D67E83" w:rsidRDefault="00D67E83" w:rsidP="00D67E83">
      <w:pPr>
        <w:rPr>
          <w:sz w:val="22"/>
          <w:highlight w:val="yellow"/>
          <w:lang w:val="es-CO"/>
        </w:rPr>
      </w:pPr>
    </w:p>
    <w:p w14:paraId="0B7338D4" w14:textId="77777777" w:rsidR="00D67E83" w:rsidRDefault="00D67E83" w:rsidP="00D67E83">
      <w:pPr>
        <w:rPr>
          <w:sz w:val="22"/>
          <w:highlight w:val="yellow"/>
          <w:lang w:val="es-CO"/>
        </w:rPr>
      </w:pPr>
    </w:p>
    <w:p w14:paraId="5E57CB78" w14:textId="77777777" w:rsidR="00D67E83" w:rsidRDefault="00D67E83" w:rsidP="00D67E83">
      <w:pPr>
        <w:rPr>
          <w:sz w:val="22"/>
          <w:highlight w:val="yellow"/>
          <w:lang w:val="es-CO"/>
        </w:rPr>
      </w:pPr>
    </w:p>
    <w:p w14:paraId="6925AC1C" w14:textId="77777777" w:rsidR="00D67E83" w:rsidRDefault="00D67E83" w:rsidP="00D67E83">
      <w:pPr>
        <w:rPr>
          <w:sz w:val="22"/>
          <w:highlight w:val="yellow"/>
          <w:lang w:val="es-CO"/>
        </w:rPr>
      </w:pPr>
    </w:p>
    <w:p w14:paraId="65488F21" w14:textId="77777777" w:rsidR="00D67E83" w:rsidRDefault="00D67E83" w:rsidP="00D67E83">
      <w:pPr>
        <w:rPr>
          <w:sz w:val="22"/>
          <w:highlight w:val="yellow"/>
          <w:lang w:val="es-CO"/>
        </w:rPr>
      </w:pPr>
    </w:p>
    <w:p w14:paraId="2BA7C07A" w14:textId="77777777" w:rsidR="00D67E83" w:rsidRDefault="00D67E83" w:rsidP="00D67E83">
      <w:pPr>
        <w:rPr>
          <w:sz w:val="22"/>
          <w:highlight w:val="yellow"/>
          <w:lang w:val="es-CO"/>
        </w:rPr>
      </w:pPr>
    </w:p>
    <w:p w14:paraId="5D8FD9D7" w14:textId="77777777" w:rsidR="00D67E83" w:rsidRDefault="00D67E83" w:rsidP="00D67E83">
      <w:pPr>
        <w:rPr>
          <w:sz w:val="22"/>
          <w:highlight w:val="yellow"/>
          <w:lang w:val="es-CO"/>
        </w:rPr>
      </w:pPr>
    </w:p>
    <w:p w14:paraId="72A4FEEB" w14:textId="77777777" w:rsidR="00D67E83" w:rsidRDefault="00D67E83" w:rsidP="00D67E83">
      <w:pPr>
        <w:rPr>
          <w:sz w:val="22"/>
          <w:highlight w:val="yellow"/>
          <w:lang w:val="es-CO"/>
        </w:rPr>
      </w:pPr>
    </w:p>
    <w:p w14:paraId="3ED47A34" w14:textId="77777777" w:rsidR="00D67E83" w:rsidRDefault="00D67E83" w:rsidP="00D67E83">
      <w:pPr>
        <w:rPr>
          <w:sz w:val="22"/>
          <w:highlight w:val="yellow"/>
          <w:lang w:val="es-CO"/>
        </w:rPr>
      </w:pPr>
    </w:p>
    <w:p w14:paraId="7860E80A" w14:textId="77777777" w:rsidR="00D67E83" w:rsidRDefault="00D67E83" w:rsidP="00D67E83">
      <w:pPr>
        <w:rPr>
          <w:sz w:val="22"/>
          <w:highlight w:val="yellow"/>
          <w:lang w:val="es-CO"/>
        </w:rPr>
        <w:sectPr w:rsidR="00D67E83" w:rsidSect="00D67E83">
          <w:footerReference w:type="default" r:id="rId25"/>
          <w:pgSz w:w="12240" w:h="15840"/>
          <w:pgMar w:top="1418" w:right="1418" w:bottom="1418" w:left="1418" w:header="709" w:footer="284" w:gutter="0"/>
          <w:cols w:space="720"/>
        </w:sectPr>
      </w:pPr>
    </w:p>
    <w:p w14:paraId="5D3845B5" w14:textId="77777777" w:rsidR="00C87C58" w:rsidRPr="009A3F57" w:rsidRDefault="00C87C58" w:rsidP="00C87C58">
      <w:pPr>
        <w:rPr>
          <w:sz w:val="20"/>
          <w:lang w:val="es-CO"/>
        </w:rPr>
      </w:pPr>
      <w:bookmarkStart w:id="24" w:name="_Hlk536709974"/>
      <w:r w:rsidRPr="009A3F57">
        <w:rPr>
          <w:sz w:val="20"/>
          <w:lang w:val="es-CO"/>
        </w:rPr>
        <w:lastRenderedPageBreak/>
        <w:t>Tabla 9.</w:t>
      </w:r>
    </w:p>
    <w:p w14:paraId="52D710F6" w14:textId="1C62C39B" w:rsidR="00C87C58" w:rsidRPr="0021759A" w:rsidRDefault="00C87C58" w:rsidP="00C87C58">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C230F7">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C87C58" w:rsidRPr="0021759A" w14:paraId="598E9F28" w14:textId="77777777" w:rsidTr="00C230F7">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1FB28FE6" w14:textId="77777777" w:rsidR="00C87C58" w:rsidRPr="0021759A" w:rsidRDefault="00C87C58" w:rsidP="00C230F7">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20473EED" w14:textId="77777777" w:rsidR="00C87C58" w:rsidRPr="0021759A" w:rsidRDefault="00C87C58" w:rsidP="00C230F7">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6845D1CD" w14:textId="77777777" w:rsidR="00C87C58" w:rsidRPr="002B5CC6" w:rsidRDefault="00C87C58" w:rsidP="00C230F7">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C87C58" w:rsidRPr="0021759A" w14:paraId="75EE852C" w14:textId="77777777" w:rsidTr="00C230F7">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4F7C9AC5" w14:textId="77777777" w:rsidR="00C87C58" w:rsidRPr="0021759A" w:rsidRDefault="00C87C58" w:rsidP="00C230F7">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7A4A5E37" w14:textId="77777777" w:rsidR="00C87C58" w:rsidRPr="0021759A" w:rsidRDefault="00C87C58" w:rsidP="00C230F7">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120D5E57" w14:textId="77777777" w:rsidR="00C87C58" w:rsidRPr="0021759A" w:rsidRDefault="00C87C58" w:rsidP="00C230F7">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25E8FAE9" w14:textId="77777777" w:rsidR="00C87C58" w:rsidRPr="0021759A" w:rsidRDefault="00C87C58" w:rsidP="00C230F7">
            <w:pPr>
              <w:pStyle w:val="Sinespaciado"/>
              <w:jc w:val="center"/>
              <w:rPr>
                <w:b/>
                <w:sz w:val="20"/>
                <w:szCs w:val="20"/>
                <w:lang w:val="es-CO" w:eastAsia="es-CO"/>
              </w:rPr>
            </w:pPr>
            <w:r w:rsidRPr="0021759A">
              <w:rPr>
                <w:b/>
                <w:sz w:val="20"/>
                <w:szCs w:val="20"/>
                <w:lang w:val="es-CO" w:eastAsia="es-CO"/>
              </w:rPr>
              <w:t>31 DE DICIEMBRE DE 2018</w:t>
            </w:r>
          </w:p>
        </w:tc>
      </w:tr>
      <w:tr w:rsidR="00C87C58" w:rsidRPr="0021759A" w14:paraId="7FB7EE0A" w14:textId="77777777" w:rsidTr="00C230F7">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5A77E297" w14:textId="77777777" w:rsidR="00C87C58" w:rsidRPr="0021759A" w:rsidRDefault="00C87C58" w:rsidP="00C230F7">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443CB391" w14:textId="77777777" w:rsidR="00C87C58" w:rsidRPr="0021759A" w:rsidRDefault="00C87C58" w:rsidP="00C230F7">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67C18D0D" w14:textId="77777777" w:rsidR="00C87C58" w:rsidRPr="0021759A" w:rsidRDefault="00C87C58" w:rsidP="00C230F7">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074D2197" w14:textId="77777777" w:rsidR="00C87C58" w:rsidRPr="0021759A" w:rsidRDefault="00C87C58" w:rsidP="00C230F7">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350E469E" w14:textId="77777777" w:rsidR="00C87C58" w:rsidRPr="0021759A" w:rsidRDefault="00C87C58" w:rsidP="00C230F7">
            <w:pPr>
              <w:pStyle w:val="Sinespaciado"/>
              <w:jc w:val="center"/>
              <w:rPr>
                <w:b/>
                <w:sz w:val="20"/>
                <w:szCs w:val="20"/>
                <w:lang w:val="es-CO" w:eastAsia="es-CO"/>
              </w:rPr>
            </w:pPr>
            <w:r w:rsidRPr="0021759A">
              <w:rPr>
                <w:b/>
                <w:sz w:val="20"/>
                <w:szCs w:val="20"/>
                <w:lang w:val="es-CO" w:eastAsia="es-CO"/>
              </w:rPr>
              <w:t>% AVANCE MAGNITUD</w:t>
            </w:r>
          </w:p>
        </w:tc>
      </w:tr>
      <w:tr w:rsidR="00C87C58" w:rsidRPr="0021759A" w14:paraId="06362B1E" w14:textId="77777777" w:rsidTr="00C230F7">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4E34033F" w14:textId="77777777" w:rsidR="00C87C58" w:rsidRPr="00736528" w:rsidRDefault="00C87C58" w:rsidP="00C230F7">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C6D6D6A"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4D0B5A11"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478B20DB"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3F7853DD"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C87C58" w:rsidRPr="0021759A" w14:paraId="59010AF4" w14:textId="77777777" w:rsidTr="00C230F7">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6720CB9A" w14:textId="77777777" w:rsidR="00C87C58" w:rsidRPr="00736528" w:rsidRDefault="00C87C58" w:rsidP="00C230F7">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02FCB81"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749EF7AA"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119032DE"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63FC16BC"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C87C58" w:rsidRPr="0021759A" w14:paraId="691E97C2" w14:textId="77777777" w:rsidTr="00C230F7">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80E189F" w14:textId="77777777" w:rsidR="00C87C58" w:rsidRPr="00736528" w:rsidRDefault="00C87C58" w:rsidP="00C230F7">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FD34767"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17672ABD"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6BDF52EC"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717D25C3"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C87C58" w:rsidRPr="0021759A" w14:paraId="5C971A6E" w14:textId="77777777" w:rsidTr="00C230F7">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55B0D94C" w14:textId="77777777" w:rsidR="00C87C58" w:rsidRPr="00736528" w:rsidRDefault="00C87C58" w:rsidP="00C230F7">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C8D210E"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4D3A1E3B"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49A698EC"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17456742"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C87C58" w:rsidRPr="0021759A" w14:paraId="78C4B6FF" w14:textId="77777777" w:rsidTr="00C230F7">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BDDC46E" w14:textId="77777777" w:rsidR="00C87C58" w:rsidRPr="00736528" w:rsidRDefault="00C87C58" w:rsidP="00C230F7">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5C57AF6"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340B28C1"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2B27317B"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19A20C75"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C87C58" w:rsidRPr="0021759A" w14:paraId="1404637D" w14:textId="77777777" w:rsidTr="00C230F7">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2DAD5451" w14:textId="77777777" w:rsidR="00C87C58" w:rsidRPr="00736528" w:rsidRDefault="00C87C58" w:rsidP="00C230F7">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D886EAE"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260AFF73"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0EF6AA88"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27F8EF63"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C87C58" w:rsidRPr="0021759A" w14:paraId="4C3C4195" w14:textId="77777777" w:rsidTr="00C230F7">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7696092" w14:textId="77777777" w:rsidR="00C87C58" w:rsidRPr="00736528" w:rsidRDefault="00C87C58" w:rsidP="00C230F7">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0AA7051"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55A3C4DE"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06C452CA"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34A8D691"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C87C58" w:rsidRPr="0021759A" w14:paraId="0704B43C" w14:textId="77777777" w:rsidTr="00C230F7">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3EACC0DA" w14:textId="77777777" w:rsidR="00C87C58" w:rsidRPr="00736528" w:rsidRDefault="00C87C58" w:rsidP="00C230F7">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46F4F3B"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3D3F2A5B"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3B48A712"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6D3E385A"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C87C58" w:rsidRPr="0021759A" w14:paraId="431A1C29" w14:textId="77777777" w:rsidTr="00C230F7">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A8305B0" w14:textId="77777777" w:rsidR="00C87C58" w:rsidRPr="00736528" w:rsidRDefault="00C87C58" w:rsidP="00C230F7">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F7E0B00"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5178E593"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260C2BDE"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3BFBB9F7"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87C58" w:rsidRPr="0021759A" w14:paraId="70AF8C46" w14:textId="77777777" w:rsidTr="00C230F7">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BB72C28" w14:textId="77777777" w:rsidR="00C87C58" w:rsidRPr="00736528" w:rsidRDefault="00C87C58" w:rsidP="00C230F7">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D25DD84"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50AFC268"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01C1E521"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067FD232"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87C58" w:rsidRPr="0021759A" w14:paraId="53E4CBDA" w14:textId="77777777" w:rsidTr="00C230F7">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9A54E89" w14:textId="77777777" w:rsidR="00C87C58" w:rsidRPr="00736528" w:rsidRDefault="00C87C58" w:rsidP="00C230F7">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5C2A4B9"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47364DEF"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0958A611"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28E77E4B"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87C58" w:rsidRPr="0021759A" w14:paraId="7D24AFCC" w14:textId="77777777" w:rsidTr="00C230F7">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B6D446A" w14:textId="77777777" w:rsidR="00C87C58" w:rsidRPr="00736528" w:rsidRDefault="00C87C58" w:rsidP="00C230F7">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9E63E4B"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10F0AE66"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7C5F28F0"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69B26DA1"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87C58" w:rsidRPr="0021759A" w14:paraId="56CC94E1" w14:textId="77777777" w:rsidTr="00C230F7">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03791E0C" w14:textId="77777777" w:rsidR="00C87C58" w:rsidRPr="00736528" w:rsidRDefault="00C87C58" w:rsidP="00C230F7">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8826C6D"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1E868909"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2A43E647"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09E5FAA0"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C87C58" w:rsidRPr="0021759A" w14:paraId="77474001" w14:textId="77777777" w:rsidTr="00C230F7">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17863E5" w14:textId="77777777" w:rsidR="00C87C58" w:rsidRPr="00736528" w:rsidRDefault="00C87C58" w:rsidP="00C230F7">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29CE7BE" w14:textId="77777777" w:rsidR="00C87C58" w:rsidRPr="00736528" w:rsidRDefault="00C87C58" w:rsidP="00C230F7">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58730332"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4F4E69B8"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0E3A8D31"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C87C58" w:rsidRPr="0021759A" w14:paraId="652771E4" w14:textId="77777777" w:rsidTr="00C230F7">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036F50D7" w14:textId="77777777" w:rsidR="00C87C58" w:rsidRPr="00736528" w:rsidRDefault="00C87C58" w:rsidP="00C230F7">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07CFFED"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36730D4D"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76D21384"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7443B945"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C87C58" w:rsidRPr="0021759A" w14:paraId="165ED786" w14:textId="77777777" w:rsidTr="00C230F7">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35493256" w14:textId="77777777" w:rsidR="00C87C58" w:rsidRPr="00736528" w:rsidRDefault="00C87C58" w:rsidP="00C230F7">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41CE668"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73C00376"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2851C459"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63E6552F"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C87C58" w:rsidRPr="0021759A" w14:paraId="2286A023" w14:textId="77777777" w:rsidTr="00C230F7">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4F7EF54A" w14:textId="77777777" w:rsidR="00C87C58" w:rsidRPr="00736528" w:rsidRDefault="00C87C58" w:rsidP="00C230F7">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494E7E8"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6F9188D1"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3D3ABC74"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115C71CE"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C87C58" w:rsidRPr="0021759A" w14:paraId="292442A6" w14:textId="77777777" w:rsidTr="00C230F7">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21BA3050" w14:textId="77777777" w:rsidR="00C87C58" w:rsidRPr="00736528" w:rsidRDefault="00C87C58" w:rsidP="00C230F7">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EDC3F7B"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627C4A64"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553ED025"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65C3F1E8"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87C58" w:rsidRPr="0021759A" w14:paraId="29452EB8" w14:textId="77777777" w:rsidTr="00C230F7">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F1DAD53" w14:textId="77777777" w:rsidR="00C87C58" w:rsidRPr="00736528" w:rsidRDefault="00C87C58" w:rsidP="00C230F7">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08F2CE1" w14:textId="77777777" w:rsidR="00C87C58" w:rsidRPr="00736528" w:rsidRDefault="00C87C58" w:rsidP="00C230F7">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6FB9AAF2"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40E005BE"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6D491F5D" w14:textId="77777777" w:rsidR="00C87C58" w:rsidRPr="00736528" w:rsidRDefault="00C87C58" w:rsidP="00C230F7">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5E1E0D1A" w14:textId="77777777" w:rsidR="00C87C58" w:rsidRPr="00D54261" w:rsidRDefault="00C87C58" w:rsidP="00C87C58">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41E98A7E" w14:textId="77777777" w:rsidR="00C87C58" w:rsidRDefault="00C87C58" w:rsidP="00C87C58">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3772DAC4" w14:textId="77777777" w:rsidR="00C87C58" w:rsidRDefault="00C87C58" w:rsidP="00C87C58">
      <w:pPr>
        <w:pStyle w:val="Sinespaciado"/>
        <w:ind w:right="48"/>
        <w:rPr>
          <w:sz w:val="22"/>
          <w:highlight w:val="yellow"/>
          <w:lang w:val="es-CO"/>
        </w:rPr>
      </w:pPr>
      <w:r>
        <w:rPr>
          <w:sz w:val="22"/>
          <w:highlight w:val="yellow"/>
          <w:lang w:val="es-CO"/>
        </w:rPr>
        <w:fldChar w:fldCharType="end"/>
      </w:r>
    </w:p>
    <w:p w14:paraId="0F5440A2" w14:textId="4C3F669F" w:rsidR="00D67E83" w:rsidRDefault="00C87C58" w:rsidP="00C87C58">
      <w:pPr>
        <w:rPr>
          <w:sz w:val="22"/>
          <w:lang w:val="es-CO"/>
        </w:rPr>
        <w:sectPr w:rsidR="00D67E83" w:rsidSect="00C230F7">
          <w:headerReference w:type="default" r:id="rId26"/>
          <w:footerReference w:type="default" r:id="rId27"/>
          <w:pgSz w:w="12240" w:h="15840"/>
          <w:pgMar w:top="851" w:right="851" w:bottom="851" w:left="851" w:header="709" w:footer="284" w:gutter="0"/>
          <w:cols w:space="720"/>
        </w:sectPr>
      </w:pPr>
      <w:r>
        <w:rPr>
          <w:sz w:val="22"/>
          <w:highlight w:val="yellow"/>
          <w:lang w:val="es-CO"/>
        </w:rPr>
        <w:fldChar w:fldCharType="end"/>
      </w:r>
      <w:bookmarkEnd w:id="24"/>
    </w:p>
    <w:p w14:paraId="2E4047F7" w14:textId="77777777" w:rsidR="00D67E83" w:rsidRPr="00DC622C" w:rsidRDefault="00D67E83" w:rsidP="00D67E83">
      <w:pPr>
        <w:rPr>
          <w:b/>
          <w:sz w:val="22"/>
          <w:lang w:val="es-CO"/>
        </w:rPr>
      </w:pPr>
      <w:r w:rsidRPr="00DC622C">
        <w:rPr>
          <w:b/>
          <w:sz w:val="22"/>
          <w:lang w:val="es-CO"/>
        </w:rPr>
        <w:lastRenderedPageBreak/>
        <w:t>INSTITUTO PARA LA ECONOMÍA SOCIAL – IPES</w:t>
      </w:r>
    </w:p>
    <w:p w14:paraId="7315A2A6" w14:textId="77777777" w:rsidR="00D67E83" w:rsidRDefault="00D67E83" w:rsidP="00D67E83">
      <w:pPr>
        <w:rPr>
          <w:sz w:val="22"/>
          <w:lang w:val="es-CO"/>
        </w:rPr>
      </w:pPr>
    </w:p>
    <w:p w14:paraId="200DA4EE" w14:textId="77777777" w:rsidR="00D67E83" w:rsidRDefault="00D67E83" w:rsidP="00D67E83">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467D0438" w14:textId="77777777" w:rsidR="00D67E83" w:rsidRDefault="00D67E83" w:rsidP="00D67E83">
      <w:pPr>
        <w:jc w:val="both"/>
        <w:rPr>
          <w:sz w:val="22"/>
          <w:lang w:val="es-CO"/>
        </w:rPr>
      </w:pPr>
    </w:p>
    <w:p w14:paraId="4517B64E" w14:textId="77777777" w:rsidR="00D67E83" w:rsidRDefault="00D67E83" w:rsidP="00D67E83">
      <w:pPr>
        <w:jc w:val="both"/>
        <w:rPr>
          <w:sz w:val="20"/>
          <w:lang w:val="es-CO"/>
        </w:rPr>
      </w:pPr>
      <w:r w:rsidRPr="0092027B">
        <w:rPr>
          <w:sz w:val="20"/>
          <w:lang w:val="es-CO"/>
        </w:rPr>
        <w:t xml:space="preserve">Tabla </w:t>
      </w:r>
      <w:r>
        <w:rPr>
          <w:sz w:val="20"/>
          <w:lang w:val="es-CO"/>
        </w:rPr>
        <w:t>10</w:t>
      </w:r>
    </w:p>
    <w:p w14:paraId="39B99FA2" w14:textId="77777777" w:rsidR="00D67E83" w:rsidRPr="0092027B" w:rsidRDefault="00D67E83" w:rsidP="00D67E83">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D67E83" w:rsidRPr="0092027B" w14:paraId="23CFA713" w14:textId="77777777" w:rsidTr="00C230F7">
        <w:trPr>
          <w:trHeight w:val="135"/>
          <w:tblHeader/>
        </w:trPr>
        <w:tc>
          <w:tcPr>
            <w:tcW w:w="1668" w:type="dxa"/>
            <w:shd w:val="clear" w:color="auto" w:fill="3BCCFF"/>
            <w:vAlign w:val="center"/>
          </w:tcPr>
          <w:p w14:paraId="212DE6C4" w14:textId="77777777" w:rsidR="00D67E83" w:rsidRPr="0092027B" w:rsidRDefault="00D67E83" w:rsidP="00C230F7">
            <w:pPr>
              <w:jc w:val="center"/>
              <w:rPr>
                <w:b/>
                <w:sz w:val="22"/>
                <w:lang w:val="es-ES_tradnl"/>
              </w:rPr>
            </w:pPr>
            <w:r w:rsidRPr="0092027B">
              <w:rPr>
                <w:b/>
                <w:sz w:val="22"/>
                <w:lang w:val="es-ES_tradnl"/>
              </w:rPr>
              <w:t>Proyecto</w:t>
            </w:r>
          </w:p>
        </w:tc>
        <w:tc>
          <w:tcPr>
            <w:tcW w:w="1559" w:type="dxa"/>
            <w:shd w:val="clear" w:color="auto" w:fill="3BCCFF"/>
            <w:vAlign w:val="center"/>
          </w:tcPr>
          <w:p w14:paraId="78FAA9AB" w14:textId="77777777" w:rsidR="00D67E83" w:rsidRPr="0092027B" w:rsidRDefault="00D67E83" w:rsidP="00C230F7">
            <w:pPr>
              <w:jc w:val="center"/>
              <w:rPr>
                <w:b/>
                <w:sz w:val="22"/>
                <w:lang w:val="es-ES_tradnl"/>
              </w:rPr>
            </w:pPr>
            <w:r w:rsidRPr="0092027B">
              <w:rPr>
                <w:b/>
                <w:sz w:val="22"/>
                <w:lang w:val="es-ES_tradnl"/>
              </w:rPr>
              <w:t>Población objetivo</w:t>
            </w:r>
          </w:p>
        </w:tc>
        <w:tc>
          <w:tcPr>
            <w:tcW w:w="3402" w:type="dxa"/>
            <w:shd w:val="clear" w:color="auto" w:fill="3BCCFF"/>
            <w:vAlign w:val="center"/>
          </w:tcPr>
          <w:p w14:paraId="434BF55D" w14:textId="77777777" w:rsidR="00D67E83" w:rsidRPr="0092027B" w:rsidRDefault="00D67E83" w:rsidP="00C230F7">
            <w:pPr>
              <w:jc w:val="center"/>
              <w:rPr>
                <w:b/>
                <w:sz w:val="22"/>
                <w:lang w:val="es-ES_tradnl"/>
              </w:rPr>
            </w:pPr>
            <w:r w:rsidRPr="0092027B">
              <w:rPr>
                <w:b/>
                <w:sz w:val="22"/>
                <w:lang w:val="es-ES_tradnl"/>
              </w:rPr>
              <w:t>Alcance</w:t>
            </w:r>
          </w:p>
        </w:tc>
        <w:tc>
          <w:tcPr>
            <w:tcW w:w="2836" w:type="dxa"/>
            <w:shd w:val="clear" w:color="auto" w:fill="3BCCFF"/>
            <w:vAlign w:val="center"/>
          </w:tcPr>
          <w:p w14:paraId="5410CE85" w14:textId="77777777" w:rsidR="00D67E83" w:rsidRPr="0092027B" w:rsidRDefault="00D67E83" w:rsidP="00C230F7">
            <w:pPr>
              <w:jc w:val="center"/>
              <w:rPr>
                <w:b/>
                <w:sz w:val="22"/>
                <w:lang w:val="es-ES_tradnl"/>
              </w:rPr>
            </w:pPr>
            <w:r w:rsidRPr="0092027B">
              <w:rPr>
                <w:b/>
                <w:sz w:val="22"/>
                <w:lang w:val="es-ES_tradnl"/>
              </w:rPr>
              <w:t>Resultados</w:t>
            </w:r>
          </w:p>
        </w:tc>
      </w:tr>
      <w:tr w:rsidR="00D67E83" w:rsidRPr="0092027B" w14:paraId="4B6FD9E7" w14:textId="77777777" w:rsidTr="00C230F7">
        <w:trPr>
          <w:trHeight w:val="1986"/>
        </w:trPr>
        <w:tc>
          <w:tcPr>
            <w:tcW w:w="1668" w:type="dxa"/>
            <w:shd w:val="clear" w:color="auto" w:fill="auto"/>
            <w:vAlign w:val="center"/>
          </w:tcPr>
          <w:p w14:paraId="704946D0" w14:textId="77777777" w:rsidR="00D67E83" w:rsidRPr="0092027B" w:rsidRDefault="00D67E83" w:rsidP="00C230F7">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462E7B45" w14:textId="77777777" w:rsidR="00D67E83" w:rsidRPr="0092027B" w:rsidRDefault="00D67E83" w:rsidP="00C230F7">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003BDA84" w14:textId="77777777" w:rsidR="00D67E83" w:rsidRPr="0092027B" w:rsidRDefault="00D67E83" w:rsidP="00C230F7">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133AA245" w14:textId="77777777" w:rsidR="00D67E83" w:rsidRPr="0092027B" w:rsidRDefault="00D67E83" w:rsidP="00C230F7">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D67E83" w:rsidRPr="0092027B" w14:paraId="7A576511" w14:textId="77777777" w:rsidTr="00C230F7">
        <w:trPr>
          <w:trHeight w:val="2373"/>
        </w:trPr>
        <w:tc>
          <w:tcPr>
            <w:tcW w:w="1668" w:type="dxa"/>
            <w:shd w:val="clear" w:color="auto" w:fill="auto"/>
            <w:vAlign w:val="center"/>
          </w:tcPr>
          <w:p w14:paraId="1D075AE7" w14:textId="77777777" w:rsidR="00D67E83" w:rsidRPr="0092027B" w:rsidRDefault="00D67E83" w:rsidP="00C230F7">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3E370FC2" w14:textId="77777777" w:rsidR="00D67E83" w:rsidRPr="0092027B" w:rsidRDefault="00D67E83" w:rsidP="00C230F7">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61645606" w14:textId="77777777" w:rsidR="00D67E83" w:rsidRPr="0092027B" w:rsidRDefault="00D67E83" w:rsidP="00C230F7">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61450822" w14:textId="77777777" w:rsidR="00D67E83" w:rsidRPr="0092027B" w:rsidRDefault="00D67E83" w:rsidP="00C230F7">
            <w:pPr>
              <w:jc w:val="both"/>
              <w:rPr>
                <w:sz w:val="20"/>
                <w:lang w:val="es-ES_tradnl"/>
              </w:rPr>
            </w:pPr>
            <w:r w:rsidRPr="0092027B">
              <w:rPr>
                <w:sz w:val="20"/>
                <w:lang w:val="es-ES_tradnl"/>
              </w:rPr>
              <w:t>•Aplicación del modelo estadístico a la base HEMI.</w:t>
            </w:r>
          </w:p>
          <w:p w14:paraId="3055E608" w14:textId="77777777" w:rsidR="00D67E83" w:rsidRPr="0092027B" w:rsidRDefault="00D67E83" w:rsidP="00C230F7">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6A668709" w14:textId="77777777" w:rsidR="00D67E83" w:rsidRPr="0092027B" w:rsidRDefault="00D67E83" w:rsidP="00C230F7">
            <w:pPr>
              <w:jc w:val="both"/>
              <w:rPr>
                <w:sz w:val="20"/>
                <w:lang w:val="es-ES_tradnl"/>
              </w:rPr>
            </w:pPr>
            <w:r w:rsidRPr="0092027B">
              <w:rPr>
                <w:sz w:val="20"/>
                <w:lang w:val="es-ES_tradnl"/>
              </w:rPr>
              <w:t>•Definición de las categorías de Vulnerabilidad.</w:t>
            </w:r>
          </w:p>
        </w:tc>
      </w:tr>
      <w:tr w:rsidR="00D67E83" w:rsidRPr="0092027B" w14:paraId="1B158CAF" w14:textId="77777777" w:rsidTr="00C230F7">
        <w:trPr>
          <w:trHeight w:val="828"/>
        </w:trPr>
        <w:tc>
          <w:tcPr>
            <w:tcW w:w="1668" w:type="dxa"/>
            <w:shd w:val="clear" w:color="auto" w:fill="auto"/>
            <w:vAlign w:val="center"/>
          </w:tcPr>
          <w:p w14:paraId="05CD4699" w14:textId="77777777" w:rsidR="00D67E83" w:rsidRPr="0092027B" w:rsidRDefault="00D67E83" w:rsidP="00C230F7">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2F1A1427" w14:textId="77777777" w:rsidR="00D67E83" w:rsidRPr="0092027B" w:rsidRDefault="00D67E83" w:rsidP="00C230F7">
            <w:pPr>
              <w:rPr>
                <w:sz w:val="20"/>
                <w:lang w:val="es-ES_tradnl"/>
              </w:rPr>
            </w:pPr>
            <w:r w:rsidRPr="0092027B">
              <w:rPr>
                <w:sz w:val="20"/>
                <w:lang w:val="es-ES_tradnl"/>
              </w:rPr>
              <w:t>Comerciantes de plazas y puntos comerciales</w:t>
            </w:r>
          </w:p>
        </w:tc>
        <w:tc>
          <w:tcPr>
            <w:tcW w:w="3402" w:type="dxa"/>
            <w:shd w:val="clear" w:color="auto" w:fill="auto"/>
            <w:vAlign w:val="center"/>
          </w:tcPr>
          <w:p w14:paraId="1683FB54" w14:textId="77777777" w:rsidR="00D67E83" w:rsidRPr="0092027B" w:rsidRDefault="00D67E83" w:rsidP="00C230F7">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604D9337" w14:textId="77777777" w:rsidR="00D67E83" w:rsidRPr="0092027B" w:rsidRDefault="00D67E83" w:rsidP="00C230F7">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D67E83" w:rsidRPr="0092027B" w14:paraId="1006EF1D" w14:textId="77777777" w:rsidTr="00C230F7">
        <w:trPr>
          <w:trHeight w:val="1081"/>
        </w:trPr>
        <w:tc>
          <w:tcPr>
            <w:tcW w:w="1668" w:type="dxa"/>
            <w:shd w:val="clear" w:color="auto" w:fill="auto"/>
            <w:vAlign w:val="center"/>
          </w:tcPr>
          <w:p w14:paraId="24C2D80A" w14:textId="77777777" w:rsidR="00D67E83" w:rsidRPr="0092027B" w:rsidRDefault="00D67E83" w:rsidP="00C230F7">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61E6AF87" w14:textId="77777777" w:rsidR="00D67E83" w:rsidRPr="0092027B" w:rsidRDefault="00D67E83" w:rsidP="00C230F7">
            <w:pPr>
              <w:rPr>
                <w:sz w:val="20"/>
                <w:lang w:val="es-ES_tradnl"/>
              </w:rPr>
            </w:pPr>
            <w:r w:rsidRPr="0092027B">
              <w:rPr>
                <w:sz w:val="20"/>
                <w:lang w:val="es-ES_tradnl"/>
              </w:rPr>
              <w:t>Comerciantes de plazas y puntos comerciales</w:t>
            </w:r>
          </w:p>
        </w:tc>
        <w:tc>
          <w:tcPr>
            <w:tcW w:w="3402" w:type="dxa"/>
            <w:shd w:val="clear" w:color="auto" w:fill="auto"/>
            <w:vAlign w:val="center"/>
          </w:tcPr>
          <w:p w14:paraId="69E8BB36" w14:textId="77777777" w:rsidR="00D67E83" w:rsidRPr="0092027B" w:rsidRDefault="00D67E83" w:rsidP="00C230F7">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2062F969" w14:textId="77777777" w:rsidR="00D67E83" w:rsidRPr="0092027B" w:rsidRDefault="00D67E83" w:rsidP="00C230F7">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D67E83" w:rsidRPr="0092027B" w14:paraId="0CEA40DF" w14:textId="77777777" w:rsidTr="00C230F7">
        <w:trPr>
          <w:trHeight w:val="1081"/>
        </w:trPr>
        <w:tc>
          <w:tcPr>
            <w:tcW w:w="1668" w:type="dxa"/>
            <w:shd w:val="clear" w:color="auto" w:fill="auto"/>
            <w:vAlign w:val="center"/>
          </w:tcPr>
          <w:p w14:paraId="750FE753" w14:textId="77777777" w:rsidR="00D67E83" w:rsidRPr="0092027B" w:rsidRDefault="00D67E83" w:rsidP="00C230F7">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7E2A5967" w14:textId="77777777" w:rsidR="00D67E83" w:rsidRPr="0092027B" w:rsidRDefault="00D67E83" w:rsidP="00C230F7">
            <w:pPr>
              <w:rPr>
                <w:sz w:val="20"/>
                <w:lang w:val="es-ES_tradnl"/>
              </w:rPr>
            </w:pPr>
            <w:r w:rsidRPr="0092027B">
              <w:rPr>
                <w:sz w:val="20"/>
                <w:lang w:val="es-ES_tradnl"/>
              </w:rPr>
              <w:t>Comerciantes de plazas</w:t>
            </w:r>
          </w:p>
        </w:tc>
        <w:tc>
          <w:tcPr>
            <w:tcW w:w="3402" w:type="dxa"/>
            <w:shd w:val="clear" w:color="auto" w:fill="auto"/>
            <w:vAlign w:val="center"/>
          </w:tcPr>
          <w:p w14:paraId="39B4C72B" w14:textId="77777777" w:rsidR="00D67E83" w:rsidRPr="0092027B" w:rsidRDefault="00D67E83" w:rsidP="00C230F7">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6749951C" w14:textId="77777777" w:rsidR="00D67E83" w:rsidRPr="0092027B" w:rsidRDefault="00D67E83" w:rsidP="00C230F7">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D67E83" w:rsidRPr="0092027B" w14:paraId="181B16FE" w14:textId="77777777" w:rsidTr="00C230F7">
        <w:trPr>
          <w:trHeight w:val="3036"/>
        </w:trPr>
        <w:tc>
          <w:tcPr>
            <w:tcW w:w="1668" w:type="dxa"/>
            <w:shd w:val="clear" w:color="auto" w:fill="auto"/>
            <w:vAlign w:val="center"/>
          </w:tcPr>
          <w:p w14:paraId="11C75B7E" w14:textId="77777777" w:rsidR="00D67E83" w:rsidRPr="0092027B" w:rsidRDefault="00D67E83" w:rsidP="00C230F7">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280DB842" w14:textId="77777777" w:rsidR="00D67E83" w:rsidRPr="0092027B" w:rsidRDefault="00D67E83" w:rsidP="00C230F7">
            <w:pPr>
              <w:rPr>
                <w:sz w:val="20"/>
                <w:lang w:val="es-ES_tradnl"/>
              </w:rPr>
            </w:pPr>
            <w:r w:rsidRPr="0092027B">
              <w:rPr>
                <w:sz w:val="20"/>
                <w:lang w:val="es-ES_tradnl"/>
              </w:rPr>
              <w:t>Comerciantes de plazas</w:t>
            </w:r>
          </w:p>
        </w:tc>
        <w:tc>
          <w:tcPr>
            <w:tcW w:w="3402" w:type="dxa"/>
            <w:shd w:val="clear" w:color="auto" w:fill="auto"/>
            <w:vAlign w:val="center"/>
          </w:tcPr>
          <w:p w14:paraId="31627A65" w14:textId="77777777" w:rsidR="00D67E83" w:rsidRPr="0092027B" w:rsidRDefault="00D67E83" w:rsidP="00C230F7">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29FE33EF" w14:textId="77777777" w:rsidR="00D67E83" w:rsidRPr="0092027B" w:rsidRDefault="00D67E83" w:rsidP="00C230F7">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D67E83" w:rsidRPr="0092027B" w14:paraId="6458BCB1" w14:textId="77777777" w:rsidTr="00C230F7">
        <w:trPr>
          <w:trHeight w:val="1733"/>
        </w:trPr>
        <w:tc>
          <w:tcPr>
            <w:tcW w:w="1668" w:type="dxa"/>
            <w:shd w:val="clear" w:color="auto" w:fill="auto"/>
            <w:vAlign w:val="center"/>
          </w:tcPr>
          <w:p w14:paraId="624DC678" w14:textId="77777777" w:rsidR="00D67E83" w:rsidRPr="0092027B" w:rsidRDefault="00D67E83" w:rsidP="00C230F7">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5CC3CC46" w14:textId="77777777" w:rsidR="00D67E83" w:rsidRPr="0092027B" w:rsidRDefault="00D67E83" w:rsidP="00C230F7">
            <w:pPr>
              <w:rPr>
                <w:sz w:val="20"/>
                <w:lang w:val="es-ES_tradnl"/>
              </w:rPr>
            </w:pPr>
            <w:r w:rsidRPr="0092027B">
              <w:rPr>
                <w:sz w:val="20"/>
                <w:lang w:val="es-ES_tradnl"/>
              </w:rPr>
              <w:t>Comerciantes de plazas</w:t>
            </w:r>
          </w:p>
        </w:tc>
        <w:tc>
          <w:tcPr>
            <w:tcW w:w="3402" w:type="dxa"/>
            <w:shd w:val="clear" w:color="auto" w:fill="auto"/>
            <w:vAlign w:val="center"/>
          </w:tcPr>
          <w:p w14:paraId="5E807BBC" w14:textId="77777777" w:rsidR="00D67E83" w:rsidRPr="0092027B" w:rsidRDefault="00D67E83" w:rsidP="00C230F7">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0217C121" w14:textId="77777777" w:rsidR="00D67E83" w:rsidRPr="0092027B" w:rsidRDefault="00D67E83" w:rsidP="00C230F7">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D67E83" w:rsidRPr="0092027B" w14:paraId="03FB6FA1" w14:textId="77777777" w:rsidTr="00C230F7">
        <w:trPr>
          <w:trHeight w:val="1291"/>
        </w:trPr>
        <w:tc>
          <w:tcPr>
            <w:tcW w:w="1668" w:type="dxa"/>
            <w:shd w:val="clear" w:color="auto" w:fill="auto"/>
            <w:vAlign w:val="center"/>
          </w:tcPr>
          <w:p w14:paraId="3B4BCADD" w14:textId="77777777" w:rsidR="00D67E83" w:rsidRPr="0092027B" w:rsidRDefault="00D67E83" w:rsidP="00C230F7">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65B254BA" w14:textId="77777777" w:rsidR="00D67E83" w:rsidRPr="0092027B" w:rsidRDefault="00D67E83" w:rsidP="00C230F7">
            <w:pPr>
              <w:rPr>
                <w:sz w:val="20"/>
                <w:lang w:val="es-ES_tradnl"/>
              </w:rPr>
            </w:pPr>
            <w:r w:rsidRPr="0092027B">
              <w:rPr>
                <w:sz w:val="20"/>
                <w:lang w:val="es-ES_tradnl"/>
              </w:rPr>
              <w:t>Comerciantes de plazas</w:t>
            </w:r>
          </w:p>
        </w:tc>
        <w:tc>
          <w:tcPr>
            <w:tcW w:w="3402" w:type="dxa"/>
            <w:shd w:val="clear" w:color="auto" w:fill="auto"/>
            <w:vAlign w:val="center"/>
          </w:tcPr>
          <w:p w14:paraId="0569589D" w14:textId="77777777" w:rsidR="00D67E83" w:rsidRPr="0092027B" w:rsidRDefault="00D67E83" w:rsidP="00C230F7">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357927DF" w14:textId="77777777" w:rsidR="00D67E83" w:rsidRPr="0092027B" w:rsidRDefault="00D67E83" w:rsidP="00C230F7">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D67E83" w:rsidRPr="0092027B" w14:paraId="3A3FE81C" w14:textId="77777777" w:rsidTr="00C230F7">
        <w:trPr>
          <w:trHeight w:val="3220"/>
        </w:trPr>
        <w:tc>
          <w:tcPr>
            <w:tcW w:w="1668" w:type="dxa"/>
            <w:shd w:val="clear" w:color="auto" w:fill="auto"/>
            <w:vAlign w:val="center"/>
          </w:tcPr>
          <w:p w14:paraId="5FF63041" w14:textId="77777777" w:rsidR="00D67E83" w:rsidRPr="0092027B" w:rsidRDefault="00D67E83" w:rsidP="00C230F7">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02A6135F" w14:textId="77777777" w:rsidR="00D67E83" w:rsidRPr="0092027B" w:rsidRDefault="00D67E83" w:rsidP="00C230F7">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3841CA40" w14:textId="77777777" w:rsidR="00D67E83" w:rsidRPr="0092027B" w:rsidRDefault="00D67E83" w:rsidP="00C230F7">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4EF8CF92" w14:textId="77777777" w:rsidR="00D67E83" w:rsidRPr="0092027B" w:rsidRDefault="00D67E83" w:rsidP="00C230F7">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D67E83" w:rsidRPr="0092027B" w14:paraId="466B2A61" w14:textId="77777777" w:rsidTr="00C230F7">
        <w:trPr>
          <w:trHeight w:val="1408"/>
        </w:trPr>
        <w:tc>
          <w:tcPr>
            <w:tcW w:w="1668" w:type="dxa"/>
            <w:shd w:val="clear" w:color="auto" w:fill="auto"/>
            <w:vAlign w:val="center"/>
          </w:tcPr>
          <w:p w14:paraId="40B84C5E" w14:textId="77777777" w:rsidR="00D67E83" w:rsidRPr="0092027B" w:rsidRDefault="00D67E83" w:rsidP="00C230F7">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795695F3" w14:textId="77777777" w:rsidR="00D67E83" w:rsidRPr="0092027B" w:rsidRDefault="00D67E83" w:rsidP="00C230F7">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09C38963" w14:textId="77777777" w:rsidR="00D67E83" w:rsidRPr="0092027B" w:rsidRDefault="00D67E83" w:rsidP="00C230F7">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2D7A430E" w14:textId="77777777" w:rsidR="00D67E83" w:rsidRPr="0092027B" w:rsidRDefault="00D67E83" w:rsidP="00C230F7">
            <w:pPr>
              <w:jc w:val="both"/>
              <w:rPr>
                <w:sz w:val="20"/>
                <w:lang w:val="es-ES_tradnl"/>
              </w:rPr>
            </w:pPr>
            <w:r w:rsidRPr="0092027B">
              <w:rPr>
                <w:sz w:val="20"/>
                <w:lang w:val="es-ES_tradnl"/>
              </w:rPr>
              <w:t>Se realizaron 15 estudios de análisis del sector para los diferentes procesos de licitación de la entidad.</w:t>
            </w:r>
          </w:p>
        </w:tc>
      </w:tr>
    </w:tbl>
    <w:p w14:paraId="1845B138" w14:textId="77777777" w:rsidR="00D67E83" w:rsidRPr="009547B7" w:rsidRDefault="00D67E83" w:rsidP="00D67E83">
      <w:pPr>
        <w:jc w:val="both"/>
        <w:rPr>
          <w:sz w:val="20"/>
          <w:lang w:val="es-ES_tradnl"/>
        </w:rPr>
      </w:pPr>
      <w:r w:rsidRPr="009547B7">
        <w:rPr>
          <w:sz w:val="20"/>
          <w:lang w:val="es-ES_tradnl"/>
        </w:rPr>
        <w:t xml:space="preserve">Fuente: </w:t>
      </w:r>
      <w:r>
        <w:rPr>
          <w:sz w:val="20"/>
          <w:lang w:val="es-ES_tradnl"/>
        </w:rPr>
        <w:t>Instituto para la economía social – IPES, 2018.</w:t>
      </w:r>
    </w:p>
    <w:p w14:paraId="44AC6CFD" w14:textId="77777777" w:rsidR="00D67E83" w:rsidRDefault="00D67E83" w:rsidP="00D67E83">
      <w:pPr>
        <w:jc w:val="both"/>
        <w:rPr>
          <w:sz w:val="22"/>
          <w:lang w:val="es-CO"/>
        </w:rPr>
      </w:pPr>
    </w:p>
    <w:bookmarkEnd w:id="23"/>
    <w:p w14:paraId="147041DD" w14:textId="77777777" w:rsidR="0054121D" w:rsidRDefault="0054121D" w:rsidP="0054121D">
      <w:pPr>
        <w:rPr>
          <w:sz w:val="22"/>
          <w:lang w:val="es-CO"/>
        </w:rPr>
      </w:pPr>
    </w:p>
    <w:bookmarkEnd w:id="22"/>
    <w:p w14:paraId="00147D14" w14:textId="7663E24A" w:rsidR="00731F9C" w:rsidRPr="005E271E" w:rsidRDefault="00731F9C" w:rsidP="005E271E">
      <w:pPr>
        <w:rPr>
          <w:sz w:val="22"/>
          <w:lang w:val="es-CO"/>
        </w:rPr>
        <w:sectPr w:rsidR="00731F9C" w:rsidRPr="005E271E" w:rsidSect="0062186E">
          <w:headerReference w:type="default" r:id="rId28"/>
          <w:footerReference w:type="default" r:id="rId29"/>
          <w:pgSz w:w="12240" w:h="15840"/>
          <w:pgMar w:top="1418" w:right="1418" w:bottom="1418" w:left="1418" w:header="709" w:footer="284" w:gutter="0"/>
          <w:cols w:space="708"/>
          <w:docGrid w:linePitch="360"/>
        </w:sectPr>
      </w:pPr>
    </w:p>
    <w:p w14:paraId="09A72AEC" w14:textId="77777777" w:rsidR="00FE0F4F" w:rsidRDefault="00FE0F4F" w:rsidP="00FE0F4F">
      <w:pPr>
        <w:jc w:val="both"/>
        <w:rPr>
          <w:color w:val="FF0000"/>
          <w:sz w:val="22"/>
          <w:lang w:val="es-CO"/>
        </w:rPr>
      </w:pPr>
    </w:p>
    <w:tbl>
      <w:tblPr>
        <w:tblStyle w:val="Tablaconcuadrcula"/>
        <w:tblW w:w="9515" w:type="dxa"/>
        <w:tblLook w:val="04A0" w:firstRow="1" w:lastRow="0" w:firstColumn="1" w:lastColumn="0" w:noHBand="0" w:noVBand="1"/>
      </w:tblPr>
      <w:tblGrid>
        <w:gridCol w:w="9515"/>
      </w:tblGrid>
      <w:tr w:rsidR="00FE0F4F" w14:paraId="71E01576" w14:textId="77777777" w:rsidTr="00FE0F4F">
        <w:trPr>
          <w:trHeight w:val="252"/>
        </w:trPr>
        <w:tc>
          <w:tcPr>
            <w:tcW w:w="9515" w:type="dxa"/>
            <w:shd w:val="clear" w:color="auto" w:fill="00B0F0"/>
          </w:tcPr>
          <w:p w14:paraId="6D265036" w14:textId="77777777" w:rsidR="00FE0F4F" w:rsidRPr="00D3440E" w:rsidRDefault="00FE0F4F" w:rsidP="00FE0F4F">
            <w:pPr>
              <w:rPr>
                <w:rFonts w:ascii="Century Gothic" w:hAnsi="Century Gothic"/>
                <w:b/>
              </w:rPr>
            </w:pPr>
            <w:bookmarkStart w:id="25" w:name="_Hlk532916318"/>
            <w:r w:rsidRPr="00D1219F">
              <w:rPr>
                <w:rFonts w:ascii="Century Gothic" w:hAnsi="Century Gothic"/>
                <w:b/>
                <w:color w:val="FFFFFF" w:themeColor="background1"/>
                <w:sz w:val="22"/>
              </w:rPr>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3CA434CC" w14:textId="77777777" w:rsidR="00FE0F4F" w:rsidRPr="00DA656F" w:rsidRDefault="00FE0F4F" w:rsidP="00FE0F4F">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FE0F4F" w:rsidRPr="00D1219F" w14:paraId="788B3C09" w14:textId="77777777" w:rsidTr="00FE0F4F">
        <w:trPr>
          <w:trHeight w:val="276"/>
        </w:trPr>
        <w:tc>
          <w:tcPr>
            <w:tcW w:w="4465" w:type="dxa"/>
            <w:shd w:val="clear" w:color="auto" w:fill="002060"/>
            <w:vAlign w:val="center"/>
            <w:hideMark/>
          </w:tcPr>
          <w:p w14:paraId="028A435D" w14:textId="77777777" w:rsidR="00FE0F4F" w:rsidRPr="00D1219F" w:rsidRDefault="00FE0F4F" w:rsidP="00FE0F4F">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0D4704AE" w14:textId="77777777" w:rsidR="00FE0F4F" w:rsidRPr="00D1219F" w:rsidRDefault="00FE0F4F" w:rsidP="00FE0F4F">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FE0F4F" w:rsidRPr="00D1219F" w14:paraId="01D67FCF" w14:textId="77777777" w:rsidTr="00FE0F4F">
        <w:trPr>
          <w:trHeight w:val="751"/>
        </w:trPr>
        <w:tc>
          <w:tcPr>
            <w:tcW w:w="4465" w:type="dxa"/>
            <w:shd w:val="clear" w:color="000000" w:fill="FFFFFF"/>
            <w:vAlign w:val="center"/>
            <w:hideMark/>
          </w:tcPr>
          <w:p w14:paraId="108B1847" w14:textId="77777777" w:rsidR="00FE0F4F" w:rsidRPr="00D1219F" w:rsidRDefault="00FE0F4F" w:rsidP="00FE0F4F">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432F1F74" w14:textId="77777777" w:rsidR="00FE0F4F" w:rsidRPr="00D1219F" w:rsidRDefault="00FE0F4F" w:rsidP="00FE0F4F">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r w:rsidR="00FE0F4F" w:rsidRPr="00D1219F" w14:paraId="03BA57BD" w14:textId="77777777" w:rsidTr="00FE0F4F">
        <w:trPr>
          <w:trHeight w:val="751"/>
        </w:trPr>
        <w:tc>
          <w:tcPr>
            <w:tcW w:w="9530" w:type="dxa"/>
            <w:gridSpan w:val="2"/>
            <w:shd w:val="clear" w:color="000000" w:fill="FFFFFF"/>
            <w:vAlign w:val="center"/>
          </w:tcPr>
          <w:p w14:paraId="1CF1D36F" w14:textId="77777777" w:rsidR="00FE0F4F" w:rsidRPr="00D1219F" w:rsidRDefault="00FE0F4F" w:rsidP="00FE0F4F">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4491BC0" w14:textId="1A842034" w:rsidR="00FE0F4F" w:rsidRPr="00D1219F" w:rsidRDefault="00FE0F4F" w:rsidP="00FE0F4F">
            <w:pPr>
              <w:jc w:val="both"/>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Documento con la estrategia documentada, objetivos, metas y alcance. Reporte de resultados. Evidencia física de las acciones realizadas. Acciones para la promoción del turismo en Bogotá.</w:t>
            </w:r>
          </w:p>
        </w:tc>
      </w:tr>
    </w:tbl>
    <w:p w14:paraId="1EC4AFF9" w14:textId="77777777" w:rsidR="00FE0F4F" w:rsidRDefault="00FE0F4F" w:rsidP="00FE0F4F">
      <w:pPr>
        <w:jc w:val="both"/>
        <w:rPr>
          <w:b/>
          <w:sz w:val="22"/>
          <w:lang w:val="es-CO"/>
        </w:rPr>
      </w:pPr>
    </w:p>
    <w:p w14:paraId="093C6D01" w14:textId="77777777" w:rsidR="00C230F7" w:rsidRPr="004F241E" w:rsidRDefault="00C230F7" w:rsidP="00C230F7">
      <w:pPr>
        <w:rPr>
          <w:b/>
          <w:sz w:val="22"/>
          <w:lang w:val="es-CO"/>
        </w:rPr>
      </w:pPr>
      <w:bookmarkStart w:id="26" w:name="_Hlk536806527"/>
      <w:bookmarkStart w:id="27" w:name="_Hlk536810614"/>
      <w:bookmarkEnd w:id="25"/>
      <w:r w:rsidRPr="004F241E">
        <w:rPr>
          <w:b/>
          <w:sz w:val="22"/>
          <w:lang w:val="es-CO"/>
        </w:rPr>
        <w:t>INSTITUTO DISTRITAL DE TURISMO - IDT</w:t>
      </w:r>
    </w:p>
    <w:p w14:paraId="6E2E7289" w14:textId="77777777" w:rsidR="00C230F7" w:rsidRDefault="00C230F7" w:rsidP="00C230F7">
      <w:pPr>
        <w:rPr>
          <w:sz w:val="22"/>
          <w:lang w:val="es-CO"/>
        </w:rPr>
      </w:pPr>
      <w:bookmarkStart w:id="28" w:name="_Hlk536806508"/>
      <w:bookmarkEnd w:id="26"/>
    </w:p>
    <w:p w14:paraId="06ECF44C" w14:textId="77777777" w:rsidR="00C230F7" w:rsidRDefault="00C230F7" w:rsidP="00C230F7">
      <w:pPr>
        <w:jc w:val="both"/>
        <w:rPr>
          <w:sz w:val="22"/>
          <w:szCs w:val="22"/>
          <w:lang w:val="es-CO"/>
        </w:rPr>
      </w:pPr>
      <w:bookmarkStart w:id="29" w:name="_Hlk536803481"/>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4B64CB45" w14:textId="77777777" w:rsidR="00C230F7" w:rsidRDefault="00C230F7" w:rsidP="00C230F7">
      <w:pPr>
        <w:jc w:val="both"/>
        <w:rPr>
          <w:sz w:val="22"/>
          <w:szCs w:val="22"/>
          <w:lang w:val="es-CO"/>
        </w:rPr>
      </w:pPr>
    </w:p>
    <w:p w14:paraId="74DE0787" w14:textId="47D9A622" w:rsidR="00C230F7" w:rsidRDefault="00C230F7" w:rsidP="00C230F7">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04D3BEE8" w14:textId="77777777" w:rsidR="00C230F7" w:rsidRDefault="00C230F7" w:rsidP="00C230F7">
      <w:pPr>
        <w:jc w:val="both"/>
        <w:rPr>
          <w:sz w:val="22"/>
          <w:szCs w:val="22"/>
          <w:lang w:val="es-CO"/>
        </w:rPr>
      </w:pPr>
    </w:p>
    <w:p w14:paraId="4A4F7D4F" w14:textId="77777777" w:rsidR="00C230F7" w:rsidRDefault="00C230F7" w:rsidP="00C230F7">
      <w:pPr>
        <w:pStyle w:val="Prrafodelista"/>
        <w:numPr>
          <w:ilvl w:val="0"/>
          <w:numId w:val="6"/>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66870DEC" w14:textId="77777777" w:rsidR="00C230F7" w:rsidRDefault="00C230F7" w:rsidP="00C230F7">
      <w:pPr>
        <w:pStyle w:val="Prrafodelista"/>
        <w:jc w:val="both"/>
        <w:rPr>
          <w:sz w:val="22"/>
          <w:szCs w:val="22"/>
          <w:lang w:val="es-CO"/>
        </w:rPr>
      </w:pPr>
    </w:p>
    <w:p w14:paraId="662E08D9" w14:textId="77777777" w:rsidR="00C230F7" w:rsidRDefault="00C230F7" w:rsidP="00C230F7">
      <w:pPr>
        <w:pStyle w:val="Prrafodelista"/>
        <w:numPr>
          <w:ilvl w:val="0"/>
          <w:numId w:val="6"/>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bookmarkEnd w:id="28"/>
    <w:bookmarkEnd w:id="29"/>
    <w:p w14:paraId="0F165F2D" w14:textId="77777777" w:rsidR="00C230F7" w:rsidRPr="005737ED" w:rsidRDefault="00C230F7" w:rsidP="00C230F7">
      <w:pPr>
        <w:rPr>
          <w:sz w:val="22"/>
          <w:szCs w:val="22"/>
          <w:lang w:val="es-CO"/>
        </w:rPr>
      </w:pPr>
    </w:p>
    <w:p w14:paraId="684DFBDD" w14:textId="77777777" w:rsidR="00C230F7" w:rsidRDefault="00C230F7" w:rsidP="00C230F7">
      <w:pPr>
        <w:jc w:val="both"/>
        <w:rPr>
          <w:sz w:val="22"/>
          <w:szCs w:val="22"/>
          <w:lang w:val="es-CO"/>
        </w:rPr>
      </w:pPr>
      <w:r>
        <w:rPr>
          <w:sz w:val="22"/>
          <w:szCs w:val="22"/>
          <w:lang w:val="es-CO"/>
        </w:rPr>
        <w:t>A continuación, se presenta un cuadro resumen que evidencia los logros obtenidos en la localidad durante el año 2018 por proyecto de inversión, y luego se presenta una descripción detallada de cada acción lograda (Ver Anexo Carpeta “</w:t>
      </w:r>
      <w:r w:rsidRPr="00915F90">
        <w:rPr>
          <w:b/>
          <w:sz w:val="22"/>
          <w:szCs w:val="22"/>
          <w:lang w:val="es-CO"/>
        </w:rPr>
        <w:t>Evidencias IDT</w:t>
      </w:r>
      <w:r>
        <w:rPr>
          <w:sz w:val="22"/>
          <w:szCs w:val="22"/>
          <w:lang w:val="es-CO"/>
        </w:rPr>
        <w:t xml:space="preserve">” para más información): </w:t>
      </w:r>
    </w:p>
    <w:bookmarkEnd w:id="27"/>
    <w:p w14:paraId="147B3C54" w14:textId="3B23DE7D" w:rsidR="00FE0F4F" w:rsidRDefault="00FE0F4F" w:rsidP="00FE0F4F">
      <w:pPr>
        <w:jc w:val="both"/>
        <w:rPr>
          <w:b/>
          <w:sz w:val="22"/>
          <w:lang w:val="es-CO"/>
        </w:rPr>
      </w:pPr>
    </w:p>
    <w:p w14:paraId="63CD465B" w14:textId="77777777" w:rsidR="00C230F7" w:rsidRPr="00DD2ECA" w:rsidRDefault="00C230F7" w:rsidP="00C230F7">
      <w:pPr>
        <w:jc w:val="both"/>
        <w:rPr>
          <w:b/>
          <w:sz w:val="22"/>
          <w:szCs w:val="22"/>
        </w:rPr>
      </w:pPr>
      <w:bookmarkStart w:id="30" w:name="_Hlk536810604"/>
      <w:bookmarkStart w:id="31" w:name="_Hlk536805977"/>
      <w:bookmarkStart w:id="32" w:name="_Hlk536806564"/>
      <w:r w:rsidRPr="00DD2ECA">
        <w:rPr>
          <w:b/>
          <w:sz w:val="22"/>
          <w:szCs w:val="22"/>
        </w:rPr>
        <w:t>GESTIÓN VIGENCIA 2018:</w:t>
      </w:r>
    </w:p>
    <w:bookmarkEnd w:id="30"/>
    <w:p w14:paraId="5510EA72" w14:textId="77777777" w:rsidR="00C230F7" w:rsidRPr="00DD2ECA" w:rsidRDefault="00C230F7" w:rsidP="00C230F7">
      <w:pPr>
        <w:jc w:val="both"/>
        <w:rPr>
          <w:b/>
          <w:sz w:val="22"/>
          <w:szCs w:val="22"/>
        </w:rPr>
      </w:pPr>
    </w:p>
    <w:p w14:paraId="04FF0C02" w14:textId="77777777" w:rsidR="00C230F7" w:rsidRPr="00D11096" w:rsidRDefault="00C230F7" w:rsidP="00C230F7">
      <w:pPr>
        <w:jc w:val="both"/>
        <w:rPr>
          <w:b/>
          <w:sz w:val="22"/>
          <w:szCs w:val="22"/>
        </w:rPr>
      </w:pPr>
      <w:bookmarkStart w:id="33" w:name="_Hlk536810612"/>
      <w:bookmarkStart w:id="34" w:name="_Hlk536810615"/>
      <w:r>
        <w:rPr>
          <w:b/>
          <w:sz w:val="22"/>
          <w:szCs w:val="22"/>
        </w:rPr>
        <w:t xml:space="preserve">1. </w:t>
      </w:r>
      <w:r w:rsidRPr="00D11096">
        <w:rPr>
          <w:b/>
          <w:sz w:val="22"/>
          <w:szCs w:val="22"/>
        </w:rPr>
        <w:t>Formación de líderes.</w:t>
      </w:r>
    </w:p>
    <w:p w14:paraId="06CDA0E1" w14:textId="77777777" w:rsidR="00C230F7" w:rsidRPr="00DD2ECA" w:rsidRDefault="00C230F7" w:rsidP="00C230F7">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19A19243" w14:textId="77777777" w:rsidR="00C230F7" w:rsidRPr="00DD2ECA" w:rsidRDefault="00C230F7" w:rsidP="00C230F7">
      <w:pPr>
        <w:jc w:val="both"/>
        <w:rPr>
          <w:sz w:val="22"/>
          <w:szCs w:val="22"/>
          <w:lang w:val="es-CO"/>
        </w:rPr>
      </w:pPr>
    </w:p>
    <w:p w14:paraId="6674C27E" w14:textId="77777777" w:rsidR="00C230F7" w:rsidRPr="00DD2ECA" w:rsidRDefault="00C230F7" w:rsidP="00C230F7">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sesiones semanales de cuatro horas en tres sedes de la Corporación Universitaria Minuto de Dios (Engativá, Usaquén y Ciudad Bolívar), y virtual a través de una plataforma web. </w:t>
      </w:r>
    </w:p>
    <w:p w14:paraId="13725EBD" w14:textId="77777777" w:rsidR="00C230F7" w:rsidRPr="00DD2ECA" w:rsidRDefault="00C230F7" w:rsidP="00C230F7">
      <w:pPr>
        <w:jc w:val="both"/>
        <w:rPr>
          <w:sz w:val="22"/>
          <w:szCs w:val="22"/>
          <w:lang w:val="es-CO"/>
        </w:rPr>
      </w:pPr>
      <w:r w:rsidRPr="00DD2ECA">
        <w:rPr>
          <w:sz w:val="22"/>
          <w:szCs w:val="22"/>
          <w:lang w:val="es-CO"/>
        </w:rPr>
        <w:lastRenderedPageBreak/>
        <w:t>El proceso de formación incluye orientación y revisión en la formulación de un proyecto turístico con el que se pretende generar capacidades para que las ideas de emprendimiento se puedan concretar en la realidad. Los módulos culminarán en el primer trimestre del año 2019 a través de un evento de cierre en el que se certificará a los líderes que hayan finalizado el proceso con éxito.</w:t>
      </w:r>
    </w:p>
    <w:bookmarkEnd w:id="31"/>
    <w:bookmarkEnd w:id="33"/>
    <w:p w14:paraId="25A92C4A" w14:textId="77777777" w:rsidR="00C230F7" w:rsidRPr="00DD2ECA" w:rsidRDefault="00C230F7" w:rsidP="00C230F7">
      <w:pPr>
        <w:jc w:val="both"/>
        <w:rPr>
          <w:b/>
          <w:sz w:val="22"/>
          <w:szCs w:val="22"/>
          <w:lang w:val="es-CO"/>
        </w:rPr>
      </w:pPr>
    </w:p>
    <w:p w14:paraId="6614CC20" w14:textId="77777777" w:rsidR="00C230F7" w:rsidRPr="00D11096" w:rsidRDefault="00C230F7" w:rsidP="00C230F7">
      <w:pPr>
        <w:jc w:val="both"/>
        <w:rPr>
          <w:b/>
          <w:sz w:val="22"/>
          <w:szCs w:val="22"/>
          <w:lang w:val="es-CO"/>
        </w:rPr>
      </w:pPr>
      <w:bookmarkStart w:id="35" w:name="_Hlk536810603"/>
      <w:r>
        <w:rPr>
          <w:b/>
          <w:sz w:val="22"/>
          <w:szCs w:val="22"/>
          <w:lang w:val="es-CO"/>
        </w:rPr>
        <w:t xml:space="preserve">2. </w:t>
      </w:r>
      <w:r w:rsidRPr="00D11096">
        <w:rPr>
          <w:b/>
          <w:sz w:val="22"/>
          <w:szCs w:val="22"/>
          <w:lang w:val="es-CO"/>
        </w:rPr>
        <w:t>Fortalecimiento empresarial</w:t>
      </w:r>
    </w:p>
    <w:p w14:paraId="041755EB" w14:textId="77777777" w:rsidR="002540C7" w:rsidRDefault="002540C7" w:rsidP="00C230F7">
      <w:pPr>
        <w:jc w:val="both"/>
        <w:rPr>
          <w:sz w:val="22"/>
          <w:szCs w:val="22"/>
          <w:lang w:val="es-CO"/>
        </w:rPr>
      </w:pPr>
    </w:p>
    <w:p w14:paraId="486810B0" w14:textId="1043621B" w:rsidR="00C230F7" w:rsidRPr="00B55D21" w:rsidRDefault="00C230F7" w:rsidP="00C230F7">
      <w:pPr>
        <w:jc w:val="both"/>
        <w:rPr>
          <w:sz w:val="22"/>
          <w:szCs w:val="22"/>
          <w:lang w:val="es-CO"/>
        </w:rPr>
      </w:pPr>
      <w:r w:rsidRPr="00B55D21">
        <w:rPr>
          <w:sz w:val="22"/>
          <w:szCs w:val="22"/>
          <w:lang w:val="es-CO"/>
        </w:rPr>
        <w:t xml:space="preserve">En el año 2018 a través del Contrato 181 de 2018 suscrito con Proyecto Ítaca SAS, se adelantó el proceso de fortalecimiento empresarial denominado </w:t>
      </w:r>
      <w:r w:rsidRPr="00B55D21">
        <w:rPr>
          <w:b/>
          <w:sz w:val="22"/>
          <w:szCs w:val="22"/>
          <w:lang w:val="es-CO"/>
        </w:rPr>
        <w:t>Sesiones de Innovación y Acompañamiento Empresarial</w:t>
      </w:r>
      <w:r w:rsidRPr="00B55D21">
        <w:rPr>
          <w:sz w:val="22"/>
          <w:szCs w:val="22"/>
          <w:lang w:val="es-CO"/>
        </w:rPr>
        <w:t xml:space="preserve">, en el que se inscribieron 51 empresas prestadoras de servicios turísticos, de las cuales 31 corresponden a agencias de viajes, 15 a establecimientos de alojamiento y hospedaje, 2 de Transporte Especial Terrestre, 2 OPC y 1 Colectivo. </w:t>
      </w:r>
    </w:p>
    <w:p w14:paraId="5B551B02" w14:textId="77777777" w:rsidR="00C230F7" w:rsidRPr="00B55D21" w:rsidRDefault="00C230F7" w:rsidP="00C230F7">
      <w:pPr>
        <w:jc w:val="both"/>
        <w:rPr>
          <w:sz w:val="22"/>
          <w:szCs w:val="22"/>
          <w:lang w:val="es-CO"/>
        </w:rPr>
      </w:pPr>
    </w:p>
    <w:p w14:paraId="6AFA0B38" w14:textId="77777777" w:rsidR="00C230F7" w:rsidRPr="00B55D21" w:rsidRDefault="00C230F7" w:rsidP="00C230F7">
      <w:pPr>
        <w:jc w:val="both"/>
        <w:rPr>
          <w:sz w:val="22"/>
          <w:szCs w:val="22"/>
          <w:lang w:val="es-CO"/>
        </w:rPr>
      </w:pPr>
      <w:r w:rsidRPr="00B55D21">
        <w:rPr>
          <w:sz w:val="22"/>
          <w:szCs w:val="22"/>
          <w:lang w:val="es-CO"/>
        </w:rPr>
        <w:t>El proceso de fortalecimiento llevado a cabo durante la vigencia 2018, consta de las siguientes fases: segmentación de mercados y propuesta de valor, ventas y marketing digital e E-Commerce. En el desarrollo de las sesiones, las empresas beneficiadas recibieron orientación en la definición o actualización de su segmento de mercado, elaboración de plan de ventas y plan de marketing, y establecimiento de la estrategia E-Commerce. Durante el primer trimestre</w:t>
      </w:r>
      <w:r>
        <w:rPr>
          <w:sz w:val="22"/>
          <w:szCs w:val="22"/>
          <w:lang w:val="es-CO"/>
        </w:rPr>
        <w:t xml:space="preserve"> </w:t>
      </w:r>
      <w:r w:rsidRPr="00B55D21">
        <w:rPr>
          <w:sz w:val="22"/>
          <w:szCs w:val="22"/>
          <w:lang w:val="es-CO"/>
        </w:rPr>
        <w:t>de 2019, se llevarán a cabo asesorías personalizadas dirigidas a cada una de las empresas participantes.</w:t>
      </w:r>
    </w:p>
    <w:p w14:paraId="158D47FA" w14:textId="77777777" w:rsidR="00C230F7" w:rsidRDefault="00C230F7" w:rsidP="00C230F7">
      <w:pPr>
        <w:jc w:val="both"/>
        <w:rPr>
          <w:sz w:val="22"/>
          <w:szCs w:val="22"/>
          <w:lang w:val="es-CO"/>
        </w:rPr>
      </w:pPr>
    </w:p>
    <w:p w14:paraId="680EF332" w14:textId="77777777" w:rsidR="00C230F7" w:rsidRDefault="00C230F7" w:rsidP="00C230F7">
      <w:pPr>
        <w:jc w:val="both"/>
        <w:rPr>
          <w:sz w:val="22"/>
          <w:szCs w:val="22"/>
          <w:lang w:val="es-CO"/>
        </w:rPr>
      </w:pPr>
      <w:r w:rsidRPr="00B55D21">
        <w:rPr>
          <w:sz w:val="22"/>
          <w:szCs w:val="22"/>
          <w:lang w:val="es-CO"/>
        </w:rPr>
        <w:t xml:space="preserve">A continuación, se relaciona la </w:t>
      </w:r>
      <w:r>
        <w:rPr>
          <w:sz w:val="22"/>
          <w:szCs w:val="22"/>
          <w:lang w:val="es-CO"/>
        </w:rPr>
        <w:t>cantidad de líderes en formación y empresas fortalecidas, beneficiada</w:t>
      </w:r>
      <w:r w:rsidRPr="00B55D21">
        <w:rPr>
          <w:sz w:val="22"/>
          <w:szCs w:val="22"/>
          <w:lang w:val="es-CO"/>
        </w:rPr>
        <w:t>s por localidad:</w:t>
      </w:r>
    </w:p>
    <w:bookmarkEnd w:id="32"/>
    <w:bookmarkEnd w:id="34"/>
    <w:bookmarkEnd w:id="35"/>
    <w:p w14:paraId="2094B9E8" w14:textId="77777777" w:rsidR="00C230F7" w:rsidRDefault="00C230F7" w:rsidP="00C230F7">
      <w:pPr>
        <w:rPr>
          <w:sz w:val="22"/>
          <w:szCs w:val="22"/>
          <w:lang w:val="es-CO"/>
        </w:rPr>
      </w:pPr>
    </w:p>
    <w:p w14:paraId="0B6C40B0" w14:textId="77777777" w:rsidR="00C230F7" w:rsidRDefault="00C230F7" w:rsidP="00FE0F4F">
      <w:pPr>
        <w:jc w:val="both"/>
        <w:rPr>
          <w:b/>
          <w:sz w:val="22"/>
          <w:lang w:val="es-CO"/>
        </w:rPr>
        <w:sectPr w:rsidR="00C230F7" w:rsidSect="0062186E">
          <w:pgSz w:w="12240" w:h="15840"/>
          <w:pgMar w:top="1418" w:right="1418" w:bottom="1418" w:left="1418" w:header="709" w:footer="284" w:gutter="0"/>
          <w:cols w:space="708"/>
          <w:docGrid w:linePitch="360"/>
        </w:sectPr>
      </w:pPr>
    </w:p>
    <w:p w14:paraId="3954BE0C" w14:textId="77777777" w:rsidR="00C230F7" w:rsidRPr="00D11096" w:rsidRDefault="00C230F7" w:rsidP="00C230F7">
      <w:pPr>
        <w:jc w:val="center"/>
        <w:rPr>
          <w:sz w:val="20"/>
          <w:lang w:val="es-CO"/>
        </w:rPr>
      </w:pPr>
      <w:bookmarkStart w:id="36" w:name="_Hlk536806018"/>
      <w:bookmarkStart w:id="37" w:name="_Hlk536810601"/>
      <w:r>
        <w:rPr>
          <w:sz w:val="20"/>
          <w:lang w:val="es-CO"/>
        </w:rPr>
        <w:lastRenderedPageBreak/>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0"/>
        <w:gridCol w:w="1972"/>
      </w:tblGrid>
      <w:tr w:rsidR="00C230F7" w:rsidRPr="001E038D" w14:paraId="492661BA" w14:textId="77777777" w:rsidTr="002540C7">
        <w:trPr>
          <w:trHeight w:val="374"/>
          <w:tblHeader/>
          <w:jc w:val="center"/>
        </w:trPr>
        <w:tc>
          <w:tcPr>
            <w:tcW w:w="2200" w:type="dxa"/>
            <w:shd w:val="clear" w:color="auto" w:fill="auto"/>
            <w:noWrap/>
            <w:vAlign w:val="center"/>
            <w:hideMark/>
          </w:tcPr>
          <w:p w14:paraId="030BB275" w14:textId="77777777" w:rsidR="00C230F7" w:rsidRPr="001E038D" w:rsidRDefault="00C230F7" w:rsidP="00C230F7">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shd w:val="clear" w:color="auto" w:fill="auto"/>
            <w:vAlign w:val="center"/>
            <w:hideMark/>
          </w:tcPr>
          <w:p w14:paraId="72C9F76F" w14:textId="77777777" w:rsidR="00C230F7" w:rsidRPr="001E038D" w:rsidRDefault="00C230F7" w:rsidP="00C230F7">
            <w:pPr>
              <w:jc w:val="center"/>
              <w:rPr>
                <w:b/>
                <w:bCs/>
                <w:color w:val="000000"/>
                <w:sz w:val="20"/>
                <w:szCs w:val="20"/>
                <w:lang w:val="es-CO" w:eastAsia="es-CO"/>
              </w:rPr>
            </w:pPr>
            <w:r w:rsidRPr="001E038D">
              <w:rPr>
                <w:b/>
                <w:bCs/>
                <w:color w:val="000000"/>
                <w:sz w:val="20"/>
                <w:szCs w:val="20"/>
                <w:lang w:val="es-CO" w:eastAsia="es-CO"/>
              </w:rPr>
              <w:t>No. Beneficiarios</w:t>
            </w:r>
          </w:p>
        </w:tc>
      </w:tr>
      <w:tr w:rsidR="00C230F7" w:rsidRPr="001E038D" w14:paraId="1E660F07" w14:textId="77777777" w:rsidTr="002540C7">
        <w:trPr>
          <w:trHeight w:val="300"/>
          <w:jc w:val="center"/>
        </w:trPr>
        <w:tc>
          <w:tcPr>
            <w:tcW w:w="2200" w:type="dxa"/>
            <w:shd w:val="clear" w:color="auto" w:fill="FFC000"/>
            <w:noWrap/>
            <w:vAlign w:val="center"/>
            <w:hideMark/>
          </w:tcPr>
          <w:p w14:paraId="607FE579" w14:textId="77777777" w:rsidR="00C230F7" w:rsidRPr="00C230F7" w:rsidRDefault="00C230F7" w:rsidP="00C230F7">
            <w:pPr>
              <w:rPr>
                <w:b/>
                <w:color w:val="000000"/>
                <w:sz w:val="20"/>
                <w:szCs w:val="20"/>
                <w:lang w:val="es-CO" w:eastAsia="es-CO"/>
              </w:rPr>
            </w:pPr>
            <w:r w:rsidRPr="00C230F7">
              <w:rPr>
                <w:b/>
                <w:color w:val="000000"/>
                <w:sz w:val="20"/>
                <w:szCs w:val="20"/>
                <w:lang w:val="es-CO" w:eastAsia="es-CO"/>
              </w:rPr>
              <w:t>1. Usaquén</w:t>
            </w:r>
          </w:p>
        </w:tc>
        <w:tc>
          <w:tcPr>
            <w:tcW w:w="1972" w:type="dxa"/>
            <w:shd w:val="clear" w:color="auto" w:fill="FFC000"/>
            <w:noWrap/>
            <w:vAlign w:val="center"/>
            <w:hideMark/>
          </w:tcPr>
          <w:p w14:paraId="2593490C" w14:textId="77777777" w:rsidR="00C230F7" w:rsidRPr="00C230F7" w:rsidRDefault="00C230F7" w:rsidP="00C230F7">
            <w:pPr>
              <w:jc w:val="center"/>
              <w:rPr>
                <w:b/>
                <w:color w:val="000000"/>
                <w:sz w:val="20"/>
                <w:szCs w:val="20"/>
                <w:lang w:val="es-CO" w:eastAsia="es-CO"/>
              </w:rPr>
            </w:pPr>
            <w:r w:rsidRPr="00C230F7">
              <w:rPr>
                <w:b/>
                <w:color w:val="000000"/>
                <w:sz w:val="20"/>
                <w:szCs w:val="20"/>
                <w:lang w:val="es-CO" w:eastAsia="es-CO"/>
              </w:rPr>
              <w:t>10</w:t>
            </w:r>
          </w:p>
        </w:tc>
      </w:tr>
      <w:tr w:rsidR="00C230F7" w:rsidRPr="001E038D" w14:paraId="66DF1F5B" w14:textId="77777777" w:rsidTr="002540C7">
        <w:trPr>
          <w:trHeight w:val="300"/>
          <w:jc w:val="center"/>
        </w:trPr>
        <w:tc>
          <w:tcPr>
            <w:tcW w:w="2200" w:type="dxa"/>
            <w:shd w:val="clear" w:color="auto" w:fill="auto"/>
            <w:noWrap/>
            <w:vAlign w:val="center"/>
            <w:hideMark/>
          </w:tcPr>
          <w:p w14:paraId="4C5B45D3"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2. Chapinero</w:t>
            </w:r>
          </w:p>
        </w:tc>
        <w:tc>
          <w:tcPr>
            <w:tcW w:w="1972" w:type="dxa"/>
            <w:shd w:val="clear" w:color="auto" w:fill="auto"/>
            <w:noWrap/>
            <w:vAlign w:val="center"/>
            <w:hideMark/>
          </w:tcPr>
          <w:p w14:paraId="64929807"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9</w:t>
            </w:r>
          </w:p>
        </w:tc>
      </w:tr>
      <w:tr w:rsidR="00C230F7" w:rsidRPr="001E038D" w14:paraId="75EB7626" w14:textId="77777777" w:rsidTr="002540C7">
        <w:trPr>
          <w:trHeight w:val="300"/>
          <w:jc w:val="center"/>
        </w:trPr>
        <w:tc>
          <w:tcPr>
            <w:tcW w:w="2200" w:type="dxa"/>
            <w:shd w:val="clear" w:color="auto" w:fill="auto"/>
            <w:noWrap/>
            <w:vAlign w:val="center"/>
            <w:hideMark/>
          </w:tcPr>
          <w:p w14:paraId="18C2C598"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3. Santa Fe</w:t>
            </w:r>
          </w:p>
        </w:tc>
        <w:tc>
          <w:tcPr>
            <w:tcW w:w="1972" w:type="dxa"/>
            <w:shd w:val="clear" w:color="auto" w:fill="auto"/>
            <w:noWrap/>
            <w:vAlign w:val="center"/>
            <w:hideMark/>
          </w:tcPr>
          <w:p w14:paraId="03232267"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2</w:t>
            </w:r>
          </w:p>
        </w:tc>
      </w:tr>
      <w:tr w:rsidR="00C230F7" w:rsidRPr="001E038D" w14:paraId="24B9B9FE" w14:textId="77777777" w:rsidTr="002540C7">
        <w:trPr>
          <w:trHeight w:val="300"/>
          <w:jc w:val="center"/>
        </w:trPr>
        <w:tc>
          <w:tcPr>
            <w:tcW w:w="2200" w:type="dxa"/>
            <w:shd w:val="clear" w:color="auto" w:fill="auto"/>
            <w:noWrap/>
            <w:vAlign w:val="center"/>
            <w:hideMark/>
          </w:tcPr>
          <w:p w14:paraId="65207A81"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4. San Cristóbal</w:t>
            </w:r>
          </w:p>
        </w:tc>
        <w:tc>
          <w:tcPr>
            <w:tcW w:w="1972" w:type="dxa"/>
            <w:shd w:val="clear" w:color="auto" w:fill="auto"/>
            <w:noWrap/>
            <w:vAlign w:val="center"/>
            <w:hideMark/>
          </w:tcPr>
          <w:p w14:paraId="2A088A98"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11</w:t>
            </w:r>
          </w:p>
        </w:tc>
      </w:tr>
      <w:tr w:rsidR="00C230F7" w:rsidRPr="001E038D" w14:paraId="187CDA5C" w14:textId="77777777" w:rsidTr="002540C7">
        <w:trPr>
          <w:trHeight w:val="300"/>
          <w:jc w:val="center"/>
        </w:trPr>
        <w:tc>
          <w:tcPr>
            <w:tcW w:w="2200" w:type="dxa"/>
            <w:shd w:val="clear" w:color="auto" w:fill="auto"/>
            <w:noWrap/>
            <w:vAlign w:val="center"/>
            <w:hideMark/>
          </w:tcPr>
          <w:p w14:paraId="042117C6"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5. Usme</w:t>
            </w:r>
          </w:p>
        </w:tc>
        <w:tc>
          <w:tcPr>
            <w:tcW w:w="1972" w:type="dxa"/>
            <w:shd w:val="clear" w:color="auto" w:fill="auto"/>
            <w:noWrap/>
            <w:vAlign w:val="center"/>
            <w:hideMark/>
          </w:tcPr>
          <w:p w14:paraId="0499B9E3"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6</w:t>
            </w:r>
          </w:p>
        </w:tc>
      </w:tr>
      <w:tr w:rsidR="00C230F7" w:rsidRPr="001E038D" w14:paraId="4E6F7205" w14:textId="77777777" w:rsidTr="002540C7">
        <w:trPr>
          <w:trHeight w:val="300"/>
          <w:jc w:val="center"/>
        </w:trPr>
        <w:tc>
          <w:tcPr>
            <w:tcW w:w="2200" w:type="dxa"/>
            <w:shd w:val="clear" w:color="auto" w:fill="auto"/>
            <w:noWrap/>
            <w:vAlign w:val="center"/>
            <w:hideMark/>
          </w:tcPr>
          <w:p w14:paraId="08D1CB4D"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6. Tunjuelito</w:t>
            </w:r>
          </w:p>
        </w:tc>
        <w:tc>
          <w:tcPr>
            <w:tcW w:w="1972" w:type="dxa"/>
            <w:shd w:val="clear" w:color="auto" w:fill="auto"/>
            <w:noWrap/>
            <w:vAlign w:val="center"/>
            <w:hideMark/>
          </w:tcPr>
          <w:p w14:paraId="7370EE36"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1</w:t>
            </w:r>
          </w:p>
        </w:tc>
      </w:tr>
      <w:tr w:rsidR="00C230F7" w:rsidRPr="001E038D" w14:paraId="79A4D579" w14:textId="77777777" w:rsidTr="002540C7">
        <w:trPr>
          <w:trHeight w:val="300"/>
          <w:jc w:val="center"/>
        </w:trPr>
        <w:tc>
          <w:tcPr>
            <w:tcW w:w="2200" w:type="dxa"/>
            <w:shd w:val="clear" w:color="auto" w:fill="auto"/>
            <w:noWrap/>
            <w:vAlign w:val="center"/>
            <w:hideMark/>
          </w:tcPr>
          <w:p w14:paraId="247612F1"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7. Bosa</w:t>
            </w:r>
          </w:p>
        </w:tc>
        <w:tc>
          <w:tcPr>
            <w:tcW w:w="1972" w:type="dxa"/>
            <w:shd w:val="clear" w:color="auto" w:fill="auto"/>
            <w:noWrap/>
            <w:vAlign w:val="center"/>
            <w:hideMark/>
          </w:tcPr>
          <w:p w14:paraId="60C17B52"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6</w:t>
            </w:r>
          </w:p>
        </w:tc>
      </w:tr>
      <w:tr w:rsidR="00C230F7" w:rsidRPr="001E038D" w14:paraId="1EFA0874" w14:textId="77777777" w:rsidTr="002540C7">
        <w:trPr>
          <w:trHeight w:val="300"/>
          <w:jc w:val="center"/>
        </w:trPr>
        <w:tc>
          <w:tcPr>
            <w:tcW w:w="2200" w:type="dxa"/>
            <w:shd w:val="clear" w:color="auto" w:fill="auto"/>
            <w:noWrap/>
            <w:vAlign w:val="center"/>
            <w:hideMark/>
          </w:tcPr>
          <w:p w14:paraId="439E773F" w14:textId="77777777" w:rsidR="00C230F7" w:rsidRPr="00DD477B" w:rsidRDefault="00C230F7" w:rsidP="00C230F7">
            <w:pPr>
              <w:rPr>
                <w:color w:val="000000"/>
                <w:sz w:val="20"/>
                <w:szCs w:val="20"/>
                <w:lang w:val="es-CO" w:eastAsia="es-CO"/>
              </w:rPr>
            </w:pPr>
            <w:r w:rsidRPr="00DD477B">
              <w:rPr>
                <w:color w:val="000000"/>
                <w:sz w:val="20"/>
                <w:szCs w:val="20"/>
                <w:lang w:val="es-CO" w:eastAsia="es-CO"/>
              </w:rPr>
              <w:t>8. Kennedy</w:t>
            </w:r>
          </w:p>
        </w:tc>
        <w:tc>
          <w:tcPr>
            <w:tcW w:w="1972" w:type="dxa"/>
            <w:shd w:val="clear" w:color="auto" w:fill="auto"/>
            <w:noWrap/>
            <w:vAlign w:val="center"/>
            <w:hideMark/>
          </w:tcPr>
          <w:p w14:paraId="31518221" w14:textId="77777777" w:rsidR="00C230F7" w:rsidRPr="00DD477B" w:rsidRDefault="00C230F7" w:rsidP="00C230F7">
            <w:pPr>
              <w:jc w:val="center"/>
              <w:rPr>
                <w:color w:val="000000"/>
                <w:sz w:val="20"/>
                <w:szCs w:val="20"/>
                <w:lang w:val="es-CO" w:eastAsia="es-CO"/>
              </w:rPr>
            </w:pPr>
            <w:r w:rsidRPr="00DD477B">
              <w:rPr>
                <w:color w:val="000000"/>
                <w:sz w:val="20"/>
                <w:szCs w:val="20"/>
                <w:lang w:val="es-CO" w:eastAsia="es-CO"/>
              </w:rPr>
              <w:t>17</w:t>
            </w:r>
          </w:p>
        </w:tc>
      </w:tr>
      <w:tr w:rsidR="00C230F7" w:rsidRPr="001E038D" w14:paraId="76C7EFD6" w14:textId="77777777" w:rsidTr="002540C7">
        <w:trPr>
          <w:trHeight w:val="300"/>
          <w:jc w:val="center"/>
        </w:trPr>
        <w:tc>
          <w:tcPr>
            <w:tcW w:w="2200" w:type="dxa"/>
            <w:shd w:val="clear" w:color="auto" w:fill="auto"/>
            <w:noWrap/>
            <w:vAlign w:val="center"/>
            <w:hideMark/>
          </w:tcPr>
          <w:p w14:paraId="79230328"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9. Fontibón</w:t>
            </w:r>
          </w:p>
        </w:tc>
        <w:tc>
          <w:tcPr>
            <w:tcW w:w="1972" w:type="dxa"/>
            <w:shd w:val="clear" w:color="auto" w:fill="auto"/>
            <w:noWrap/>
            <w:vAlign w:val="center"/>
            <w:hideMark/>
          </w:tcPr>
          <w:p w14:paraId="4F3D1E80"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6</w:t>
            </w:r>
          </w:p>
        </w:tc>
      </w:tr>
      <w:tr w:rsidR="00C230F7" w:rsidRPr="001E038D" w14:paraId="21F9DF2C" w14:textId="77777777" w:rsidTr="002540C7">
        <w:trPr>
          <w:trHeight w:val="300"/>
          <w:jc w:val="center"/>
        </w:trPr>
        <w:tc>
          <w:tcPr>
            <w:tcW w:w="2200" w:type="dxa"/>
            <w:shd w:val="clear" w:color="auto" w:fill="auto"/>
            <w:noWrap/>
            <w:vAlign w:val="center"/>
            <w:hideMark/>
          </w:tcPr>
          <w:p w14:paraId="6F48CEB0"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10. Engativá</w:t>
            </w:r>
          </w:p>
        </w:tc>
        <w:tc>
          <w:tcPr>
            <w:tcW w:w="1972" w:type="dxa"/>
            <w:shd w:val="clear" w:color="auto" w:fill="auto"/>
            <w:noWrap/>
            <w:vAlign w:val="center"/>
            <w:hideMark/>
          </w:tcPr>
          <w:p w14:paraId="572E3025"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17</w:t>
            </w:r>
          </w:p>
        </w:tc>
      </w:tr>
      <w:tr w:rsidR="00C230F7" w:rsidRPr="001E038D" w14:paraId="0C6000C6" w14:textId="77777777" w:rsidTr="002540C7">
        <w:trPr>
          <w:trHeight w:val="300"/>
          <w:jc w:val="center"/>
        </w:trPr>
        <w:tc>
          <w:tcPr>
            <w:tcW w:w="2200" w:type="dxa"/>
            <w:shd w:val="clear" w:color="auto" w:fill="auto"/>
            <w:noWrap/>
            <w:vAlign w:val="center"/>
            <w:hideMark/>
          </w:tcPr>
          <w:p w14:paraId="09F36BC3"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11. Suba</w:t>
            </w:r>
          </w:p>
        </w:tc>
        <w:tc>
          <w:tcPr>
            <w:tcW w:w="1972" w:type="dxa"/>
            <w:shd w:val="clear" w:color="auto" w:fill="auto"/>
            <w:noWrap/>
            <w:vAlign w:val="center"/>
            <w:hideMark/>
          </w:tcPr>
          <w:p w14:paraId="5A79C3F9"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21</w:t>
            </w:r>
          </w:p>
        </w:tc>
      </w:tr>
      <w:tr w:rsidR="00C230F7" w:rsidRPr="001E038D" w14:paraId="1F9E70AB" w14:textId="77777777" w:rsidTr="002540C7">
        <w:trPr>
          <w:trHeight w:val="300"/>
          <w:jc w:val="center"/>
        </w:trPr>
        <w:tc>
          <w:tcPr>
            <w:tcW w:w="2200" w:type="dxa"/>
            <w:shd w:val="clear" w:color="auto" w:fill="auto"/>
            <w:noWrap/>
            <w:vAlign w:val="center"/>
            <w:hideMark/>
          </w:tcPr>
          <w:p w14:paraId="5A0A732F"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13. Teusaquillo</w:t>
            </w:r>
          </w:p>
        </w:tc>
        <w:tc>
          <w:tcPr>
            <w:tcW w:w="1972" w:type="dxa"/>
            <w:shd w:val="clear" w:color="auto" w:fill="auto"/>
            <w:noWrap/>
            <w:vAlign w:val="center"/>
            <w:hideMark/>
          </w:tcPr>
          <w:p w14:paraId="5DF1C84F"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8</w:t>
            </w:r>
          </w:p>
        </w:tc>
      </w:tr>
      <w:tr w:rsidR="00C230F7" w:rsidRPr="001E038D" w14:paraId="412BA796" w14:textId="77777777" w:rsidTr="002540C7">
        <w:trPr>
          <w:trHeight w:val="300"/>
          <w:jc w:val="center"/>
        </w:trPr>
        <w:tc>
          <w:tcPr>
            <w:tcW w:w="2200" w:type="dxa"/>
            <w:shd w:val="clear" w:color="auto" w:fill="auto"/>
            <w:noWrap/>
            <w:vAlign w:val="center"/>
            <w:hideMark/>
          </w:tcPr>
          <w:p w14:paraId="1C550E2A"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14. Los Mártires</w:t>
            </w:r>
          </w:p>
        </w:tc>
        <w:tc>
          <w:tcPr>
            <w:tcW w:w="1972" w:type="dxa"/>
            <w:shd w:val="clear" w:color="auto" w:fill="auto"/>
            <w:noWrap/>
            <w:vAlign w:val="center"/>
            <w:hideMark/>
          </w:tcPr>
          <w:p w14:paraId="060D2406"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7</w:t>
            </w:r>
          </w:p>
        </w:tc>
      </w:tr>
      <w:tr w:rsidR="00C230F7" w:rsidRPr="001E038D" w14:paraId="32057F75" w14:textId="77777777" w:rsidTr="002540C7">
        <w:trPr>
          <w:trHeight w:val="300"/>
          <w:jc w:val="center"/>
        </w:trPr>
        <w:tc>
          <w:tcPr>
            <w:tcW w:w="2200" w:type="dxa"/>
            <w:shd w:val="clear" w:color="auto" w:fill="auto"/>
            <w:noWrap/>
            <w:vAlign w:val="center"/>
            <w:hideMark/>
          </w:tcPr>
          <w:p w14:paraId="42C9022E" w14:textId="77777777" w:rsidR="00C230F7" w:rsidRPr="00C230F7" w:rsidRDefault="00C230F7" w:rsidP="00C230F7">
            <w:pPr>
              <w:rPr>
                <w:color w:val="000000"/>
                <w:sz w:val="20"/>
                <w:szCs w:val="20"/>
                <w:lang w:val="es-CO" w:eastAsia="es-CO"/>
              </w:rPr>
            </w:pPr>
            <w:r w:rsidRPr="00C230F7">
              <w:rPr>
                <w:color w:val="000000"/>
                <w:sz w:val="20"/>
                <w:szCs w:val="20"/>
                <w:lang w:val="es-CO" w:eastAsia="es-CO"/>
              </w:rPr>
              <w:t>15. Antonio Nariño</w:t>
            </w:r>
          </w:p>
        </w:tc>
        <w:tc>
          <w:tcPr>
            <w:tcW w:w="1972" w:type="dxa"/>
            <w:shd w:val="clear" w:color="auto" w:fill="auto"/>
            <w:noWrap/>
            <w:vAlign w:val="center"/>
            <w:hideMark/>
          </w:tcPr>
          <w:p w14:paraId="34656CA3" w14:textId="77777777" w:rsidR="00C230F7" w:rsidRPr="00C230F7" w:rsidRDefault="00C230F7" w:rsidP="00C230F7">
            <w:pPr>
              <w:jc w:val="center"/>
              <w:rPr>
                <w:color w:val="000000"/>
                <w:sz w:val="20"/>
                <w:szCs w:val="20"/>
                <w:lang w:val="es-CO" w:eastAsia="es-CO"/>
              </w:rPr>
            </w:pPr>
            <w:r w:rsidRPr="00C230F7">
              <w:rPr>
                <w:color w:val="000000"/>
                <w:sz w:val="20"/>
                <w:szCs w:val="20"/>
                <w:lang w:val="es-CO" w:eastAsia="es-CO"/>
              </w:rPr>
              <w:t>3</w:t>
            </w:r>
          </w:p>
        </w:tc>
      </w:tr>
      <w:tr w:rsidR="00C230F7" w:rsidRPr="001E038D" w14:paraId="2CE6B124" w14:textId="77777777" w:rsidTr="002540C7">
        <w:trPr>
          <w:trHeight w:val="300"/>
          <w:jc w:val="center"/>
        </w:trPr>
        <w:tc>
          <w:tcPr>
            <w:tcW w:w="2200" w:type="dxa"/>
            <w:shd w:val="clear" w:color="auto" w:fill="auto"/>
            <w:noWrap/>
            <w:vAlign w:val="center"/>
            <w:hideMark/>
          </w:tcPr>
          <w:p w14:paraId="17F787F8"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16. Puente Aranda</w:t>
            </w:r>
          </w:p>
        </w:tc>
        <w:tc>
          <w:tcPr>
            <w:tcW w:w="1972" w:type="dxa"/>
            <w:shd w:val="clear" w:color="auto" w:fill="auto"/>
            <w:noWrap/>
            <w:vAlign w:val="center"/>
            <w:hideMark/>
          </w:tcPr>
          <w:p w14:paraId="0E27EE1E"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5</w:t>
            </w:r>
          </w:p>
        </w:tc>
      </w:tr>
      <w:tr w:rsidR="00C230F7" w:rsidRPr="001E038D" w14:paraId="333A2D33" w14:textId="77777777" w:rsidTr="002540C7">
        <w:trPr>
          <w:trHeight w:val="300"/>
          <w:jc w:val="center"/>
        </w:trPr>
        <w:tc>
          <w:tcPr>
            <w:tcW w:w="2200" w:type="dxa"/>
            <w:shd w:val="clear" w:color="auto" w:fill="auto"/>
            <w:noWrap/>
            <w:vAlign w:val="center"/>
            <w:hideMark/>
          </w:tcPr>
          <w:p w14:paraId="29268D6B"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17. La Candelaria</w:t>
            </w:r>
          </w:p>
        </w:tc>
        <w:tc>
          <w:tcPr>
            <w:tcW w:w="1972" w:type="dxa"/>
            <w:shd w:val="clear" w:color="auto" w:fill="auto"/>
            <w:noWrap/>
            <w:vAlign w:val="center"/>
            <w:hideMark/>
          </w:tcPr>
          <w:p w14:paraId="470C0575"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5</w:t>
            </w:r>
          </w:p>
        </w:tc>
      </w:tr>
      <w:tr w:rsidR="00C230F7" w:rsidRPr="001E038D" w14:paraId="31834BB1" w14:textId="77777777" w:rsidTr="002540C7">
        <w:trPr>
          <w:trHeight w:val="300"/>
          <w:jc w:val="center"/>
        </w:trPr>
        <w:tc>
          <w:tcPr>
            <w:tcW w:w="2200" w:type="dxa"/>
            <w:shd w:val="clear" w:color="auto" w:fill="auto"/>
            <w:noWrap/>
            <w:vAlign w:val="center"/>
            <w:hideMark/>
          </w:tcPr>
          <w:p w14:paraId="59E4D33E"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 xml:space="preserve">18. Rafael Uribe </w:t>
            </w:r>
            <w:proofErr w:type="spellStart"/>
            <w:r w:rsidRPr="001E038D">
              <w:rPr>
                <w:color w:val="000000"/>
                <w:sz w:val="20"/>
                <w:szCs w:val="20"/>
                <w:lang w:val="es-CO" w:eastAsia="es-CO"/>
              </w:rPr>
              <w:t>Uribe</w:t>
            </w:r>
            <w:proofErr w:type="spellEnd"/>
          </w:p>
        </w:tc>
        <w:tc>
          <w:tcPr>
            <w:tcW w:w="1972" w:type="dxa"/>
            <w:shd w:val="clear" w:color="auto" w:fill="auto"/>
            <w:noWrap/>
            <w:vAlign w:val="center"/>
            <w:hideMark/>
          </w:tcPr>
          <w:p w14:paraId="3A88E9EF"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3</w:t>
            </w:r>
          </w:p>
        </w:tc>
      </w:tr>
      <w:tr w:rsidR="00C230F7" w:rsidRPr="001E038D" w14:paraId="564BFF2C" w14:textId="77777777" w:rsidTr="002540C7">
        <w:trPr>
          <w:trHeight w:val="300"/>
          <w:jc w:val="center"/>
        </w:trPr>
        <w:tc>
          <w:tcPr>
            <w:tcW w:w="2200" w:type="dxa"/>
            <w:shd w:val="clear" w:color="auto" w:fill="auto"/>
            <w:noWrap/>
            <w:vAlign w:val="center"/>
            <w:hideMark/>
          </w:tcPr>
          <w:p w14:paraId="14FBA549" w14:textId="77777777" w:rsidR="00C230F7" w:rsidRPr="001E038D" w:rsidRDefault="00C230F7" w:rsidP="00C230F7">
            <w:pPr>
              <w:rPr>
                <w:color w:val="000000"/>
                <w:sz w:val="20"/>
                <w:szCs w:val="20"/>
                <w:lang w:val="es-CO" w:eastAsia="es-CO"/>
              </w:rPr>
            </w:pPr>
            <w:r w:rsidRPr="001E038D">
              <w:rPr>
                <w:color w:val="000000"/>
                <w:sz w:val="20"/>
                <w:szCs w:val="20"/>
                <w:lang w:val="es-CO" w:eastAsia="es-CO"/>
              </w:rPr>
              <w:t>19. Ciudad Bolívar</w:t>
            </w:r>
          </w:p>
        </w:tc>
        <w:tc>
          <w:tcPr>
            <w:tcW w:w="1972" w:type="dxa"/>
            <w:shd w:val="clear" w:color="auto" w:fill="auto"/>
            <w:noWrap/>
            <w:vAlign w:val="center"/>
            <w:hideMark/>
          </w:tcPr>
          <w:p w14:paraId="1500AF26" w14:textId="77777777" w:rsidR="00C230F7" w:rsidRPr="001E038D" w:rsidRDefault="00C230F7" w:rsidP="00C230F7">
            <w:pPr>
              <w:jc w:val="center"/>
              <w:rPr>
                <w:color w:val="000000"/>
                <w:sz w:val="20"/>
                <w:szCs w:val="20"/>
                <w:lang w:val="es-CO" w:eastAsia="es-CO"/>
              </w:rPr>
            </w:pPr>
            <w:r w:rsidRPr="001E038D">
              <w:rPr>
                <w:color w:val="000000"/>
                <w:sz w:val="20"/>
                <w:szCs w:val="20"/>
                <w:lang w:val="es-CO" w:eastAsia="es-CO"/>
              </w:rPr>
              <w:t>6</w:t>
            </w:r>
          </w:p>
        </w:tc>
      </w:tr>
    </w:tbl>
    <w:p w14:paraId="3C8927EE" w14:textId="77777777" w:rsidR="00C230F7" w:rsidRPr="00C97960" w:rsidRDefault="00C230F7" w:rsidP="00C230F7">
      <w:pPr>
        <w:rPr>
          <w:sz w:val="20"/>
          <w:szCs w:val="22"/>
          <w:lang w:val="es-CO"/>
        </w:rPr>
      </w:pPr>
      <w:r w:rsidRPr="00C97960">
        <w:rPr>
          <w:sz w:val="20"/>
          <w:szCs w:val="22"/>
          <w:lang w:val="es-CO"/>
        </w:rPr>
        <w:t>Fuente: IDT</w:t>
      </w:r>
    </w:p>
    <w:bookmarkEnd w:id="36"/>
    <w:p w14:paraId="74CDB358" w14:textId="77777777" w:rsidR="00C230F7" w:rsidRDefault="00C230F7" w:rsidP="00C230F7">
      <w:pPr>
        <w:rPr>
          <w:sz w:val="22"/>
          <w:szCs w:val="22"/>
          <w:lang w:val="es-CO"/>
        </w:rPr>
      </w:pPr>
    </w:p>
    <w:p w14:paraId="77FB28DA" w14:textId="5041001B" w:rsidR="00C230F7" w:rsidRDefault="00C230F7" w:rsidP="00C230F7">
      <w:pPr>
        <w:rPr>
          <w:sz w:val="20"/>
          <w:szCs w:val="20"/>
          <w:lang w:val="es-CO"/>
        </w:rPr>
      </w:pPr>
      <w:bookmarkStart w:id="38" w:name="_Hlk536810605"/>
    </w:p>
    <w:p w14:paraId="2B166212" w14:textId="77777777" w:rsidR="002540C7" w:rsidRDefault="002540C7" w:rsidP="00C230F7">
      <w:pPr>
        <w:rPr>
          <w:sz w:val="20"/>
          <w:szCs w:val="20"/>
          <w:lang w:val="es-CO"/>
        </w:rPr>
      </w:pPr>
    </w:p>
    <w:p w14:paraId="740C5F6C" w14:textId="42EC22AD" w:rsidR="00C230F7" w:rsidRPr="00C97960" w:rsidRDefault="00C230F7" w:rsidP="00C230F7">
      <w:pPr>
        <w:rPr>
          <w:sz w:val="20"/>
          <w:szCs w:val="20"/>
          <w:lang w:val="es-CO"/>
        </w:rPr>
      </w:pPr>
      <w:r w:rsidRPr="00C97960">
        <w:rPr>
          <w:sz w:val="20"/>
          <w:szCs w:val="20"/>
          <w:lang w:val="es-CO"/>
        </w:rPr>
        <w:lastRenderedPageBreak/>
        <w:t>Tabla 1</w:t>
      </w:r>
      <w:r>
        <w:rPr>
          <w:sz w:val="20"/>
          <w:szCs w:val="20"/>
          <w:lang w:val="es-CO"/>
        </w:rPr>
        <w:t>2</w:t>
      </w:r>
      <w:r w:rsidRPr="00C97960">
        <w:rPr>
          <w:sz w:val="20"/>
          <w:szCs w:val="20"/>
          <w:lang w:val="es-CO"/>
        </w:rPr>
        <w:t>. Empresas en fortalecimiento 2018 por localidad</w:t>
      </w:r>
      <w:r>
        <w:rPr>
          <w:sz w:val="20"/>
          <w:szCs w:val="20"/>
          <w:lang w:val="es-CO"/>
        </w:rPr>
        <w:t>.</w:t>
      </w:r>
    </w:p>
    <w:tbl>
      <w:tblPr>
        <w:tblW w:w="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4"/>
        <w:gridCol w:w="2159"/>
      </w:tblGrid>
      <w:tr w:rsidR="00C230F7" w:rsidRPr="00194F83" w14:paraId="0571A7FC" w14:textId="77777777" w:rsidTr="002540C7">
        <w:trPr>
          <w:trHeight w:val="377"/>
          <w:tblHeader/>
          <w:jc w:val="center"/>
        </w:trPr>
        <w:tc>
          <w:tcPr>
            <w:tcW w:w="2294" w:type="dxa"/>
            <w:shd w:val="clear" w:color="auto" w:fill="auto"/>
            <w:noWrap/>
            <w:vAlign w:val="center"/>
            <w:hideMark/>
          </w:tcPr>
          <w:p w14:paraId="19B5BB0E" w14:textId="77777777" w:rsidR="00C230F7" w:rsidRPr="00194F83" w:rsidRDefault="00C230F7" w:rsidP="00C230F7">
            <w:pPr>
              <w:jc w:val="center"/>
              <w:rPr>
                <w:rFonts w:cs="Arial"/>
                <w:b/>
                <w:bCs/>
                <w:color w:val="000000"/>
                <w:sz w:val="20"/>
                <w:lang w:val="es-CO" w:eastAsia="es-CO"/>
              </w:rPr>
            </w:pPr>
            <w:r w:rsidRPr="00194F83">
              <w:rPr>
                <w:rFonts w:cs="Arial"/>
                <w:b/>
                <w:bCs/>
                <w:color w:val="000000"/>
                <w:sz w:val="20"/>
                <w:lang w:val="es-CO" w:eastAsia="es-CO"/>
              </w:rPr>
              <w:t>Localidad</w:t>
            </w:r>
          </w:p>
        </w:tc>
        <w:tc>
          <w:tcPr>
            <w:tcW w:w="2159" w:type="dxa"/>
            <w:shd w:val="clear" w:color="auto" w:fill="auto"/>
            <w:vAlign w:val="center"/>
            <w:hideMark/>
          </w:tcPr>
          <w:p w14:paraId="6BD5D5A2" w14:textId="77777777" w:rsidR="00C230F7" w:rsidRPr="00194F83" w:rsidRDefault="00C230F7" w:rsidP="00C230F7">
            <w:pPr>
              <w:jc w:val="center"/>
              <w:rPr>
                <w:rFonts w:cs="Arial"/>
                <w:b/>
                <w:bCs/>
                <w:color w:val="000000"/>
                <w:sz w:val="20"/>
                <w:lang w:val="es-CO" w:eastAsia="es-CO"/>
              </w:rPr>
            </w:pPr>
            <w:r w:rsidRPr="00194F83">
              <w:rPr>
                <w:rFonts w:cs="Arial"/>
                <w:b/>
                <w:bCs/>
                <w:color w:val="000000"/>
                <w:sz w:val="20"/>
                <w:lang w:val="es-CO" w:eastAsia="es-CO"/>
              </w:rPr>
              <w:t>No. Beneficiarios</w:t>
            </w:r>
          </w:p>
        </w:tc>
      </w:tr>
      <w:tr w:rsidR="00C230F7" w:rsidRPr="00194F83" w14:paraId="417AF79A" w14:textId="77777777" w:rsidTr="002540C7">
        <w:trPr>
          <w:trHeight w:val="370"/>
          <w:jc w:val="center"/>
        </w:trPr>
        <w:tc>
          <w:tcPr>
            <w:tcW w:w="2294" w:type="dxa"/>
            <w:shd w:val="clear" w:color="auto" w:fill="FFC000"/>
            <w:noWrap/>
            <w:vAlign w:val="center"/>
            <w:hideMark/>
          </w:tcPr>
          <w:p w14:paraId="74461309" w14:textId="77777777" w:rsidR="00C230F7" w:rsidRPr="00C230F7" w:rsidRDefault="00C230F7" w:rsidP="00C230F7">
            <w:pPr>
              <w:rPr>
                <w:rFonts w:cs="Arial"/>
                <w:b/>
                <w:color w:val="000000"/>
                <w:sz w:val="20"/>
                <w:lang w:val="es-CO" w:eastAsia="es-CO"/>
              </w:rPr>
            </w:pPr>
            <w:r w:rsidRPr="00C230F7">
              <w:rPr>
                <w:rFonts w:cs="Arial"/>
                <w:b/>
                <w:color w:val="000000"/>
                <w:sz w:val="20"/>
                <w:lang w:val="es-CO" w:eastAsia="es-CO"/>
              </w:rPr>
              <w:t>1. Usaquén</w:t>
            </w:r>
          </w:p>
        </w:tc>
        <w:tc>
          <w:tcPr>
            <w:tcW w:w="2159" w:type="dxa"/>
            <w:shd w:val="clear" w:color="auto" w:fill="FFC000"/>
            <w:noWrap/>
            <w:vAlign w:val="center"/>
            <w:hideMark/>
          </w:tcPr>
          <w:p w14:paraId="3F552BB8" w14:textId="77777777" w:rsidR="00C230F7" w:rsidRPr="00C230F7" w:rsidRDefault="00C230F7" w:rsidP="00C230F7">
            <w:pPr>
              <w:jc w:val="center"/>
              <w:rPr>
                <w:rFonts w:cs="Arial"/>
                <w:b/>
                <w:color w:val="000000"/>
                <w:sz w:val="20"/>
                <w:lang w:val="es-CO" w:eastAsia="es-CO"/>
              </w:rPr>
            </w:pPr>
            <w:r w:rsidRPr="00C230F7">
              <w:rPr>
                <w:rFonts w:cs="Arial"/>
                <w:b/>
                <w:color w:val="000000"/>
                <w:sz w:val="20"/>
                <w:lang w:val="es-CO" w:eastAsia="es-CO"/>
              </w:rPr>
              <w:t>7</w:t>
            </w:r>
          </w:p>
        </w:tc>
      </w:tr>
      <w:tr w:rsidR="00C230F7" w:rsidRPr="00194F83" w14:paraId="200E37AE" w14:textId="77777777" w:rsidTr="002540C7">
        <w:trPr>
          <w:trHeight w:val="370"/>
          <w:jc w:val="center"/>
        </w:trPr>
        <w:tc>
          <w:tcPr>
            <w:tcW w:w="2294" w:type="dxa"/>
            <w:shd w:val="clear" w:color="auto" w:fill="auto"/>
            <w:noWrap/>
            <w:vAlign w:val="center"/>
            <w:hideMark/>
          </w:tcPr>
          <w:p w14:paraId="2579ACE8" w14:textId="77777777" w:rsidR="00C230F7" w:rsidRPr="00194F83" w:rsidRDefault="00C230F7" w:rsidP="00C230F7">
            <w:pPr>
              <w:rPr>
                <w:rFonts w:cs="Arial"/>
                <w:color w:val="000000"/>
                <w:sz w:val="20"/>
                <w:lang w:val="es-CO" w:eastAsia="es-CO"/>
              </w:rPr>
            </w:pPr>
            <w:r w:rsidRPr="00194F83">
              <w:rPr>
                <w:rFonts w:cs="Arial"/>
                <w:color w:val="000000"/>
                <w:sz w:val="20"/>
                <w:lang w:val="es-CO" w:eastAsia="es-CO"/>
              </w:rPr>
              <w:t>2. Chapinero</w:t>
            </w:r>
          </w:p>
        </w:tc>
        <w:tc>
          <w:tcPr>
            <w:tcW w:w="2159" w:type="dxa"/>
            <w:shd w:val="clear" w:color="auto" w:fill="auto"/>
            <w:noWrap/>
            <w:vAlign w:val="center"/>
            <w:hideMark/>
          </w:tcPr>
          <w:p w14:paraId="47EB1194" w14:textId="77777777" w:rsidR="00C230F7" w:rsidRPr="00194F83" w:rsidRDefault="00C230F7" w:rsidP="00C230F7">
            <w:pPr>
              <w:jc w:val="center"/>
              <w:rPr>
                <w:rFonts w:cs="Arial"/>
                <w:color w:val="000000"/>
                <w:sz w:val="20"/>
                <w:lang w:val="es-CO" w:eastAsia="es-CO"/>
              </w:rPr>
            </w:pPr>
            <w:r w:rsidRPr="00194F83">
              <w:rPr>
                <w:rFonts w:cs="Arial"/>
                <w:color w:val="000000"/>
                <w:sz w:val="20"/>
                <w:lang w:val="es-CO" w:eastAsia="es-CO"/>
              </w:rPr>
              <w:t>10</w:t>
            </w:r>
          </w:p>
        </w:tc>
      </w:tr>
      <w:tr w:rsidR="00C230F7" w:rsidRPr="00194F83" w14:paraId="368732F1" w14:textId="77777777" w:rsidTr="002540C7">
        <w:trPr>
          <w:trHeight w:val="370"/>
          <w:jc w:val="center"/>
        </w:trPr>
        <w:tc>
          <w:tcPr>
            <w:tcW w:w="2294" w:type="dxa"/>
            <w:shd w:val="clear" w:color="auto" w:fill="auto"/>
            <w:noWrap/>
            <w:vAlign w:val="center"/>
            <w:hideMark/>
          </w:tcPr>
          <w:p w14:paraId="5C7ACAAD" w14:textId="77777777" w:rsidR="00C230F7" w:rsidRPr="000D55E7" w:rsidRDefault="00C230F7" w:rsidP="00C230F7">
            <w:pPr>
              <w:rPr>
                <w:rFonts w:cs="Arial"/>
                <w:color w:val="000000"/>
                <w:sz w:val="20"/>
                <w:lang w:val="es-CO" w:eastAsia="es-CO"/>
              </w:rPr>
            </w:pPr>
            <w:r w:rsidRPr="000D55E7">
              <w:rPr>
                <w:rFonts w:cs="Arial"/>
                <w:color w:val="000000"/>
                <w:sz w:val="20"/>
                <w:lang w:val="es-CO" w:eastAsia="es-CO"/>
              </w:rPr>
              <w:t>3. Santa Fe</w:t>
            </w:r>
          </w:p>
        </w:tc>
        <w:tc>
          <w:tcPr>
            <w:tcW w:w="2159" w:type="dxa"/>
            <w:shd w:val="clear" w:color="auto" w:fill="auto"/>
            <w:noWrap/>
            <w:vAlign w:val="center"/>
            <w:hideMark/>
          </w:tcPr>
          <w:p w14:paraId="6DBE3F16" w14:textId="77777777" w:rsidR="00C230F7" w:rsidRPr="000D55E7" w:rsidRDefault="00C230F7" w:rsidP="00C230F7">
            <w:pPr>
              <w:jc w:val="center"/>
              <w:rPr>
                <w:rFonts w:cs="Arial"/>
                <w:color w:val="000000"/>
                <w:sz w:val="20"/>
                <w:lang w:val="es-CO" w:eastAsia="es-CO"/>
              </w:rPr>
            </w:pPr>
            <w:r w:rsidRPr="000D55E7">
              <w:rPr>
                <w:rFonts w:cs="Arial"/>
                <w:color w:val="000000"/>
                <w:sz w:val="20"/>
                <w:lang w:val="es-CO" w:eastAsia="es-CO"/>
              </w:rPr>
              <w:t>2</w:t>
            </w:r>
          </w:p>
        </w:tc>
      </w:tr>
      <w:tr w:rsidR="00C230F7" w:rsidRPr="00194F83" w14:paraId="55144B9B" w14:textId="77777777" w:rsidTr="002540C7">
        <w:trPr>
          <w:trHeight w:val="370"/>
          <w:jc w:val="center"/>
        </w:trPr>
        <w:tc>
          <w:tcPr>
            <w:tcW w:w="2294" w:type="dxa"/>
            <w:shd w:val="clear" w:color="auto" w:fill="auto"/>
            <w:noWrap/>
            <w:vAlign w:val="center"/>
            <w:hideMark/>
          </w:tcPr>
          <w:p w14:paraId="7BBA1C71" w14:textId="77777777" w:rsidR="00C230F7" w:rsidRPr="00DD477B" w:rsidRDefault="00C230F7" w:rsidP="00C230F7">
            <w:pPr>
              <w:rPr>
                <w:rFonts w:cs="Arial"/>
                <w:color w:val="000000"/>
                <w:sz w:val="20"/>
                <w:lang w:val="es-CO" w:eastAsia="es-CO"/>
              </w:rPr>
            </w:pPr>
            <w:r w:rsidRPr="00DD477B">
              <w:rPr>
                <w:rFonts w:cs="Arial"/>
                <w:color w:val="000000"/>
                <w:sz w:val="20"/>
                <w:lang w:val="es-CO" w:eastAsia="es-CO"/>
              </w:rPr>
              <w:t>8. Kennedy</w:t>
            </w:r>
          </w:p>
        </w:tc>
        <w:tc>
          <w:tcPr>
            <w:tcW w:w="2159" w:type="dxa"/>
            <w:shd w:val="clear" w:color="auto" w:fill="auto"/>
            <w:noWrap/>
            <w:vAlign w:val="center"/>
            <w:hideMark/>
          </w:tcPr>
          <w:p w14:paraId="2DE21389" w14:textId="77777777" w:rsidR="00C230F7" w:rsidRPr="00DD477B" w:rsidRDefault="00C230F7" w:rsidP="00C230F7">
            <w:pPr>
              <w:jc w:val="center"/>
              <w:rPr>
                <w:rFonts w:cs="Arial"/>
                <w:color w:val="000000"/>
                <w:sz w:val="20"/>
                <w:lang w:val="es-CO" w:eastAsia="es-CO"/>
              </w:rPr>
            </w:pPr>
            <w:r w:rsidRPr="00DD477B">
              <w:rPr>
                <w:rFonts w:cs="Arial"/>
                <w:color w:val="000000"/>
                <w:sz w:val="20"/>
                <w:lang w:val="es-CO" w:eastAsia="es-CO"/>
              </w:rPr>
              <w:t>2</w:t>
            </w:r>
          </w:p>
        </w:tc>
      </w:tr>
      <w:tr w:rsidR="00C230F7" w:rsidRPr="00194F83" w14:paraId="04CD0EC3" w14:textId="77777777" w:rsidTr="002540C7">
        <w:trPr>
          <w:trHeight w:val="370"/>
          <w:jc w:val="center"/>
        </w:trPr>
        <w:tc>
          <w:tcPr>
            <w:tcW w:w="2294" w:type="dxa"/>
            <w:shd w:val="clear" w:color="auto" w:fill="auto"/>
            <w:noWrap/>
            <w:vAlign w:val="center"/>
            <w:hideMark/>
          </w:tcPr>
          <w:p w14:paraId="06A5552D" w14:textId="77777777" w:rsidR="00C230F7" w:rsidRPr="00194F83" w:rsidRDefault="00C230F7" w:rsidP="00C230F7">
            <w:pPr>
              <w:rPr>
                <w:rFonts w:cs="Arial"/>
                <w:color w:val="000000"/>
                <w:sz w:val="20"/>
                <w:lang w:val="es-CO" w:eastAsia="es-CO"/>
              </w:rPr>
            </w:pPr>
            <w:r w:rsidRPr="00194F83">
              <w:rPr>
                <w:rFonts w:cs="Arial"/>
                <w:color w:val="000000"/>
                <w:sz w:val="20"/>
                <w:lang w:val="es-CO" w:eastAsia="es-CO"/>
              </w:rPr>
              <w:t>9. Fontibón</w:t>
            </w:r>
          </w:p>
        </w:tc>
        <w:tc>
          <w:tcPr>
            <w:tcW w:w="2159" w:type="dxa"/>
            <w:shd w:val="clear" w:color="auto" w:fill="auto"/>
            <w:noWrap/>
            <w:vAlign w:val="center"/>
            <w:hideMark/>
          </w:tcPr>
          <w:p w14:paraId="0FC146FD" w14:textId="77777777" w:rsidR="00C230F7" w:rsidRPr="00194F83" w:rsidRDefault="00C230F7" w:rsidP="00C230F7">
            <w:pPr>
              <w:jc w:val="center"/>
              <w:rPr>
                <w:rFonts w:cs="Arial"/>
                <w:color w:val="000000"/>
                <w:sz w:val="20"/>
                <w:lang w:val="es-CO" w:eastAsia="es-CO"/>
              </w:rPr>
            </w:pPr>
            <w:r w:rsidRPr="00194F83">
              <w:rPr>
                <w:rFonts w:cs="Arial"/>
                <w:color w:val="000000"/>
                <w:sz w:val="20"/>
                <w:lang w:val="es-CO" w:eastAsia="es-CO"/>
              </w:rPr>
              <w:t>3</w:t>
            </w:r>
          </w:p>
        </w:tc>
      </w:tr>
      <w:tr w:rsidR="00C230F7" w:rsidRPr="00194F83" w14:paraId="3A16E5A9" w14:textId="77777777" w:rsidTr="002540C7">
        <w:trPr>
          <w:trHeight w:val="370"/>
          <w:jc w:val="center"/>
        </w:trPr>
        <w:tc>
          <w:tcPr>
            <w:tcW w:w="2294" w:type="dxa"/>
            <w:shd w:val="clear" w:color="auto" w:fill="auto"/>
            <w:noWrap/>
            <w:vAlign w:val="center"/>
            <w:hideMark/>
          </w:tcPr>
          <w:p w14:paraId="49BC00D1" w14:textId="77777777" w:rsidR="00C230F7" w:rsidRPr="00194F83" w:rsidRDefault="00C230F7" w:rsidP="00C230F7">
            <w:pPr>
              <w:rPr>
                <w:rFonts w:cs="Arial"/>
                <w:color w:val="000000"/>
                <w:sz w:val="20"/>
                <w:lang w:val="es-CO" w:eastAsia="es-CO"/>
              </w:rPr>
            </w:pPr>
            <w:r w:rsidRPr="00194F83">
              <w:rPr>
                <w:rFonts w:cs="Arial"/>
                <w:color w:val="000000"/>
                <w:sz w:val="20"/>
                <w:lang w:val="es-CO" w:eastAsia="es-CO"/>
              </w:rPr>
              <w:t>10. Engativá</w:t>
            </w:r>
          </w:p>
        </w:tc>
        <w:tc>
          <w:tcPr>
            <w:tcW w:w="2159" w:type="dxa"/>
            <w:shd w:val="clear" w:color="auto" w:fill="auto"/>
            <w:noWrap/>
            <w:vAlign w:val="center"/>
            <w:hideMark/>
          </w:tcPr>
          <w:p w14:paraId="4C7831AF" w14:textId="77777777" w:rsidR="00C230F7" w:rsidRPr="00194F83" w:rsidRDefault="00C230F7" w:rsidP="00C230F7">
            <w:pPr>
              <w:jc w:val="center"/>
              <w:rPr>
                <w:rFonts w:cs="Arial"/>
                <w:color w:val="000000"/>
                <w:sz w:val="20"/>
                <w:lang w:val="es-CO" w:eastAsia="es-CO"/>
              </w:rPr>
            </w:pPr>
            <w:r w:rsidRPr="00194F83">
              <w:rPr>
                <w:rFonts w:cs="Arial"/>
                <w:color w:val="000000"/>
                <w:sz w:val="20"/>
                <w:lang w:val="es-CO" w:eastAsia="es-CO"/>
              </w:rPr>
              <w:t>8</w:t>
            </w:r>
          </w:p>
        </w:tc>
      </w:tr>
      <w:tr w:rsidR="00C230F7" w:rsidRPr="00194F83" w14:paraId="2E2E5BDE" w14:textId="77777777" w:rsidTr="002540C7">
        <w:trPr>
          <w:trHeight w:val="370"/>
          <w:jc w:val="center"/>
        </w:trPr>
        <w:tc>
          <w:tcPr>
            <w:tcW w:w="2294" w:type="dxa"/>
            <w:shd w:val="clear" w:color="auto" w:fill="auto"/>
            <w:noWrap/>
            <w:vAlign w:val="center"/>
            <w:hideMark/>
          </w:tcPr>
          <w:p w14:paraId="1B754B21" w14:textId="77777777" w:rsidR="00C230F7" w:rsidRPr="00194F83" w:rsidRDefault="00C230F7" w:rsidP="00C230F7">
            <w:pPr>
              <w:rPr>
                <w:rFonts w:cs="Arial"/>
                <w:color w:val="000000"/>
                <w:sz w:val="20"/>
                <w:lang w:val="es-CO" w:eastAsia="es-CO"/>
              </w:rPr>
            </w:pPr>
            <w:r w:rsidRPr="00194F83">
              <w:rPr>
                <w:rFonts w:cs="Arial"/>
                <w:color w:val="000000"/>
                <w:sz w:val="20"/>
                <w:lang w:val="es-CO" w:eastAsia="es-CO"/>
              </w:rPr>
              <w:t>11. Suba</w:t>
            </w:r>
          </w:p>
        </w:tc>
        <w:tc>
          <w:tcPr>
            <w:tcW w:w="2159" w:type="dxa"/>
            <w:shd w:val="clear" w:color="auto" w:fill="auto"/>
            <w:noWrap/>
            <w:vAlign w:val="center"/>
            <w:hideMark/>
          </w:tcPr>
          <w:p w14:paraId="7DCFF672" w14:textId="77777777" w:rsidR="00C230F7" w:rsidRPr="00194F83" w:rsidRDefault="00C230F7" w:rsidP="00C230F7">
            <w:pPr>
              <w:jc w:val="center"/>
              <w:rPr>
                <w:rFonts w:cs="Arial"/>
                <w:color w:val="000000"/>
                <w:sz w:val="20"/>
                <w:lang w:val="es-CO" w:eastAsia="es-CO"/>
              </w:rPr>
            </w:pPr>
            <w:r w:rsidRPr="00194F83">
              <w:rPr>
                <w:rFonts w:cs="Arial"/>
                <w:color w:val="000000"/>
                <w:sz w:val="20"/>
                <w:lang w:val="es-CO" w:eastAsia="es-CO"/>
              </w:rPr>
              <w:t>4</w:t>
            </w:r>
          </w:p>
        </w:tc>
      </w:tr>
      <w:tr w:rsidR="00C230F7" w:rsidRPr="00194F83" w14:paraId="01B07132" w14:textId="77777777" w:rsidTr="002540C7">
        <w:trPr>
          <w:trHeight w:val="370"/>
          <w:jc w:val="center"/>
        </w:trPr>
        <w:tc>
          <w:tcPr>
            <w:tcW w:w="2294" w:type="dxa"/>
            <w:shd w:val="clear" w:color="auto" w:fill="auto"/>
            <w:noWrap/>
            <w:vAlign w:val="center"/>
            <w:hideMark/>
          </w:tcPr>
          <w:p w14:paraId="43870F37" w14:textId="77777777" w:rsidR="00C230F7" w:rsidRPr="00194F83" w:rsidRDefault="00C230F7" w:rsidP="00C230F7">
            <w:pPr>
              <w:rPr>
                <w:rFonts w:cs="Arial"/>
                <w:color w:val="000000"/>
                <w:sz w:val="20"/>
                <w:lang w:val="es-CO" w:eastAsia="es-CO"/>
              </w:rPr>
            </w:pPr>
            <w:r w:rsidRPr="00194F83">
              <w:rPr>
                <w:rFonts w:cs="Arial"/>
                <w:color w:val="000000"/>
                <w:sz w:val="20"/>
                <w:lang w:val="es-CO" w:eastAsia="es-CO"/>
              </w:rPr>
              <w:t>12. Barrios Unidos</w:t>
            </w:r>
          </w:p>
        </w:tc>
        <w:tc>
          <w:tcPr>
            <w:tcW w:w="2159" w:type="dxa"/>
            <w:shd w:val="clear" w:color="auto" w:fill="auto"/>
            <w:noWrap/>
            <w:vAlign w:val="center"/>
            <w:hideMark/>
          </w:tcPr>
          <w:p w14:paraId="2F5F9A55" w14:textId="77777777" w:rsidR="00C230F7" w:rsidRPr="00194F83" w:rsidRDefault="00C230F7" w:rsidP="00C230F7">
            <w:pPr>
              <w:jc w:val="center"/>
              <w:rPr>
                <w:rFonts w:cs="Arial"/>
                <w:color w:val="000000"/>
                <w:sz w:val="20"/>
                <w:lang w:val="es-CO" w:eastAsia="es-CO"/>
              </w:rPr>
            </w:pPr>
            <w:r w:rsidRPr="00194F83">
              <w:rPr>
                <w:rFonts w:cs="Arial"/>
                <w:color w:val="000000"/>
                <w:sz w:val="20"/>
                <w:lang w:val="es-CO" w:eastAsia="es-CO"/>
              </w:rPr>
              <w:t>2</w:t>
            </w:r>
          </w:p>
        </w:tc>
      </w:tr>
      <w:tr w:rsidR="00C230F7" w:rsidRPr="00194F83" w14:paraId="0D7D5E88" w14:textId="77777777" w:rsidTr="002540C7">
        <w:trPr>
          <w:trHeight w:val="370"/>
          <w:jc w:val="center"/>
        </w:trPr>
        <w:tc>
          <w:tcPr>
            <w:tcW w:w="2294" w:type="dxa"/>
            <w:shd w:val="clear" w:color="auto" w:fill="auto"/>
            <w:noWrap/>
            <w:vAlign w:val="center"/>
            <w:hideMark/>
          </w:tcPr>
          <w:p w14:paraId="68F3351F" w14:textId="77777777" w:rsidR="00C230F7" w:rsidRPr="00194F83" w:rsidRDefault="00C230F7" w:rsidP="00C230F7">
            <w:pPr>
              <w:rPr>
                <w:rFonts w:cs="Arial"/>
                <w:color w:val="000000"/>
                <w:sz w:val="20"/>
                <w:lang w:val="es-CO" w:eastAsia="es-CO"/>
              </w:rPr>
            </w:pPr>
            <w:r w:rsidRPr="00194F83">
              <w:rPr>
                <w:rFonts w:cs="Arial"/>
                <w:color w:val="000000"/>
                <w:sz w:val="20"/>
                <w:lang w:val="es-CO" w:eastAsia="es-CO"/>
              </w:rPr>
              <w:t>13. Teusaquillo</w:t>
            </w:r>
          </w:p>
        </w:tc>
        <w:tc>
          <w:tcPr>
            <w:tcW w:w="2159" w:type="dxa"/>
            <w:shd w:val="clear" w:color="auto" w:fill="auto"/>
            <w:noWrap/>
            <w:vAlign w:val="center"/>
            <w:hideMark/>
          </w:tcPr>
          <w:p w14:paraId="5549DBAD" w14:textId="77777777" w:rsidR="00C230F7" w:rsidRPr="00194F83" w:rsidRDefault="00C230F7" w:rsidP="00C230F7">
            <w:pPr>
              <w:jc w:val="center"/>
              <w:rPr>
                <w:rFonts w:cs="Arial"/>
                <w:color w:val="000000"/>
                <w:sz w:val="20"/>
                <w:lang w:val="es-CO" w:eastAsia="es-CO"/>
              </w:rPr>
            </w:pPr>
            <w:r w:rsidRPr="00194F83">
              <w:rPr>
                <w:rFonts w:cs="Arial"/>
                <w:color w:val="000000"/>
                <w:sz w:val="20"/>
                <w:lang w:val="es-CO" w:eastAsia="es-CO"/>
              </w:rPr>
              <w:t>10</w:t>
            </w:r>
          </w:p>
        </w:tc>
      </w:tr>
      <w:tr w:rsidR="00C230F7" w:rsidRPr="00194F83" w14:paraId="69CE5FF6" w14:textId="77777777" w:rsidTr="002540C7">
        <w:trPr>
          <w:trHeight w:val="370"/>
          <w:jc w:val="center"/>
        </w:trPr>
        <w:tc>
          <w:tcPr>
            <w:tcW w:w="2294" w:type="dxa"/>
            <w:shd w:val="clear" w:color="auto" w:fill="auto"/>
            <w:noWrap/>
            <w:vAlign w:val="center"/>
            <w:hideMark/>
          </w:tcPr>
          <w:p w14:paraId="1DA0435A" w14:textId="77777777" w:rsidR="00C230F7" w:rsidRPr="00194F83" w:rsidRDefault="00C230F7" w:rsidP="00C230F7">
            <w:pPr>
              <w:rPr>
                <w:rFonts w:cs="Arial"/>
                <w:color w:val="000000"/>
                <w:sz w:val="20"/>
                <w:lang w:val="es-CO" w:eastAsia="es-CO"/>
              </w:rPr>
            </w:pPr>
            <w:r w:rsidRPr="00194F83">
              <w:rPr>
                <w:rFonts w:cs="Arial"/>
                <w:color w:val="000000"/>
                <w:sz w:val="20"/>
                <w:lang w:val="es-CO" w:eastAsia="es-CO"/>
              </w:rPr>
              <w:t>14. Los Mártires</w:t>
            </w:r>
          </w:p>
        </w:tc>
        <w:tc>
          <w:tcPr>
            <w:tcW w:w="2159" w:type="dxa"/>
            <w:shd w:val="clear" w:color="auto" w:fill="auto"/>
            <w:noWrap/>
            <w:vAlign w:val="center"/>
            <w:hideMark/>
          </w:tcPr>
          <w:p w14:paraId="28449329" w14:textId="77777777" w:rsidR="00C230F7" w:rsidRPr="00194F83" w:rsidRDefault="00C230F7" w:rsidP="00C230F7">
            <w:pPr>
              <w:jc w:val="center"/>
              <w:rPr>
                <w:rFonts w:cs="Arial"/>
                <w:color w:val="000000"/>
                <w:sz w:val="20"/>
                <w:lang w:val="es-CO" w:eastAsia="es-CO"/>
              </w:rPr>
            </w:pPr>
            <w:r w:rsidRPr="00194F83">
              <w:rPr>
                <w:rFonts w:cs="Arial"/>
                <w:color w:val="000000"/>
                <w:sz w:val="20"/>
                <w:lang w:val="es-CO" w:eastAsia="es-CO"/>
              </w:rPr>
              <w:t>1</w:t>
            </w:r>
          </w:p>
        </w:tc>
      </w:tr>
      <w:tr w:rsidR="00C230F7" w:rsidRPr="00194F83" w14:paraId="52AFF8A8" w14:textId="77777777" w:rsidTr="002540C7">
        <w:trPr>
          <w:trHeight w:val="370"/>
          <w:jc w:val="center"/>
        </w:trPr>
        <w:tc>
          <w:tcPr>
            <w:tcW w:w="2294" w:type="dxa"/>
            <w:shd w:val="clear" w:color="auto" w:fill="auto"/>
            <w:noWrap/>
            <w:vAlign w:val="center"/>
            <w:hideMark/>
          </w:tcPr>
          <w:p w14:paraId="2D4458EE" w14:textId="77777777" w:rsidR="00C230F7" w:rsidRPr="00C230F7" w:rsidRDefault="00C230F7" w:rsidP="00C230F7">
            <w:pPr>
              <w:rPr>
                <w:rFonts w:cs="Arial"/>
                <w:color w:val="000000"/>
                <w:sz w:val="20"/>
                <w:lang w:val="es-CO" w:eastAsia="es-CO"/>
              </w:rPr>
            </w:pPr>
            <w:r w:rsidRPr="00C230F7">
              <w:rPr>
                <w:rFonts w:cs="Arial"/>
                <w:color w:val="000000"/>
                <w:sz w:val="20"/>
                <w:lang w:val="es-CO" w:eastAsia="es-CO"/>
              </w:rPr>
              <w:t>15. Antonio Nariño</w:t>
            </w:r>
          </w:p>
        </w:tc>
        <w:tc>
          <w:tcPr>
            <w:tcW w:w="2159" w:type="dxa"/>
            <w:shd w:val="clear" w:color="auto" w:fill="auto"/>
            <w:noWrap/>
            <w:vAlign w:val="center"/>
            <w:hideMark/>
          </w:tcPr>
          <w:p w14:paraId="32145FE7" w14:textId="77777777" w:rsidR="00C230F7" w:rsidRPr="00C230F7" w:rsidRDefault="00C230F7" w:rsidP="00C230F7">
            <w:pPr>
              <w:jc w:val="center"/>
              <w:rPr>
                <w:rFonts w:cs="Arial"/>
                <w:color w:val="000000"/>
                <w:sz w:val="20"/>
                <w:lang w:val="es-CO" w:eastAsia="es-CO"/>
              </w:rPr>
            </w:pPr>
            <w:r w:rsidRPr="00C230F7">
              <w:rPr>
                <w:rFonts w:cs="Arial"/>
                <w:color w:val="000000"/>
                <w:sz w:val="20"/>
                <w:lang w:val="es-CO" w:eastAsia="es-CO"/>
              </w:rPr>
              <w:t>1</w:t>
            </w:r>
          </w:p>
        </w:tc>
      </w:tr>
      <w:tr w:rsidR="00C230F7" w:rsidRPr="00194F83" w14:paraId="5911EBB6" w14:textId="77777777" w:rsidTr="002540C7">
        <w:trPr>
          <w:trHeight w:val="370"/>
          <w:jc w:val="center"/>
        </w:trPr>
        <w:tc>
          <w:tcPr>
            <w:tcW w:w="2294" w:type="dxa"/>
            <w:shd w:val="clear" w:color="auto" w:fill="auto"/>
            <w:noWrap/>
            <w:vAlign w:val="center"/>
            <w:hideMark/>
          </w:tcPr>
          <w:p w14:paraId="43E339C5" w14:textId="77777777" w:rsidR="00C230F7" w:rsidRPr="00194F83" w:rsidRDefault="00C230F7" w:rsidP="00C230F7">
            <w:pPr>
              <w:rPr>
                <w:rFonts w:cs="Arial"/>
                <w:color w:val="000000"/>
                <w:sz w:val="20"/>
                <w:lang w:val="es-CO" w:eastAsia="es-CO"/>
              </w:rPr>
            </w:pPr>
            <w:r w:rsidRPr="00194F83">
              <w:rPr>
                <w:rFonts w:cs="Arial"/>
                <w:color w:val="000000"/>
                <w:sz w:val="20"/>
                <w:lang w:val="es-CO" w:eastAsia="es-CO"/>
              </w:rPr>
              <w:t>16. Puente Aranda</w:t>
            </w:r>
          </w:p>
        </w:tc>
        <w:tc>
          <w:tcPr>
            <w:tcW w:w="2159" w:type="dxa"/>
            <w:shd w:val="clear" w:color="auto" w:fill="auto"/>
            <w:noWrap/>
            <w:vAlign w:val="center"/>
            <w:hideMark/>
          </w:tcPr>
          <w:p w14:paraId="7F2C1441" w14:textId="77777777" w:rsidR="00C230F7" w:rsidRPr="00194F83" w:rsidRDefault="00C230F7" w:rsidP="00C230F7">
            <w:pPr>
              <w:jc w:val="center"/>
              <w:rPr>
                <w:rFonts w:cs="Arial"/>
                <w:color w:val="000000"/>
                <w:sz w:val="20"/>
                <w:lang w:val="es-CO" w:eastAsia="es-CO"/>
              </w:rPr>
            </w:pPr>
            <w:r w:rsidRPr="00194F83">
              <w:rPr>
                <w:rFonts w:cs="Arial"/>
                <w:color w:val="000000"/>
                <w:sz w:val="20"/>
                <w:lang w:val="es-CO" w:eastAsia="es-CO"/>
              </w:rPr>
              <w:t>1</w:t>
            </w:r>
          </w:p>
        </w:tc>
      </w:tr>
      <w:tr w:rsidR="00C230F7" w:rsidRPr="00194F83" w14:paraId="234520DE" w14:textId="77777777" w:rsidTr="002540C7">
        <w:trPr>
          <w:trHeight w:val="370"/>
          <w:jc w:val="center"/>
        </w:trPr>
        <w:tc>
          <w:tcPr>
            <w:tcW w:w="2294" w:type="dxa"/>
            <w:shd w:val="clear" w:color="auto" w:fill="auto"/>
            <w:noWrap/>
            <w:vAlign w:val="center"/>
            <w:hideMark/>
          </w:tcPr>
          <w:p w14:paraId="1F8C86C0" w14:textId="77777777" w:rsidR="00C230F7" w:rsidRPr="00194F83" w:rsidRDefault="00C230F7" w:rsidP="00C230F7">
            <w:pPr>
              <w:rPr>
                <w:rFonts w:cs="Arial"/>
                <w:color w:val="000000"/>
                <w:sz w:val="20"/>
                <w:lang w:val="es-CO" w:eastAsia="es-CO"/>
              </w:rPr>
            </w:pPr>
            <w:r w:rsidRPr="00194F83">
              <w:rPr>
                <w:rFonts w:cs="Arial"/>
                <w:color w:val="000000"/>
                <w:sz w:val="20"/>
                <w:lang w:val="es-CO" w:eastAsia="es-CO"/>
              </w:rPr>
              <w:t>17. La Candelaria</w:t>
            </w:r>
          </w:p>
        </w:tc>
        <w:tc>
          <w:tcPr>
            <w:tcW w:w="2159" w:type="dxa"/>
            <w:shd w:val="clear" w:color="auto" w:fill="auto"/>
            <w:noWrap/>
            <w:vAlign w:val="center"/>
            <w:hideMark/>
          </w:tcPr>
          <w:p w14:paraId="6D1A4139" w14:textId="77777777" w:rsidR="00C230F7" w:rsidRPr="00194F83" w:rsidRDefault="00C230F7" w:rsidP="00C230F7">
            <w:pPr>
              <w:jc w:val="center"/>
              <w:rPr>
                <w:rFonts w:cs="Arial"/>
                <w:color w:val="000000"/>
                <w:sz w:val="20"/>
                <w:lang w:val="es-CO" w:eastAsia="es-CO"/>
              </w:rPr>
            </w:pPr>
            <w:r w:rsidRPr="00194F83">
              <w:rPr>
                <w:rFonts w:cs="Arial"/>
                <w:color w:val="000000"/>
                <w:sz w:val="20"/>
                <w:lang w:val="es-CO" w:eastAsia="es-CO"/>
              </w:rPr>
              <w:t>4</w:t>
            </w:r>
          </w:p>
        </w:tc>
      </w:tr>
      <w:tr w:rsidR="00C230F7" w:rsidRPr="00194F83" w14:paraId="170101FC" w14:textId="77777777" w:rsidTr="002540C7">
        <w:trPr>
          <w:trHeight w:val="370"/>
          <w:jc w:val="center"/>
        </w:trPr>
        <w:tc>
          <w:tcPr>
            <w:tcW w:w="2294" w:type="dxa"/>
            <w:shd w:val="clear" w:color="auto" w:fill="auto"/>
            <w:noWrap/>
            <w:vAlign w:val="center"/>
            <w:hideMark/>
          </w:tcPr>
          <w:p w14:paraId="2E0AB38D" w14:textId="77777777" w:rsidR="00C230F7" w:rsidRPr="00194F83" w:rsidRDefault="00C230F7" w:rsidP="00C230F7">
            <w:pPr>
              <w:rPr>
                <w:rFonts w:cs="Arial"/>
                <w:color w:val="000000"/>
                <w:sz w:val="20"/>
                <w:lang w:val="es-CO" w:eastAsia="es-CO"/>
              </w:rPr>
            </w:pPr>
            <w:r w:rsidRPr="00194F83">
              <w:rPr>
                <w:rFonts w:cs="Arial"/>
                <w:color w:val="000000"/>
                <w:sz w:val="20"/>
                <w:lang w:val="es-CO" w:eastAsia="es-CO"/>
              </w:rPr>
              <w:t xml:space="preserve">18. Rafael Uribe </w:t>
            </w:r>
            <w:proofErr w:type="spellStart"/>
            <w:r w:rsidRPr="00194F83">
              <w:rPr>
                <w:rFonts w:cs="Arial"/>
                <w:color w:val="000000"/>
                <w:sz w:val="20"/>
                <w:lang w:val="es-CO" w:eastAsia="es-CO"/>
              </w:rPr>
              <w:t>Uribe</w:t>
            </w:r>
            <w:proofErr w:type="spellEnd"/>
          </w:p>
        </w:tc>
        <w:tc>
          <w:tcPr>
            <w:tcW w:w="2159" w:type="dxa"/>
            <w:shd w:val="clear" w:color="auto" w:fill="auto"/>
            <w:noWrap/>
            <w:vAlign w:val="center"/>
            <w:hideMark/>
          </w:tcPr>
          <w:p w14:paraId="6B96E5F6" w14:textId="77777777" w:rsidR="00C230F7" w:rsidRPr="00194F83" w:rsidRDefault="00C230F7" w:rsidP="00C230F7">
            <w:pPr>
              <w:jc w:val="center"/>
              <w:rPr>
                <w:rFonts w:cs="Arial"/>
                <w:color w:val="000000"/>
                <w:sz w:val="20"/>
                <w:lang w:val="es-CO" w:eastAsia="es-CO"/>
              </w:rPr>
            </w:pPr>
            <w:r w:rsidRPr="00194F83">
              <w:rPr>
                <w:rFonts w:cs="Arial"/>
                <w:color w:val="000000"/>
                <w:sz w:val="20"/>
                <w:lang w:val="es-CO" w:eastAsia="es-CO"/>
              </w:rPr>
              <w:t>2</w:t>
            </w:r>
          </w:p>
        </w:tc>
      </w:tr>
    </w:tbl>
    <w:p w14:paraId="1CB5DE84" w14:textId="14BD1466" w:rsidR="00C230F7" w:rsidRDefault="00C230F7" w:rsidP="00C230F7">
      <w:pPr>
        <w:rPr>
          <w:sz w:val="20"/>
          <w:szCs w:val="22"/>
          <w:lang w:val="es-CO"/>
        </w:rPr>
      </w:pPr>
      <w:r w:rsidRPr="00C97960">
        <w:rPr>
          <w:sz w:val="20"/>
          <w:szCs w:val="22"/>
          <w:lang w:val="es-CO"/>
        </w:rPr>
        <w:t>Fuente: IDT</w:t>
      </w:r>
    </w:p>
    <w:p w14:paraId="34C447F3" w14:textId="4FB6FF42" w:rsidR="002540C7" w:rsidRDefault="002540C7" w:rsidP="00C230F7">
      <w:pPr>
        <w:rPr>
          <w:sz w:val="20"/>
          <w:szCs w:val="22"/>
          <w:lang w:val="es-CO"/>
        </w:rPr>
      </w:pPr>
    </w:p>
    <w:p w14:paraId="3A6B72A6" w14:textId="071EF7F2" w:rsidR="002540C7" w:rsidRDefault="002540C7" w:rsidP="00C230F7">
      <w:pPr>
        <w:rPr>
          <w:sz w:val="20"/>
          <w:szCs w:val="22"/>
          <w:lang w:val="es-CO"/>
        </w:rPr>
      </w:pPr>
    </w:p>
    <w:p w14:paraId="4A1AAA26" w14:textId="71B26152" w:rsidR="002540C7" w:rsidRDefault="002540C7" w:rsidP="00C230F7">
      <w:pPr>
        <w:rPr>
          <w:sz w:val="20"/>
          <w:szCs w:val="22"/>
          <w:lang w:val="es-CO"/>
        </w:rPr>
      </w:pPr>
    </w:p>
    <w:p w14:paraId="07317ADF" w14:textId="77777777" w:rsidR="002540C7" w:rsidRDefault="002540C7" w:rsidP="00C230F7">
      <w:pPr>
        <w:rPr>
          <w:sz w:val="20"/>
          <w:szCs w:val="22"/>
          <w:lang w:val="es-CO"/>
        </w:rPr>
        <w:sectPr w:rsidR="002540C7" w:rsidSect="00C230F7">
          <w:type w:val="continuous"/>
          <w:pgSz w:w="12240" w:h="15840"/>
          <w:pgMar w:top="1418" w:right="1418" w:bottom="1418" w:left="1418" w:header="709" w:footer="284" w:gutter="0"/>
          <w:cols w:num="2" w:space="708"/>
          <w:docGrid w:linePitch="360"/>
        </w:sectPr>
      </w:pPr>
    </w:p>
    <w:p w14:paraId="1B432232" w14:textId="609D07A9" w:rsidR="002540C7" w:rsidRPr="002540C7" w:rsidRDefault="002540C7" w:rsidP="002540C7">
      <w:pPr>
        <w:rPr>
          <w:b/>
          <w:sz w:val="22"/>
          <w:lang w:eastAsia="es-CO"/>
        </w:rPr>
      </w:pPr>
      <w:bookmarkStart w:id="39" w:name="_Toc532568132"/>
      <w:r w:rsidRPr="002540C7">
        <w:rPr>
          <w:b/>
          <w:sz w:val="22"/>
          <w:lang w:eastAsia="es-CO"/>
        </w:rPr>
        <w:lastRenderedPageBreak/>
        <w:t>3. Censo de establecimientos de alojamiento y hospedaje</w:t>
      </w:r>
      <w:bookmarkEnd w:id="39"/>
    </w:p>
    <w:p w14:paraId="259341E9" w14:textId="77777777" w:rsidR="002540C7" w:rsidRPr="002540C7" w:rsidRDefault="002540C7" w:rsidP="002540C7">
      <w:pPr>
        <w:rPr>
          <w:sz w:val="22"/>
        </w:rPr>
      </w:pPr>
    </w:p>
    <w:p w14:paraId="4AACF4EB" w14:textId="312C80D9" w:rsidR="002540C7" w:rsidRPr="002540C7" w:rsidRDefault="002540C7" w:rsidP="002540C7">
      <w:pPr>
        <w:jc w:val="both"/>
        <w:rPr>
          <w:sz w:val="22"/>
          <w:lang w:eastAsia="es-CO"/>
        </w:rPr>
      </w:pPr>
      <w:r w:rsidRPr="002540C7">
        <w:rPr>
          <w:sz w:val="22"/>
        </w:rPr>
        <w:t xml:space="preserve">El </w:t>
      </w:r>
      <w:r w:rsidRPr="002540C7">
        <w:rPr>
          <w:sz w:val="22"/>
          <w:lang w:eastAsia="es-CO"/>
        </w:rPr>
        <w:t>Censo de establecimientos de alojamiento y hospedaje tiene por objeto a</w:t>
      </w:r>
      <w:r w:rsidRPr="002540C7">
        <w:rPr>
          <w:sz w:val="22"/>
        </w:rPr>
        <w:t>nalizar el comportamiento y evolución de los establecimientos que prestan el servicio de alojamiento y hospedaje como actividad principal y que se encuentran en el Registro Nacional de Turismo – RNT</w:t>
      </w:r>
      <w:r w:rsidRPr="002540C7">
        <w:rPr>
          <w:sz w:val="22"/>
          <w:lang w:eastAsia="es-CO"/>
        </w:rPr>
        <w:t>. En torno a la ubicación de los establecimientos de alojamiento encuestados, para la localidad de Usaquén se cuenta con un total de 62 establecimientos con Registro Nacional de Turismo, con una capacidad de 2.932 habitaciones disponibles y 3.915 camas.</w:t>
      </w:r>
    </w:p>
    <w:p w14:paraId="410F221A" w14:textId="77777777" w:rsidR="002540C7" w:rsidRPr="002540C7" w:rsidRDefault="002540C7" w:rsidP="002540C7">
      <w:pPr>
        <w:jc w:val="both"/>
        <w:rPr>
          <w:sz w:val="22"/>
        </w:rPr>
      </w:pPr>
      <w:bookmarkStart w:id="40" w:name="_Toc532568133"/>
    </w:p>
    <w:p w14:paraId="683CA89F" w14:textId="4B0CB1D5" w:rsidR="002540C7" w:rsidRPr="002540C7" w:rsidRDefault="002540C7" w:rsidP="002540C7">
      <w:pPr>
        <w:jc w:val="both"/>
        <w:rPr>
          <w:b/>
          <w:sz w:val="22"/>
        </w:rPr>
      </w:pPr>
      <w:r w:rsidRPr="002540C7">
        <w:rPr>
          <w:b/>
          <w:sz w:val="22"/>
        </w:rPr>
        <w:t>4. Mediciones a Eventos en Ciudad</w:t>
      </w:r>
      <w:bookmarkEnd w:id="40"/>
    </w:p>
    <w:p w14:paraId="6E2BF083" w14:textId="77777777" w:rsidR="002540C7" w:rsidRPr="002540C7" w:rsidRDefault="002540C7" w:rsidP="002540C7">
      <w:pPr>
        <w:jc w:val="both"/>
        <w:rPr>
          <w:sz w:val="22"/>
        </w:rPr>
      </w:pPr>
      <w:bookmarkStart w:id="41" w:name="_Toc532568134"/>
    </w:p>
    <w:p w14:paraId="7A1DC003" w14:textId="410EC1C1" w:rsidR="002540C7" w:rsidRPr="002540C7" w:rsidRDefault="002540C7" w:rsidP="002540C7">
      <w:pPr>
        <w:jc w:val="both"/>
        <w:rPr>
          <w:sz w:val="22"/>
        </w:rPr>
      </w:pPr>
      <w:r w:rsidRPr="002540C7">
        <w:rPr>
          <w:sz w:val="22"/>
        </w:rPr>
        <w:t>4.1. Feria Internacional del Libro Bogotá 2018</w:t>
      </w:r>
      <w:bookmarkEnd w:id="41"/>
    </w:p>
    <w:p w14:paraId="625C34A4"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asistentes a la feria: 575.000 asistentes. Investigación de tipo probabilístico.</w:t>
      </w:r>
    </w:p>
    <w:p w14:paraId="065C53AB"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residentes: 496.385 personas</w:t>
      </w:r>
    </w:p>
    <w:p w14:paraId="1F0283AA" w14:textId="77777777" w:rsidR="002540C7" w:rsidRPr="002540C7" w:rsidRDefault="002540C7" w:rsidP="002540C7">
      <w:pPr>
        <w:jc w:val="both"/>
        <w:rPr>
          <w:sz w:val="22"/>
        </w:rPr>
      </w:pPr>
      <w:r w:rsidRPr="002540C7">
        <w:rPr>
          <w:sz w:val="22"/>
        </w:rPr>
        <w:t>Asistentes a la feria de la localidad de Usaquén: 10% (49.638) personas.</w:t>
      </w:r>
    </w:p>
    <w:p w14:paraId="10F77395" w14:textId="77777777" w:rsidR="002540C7" w:rsidRPr="002540C7" w:rsidRDefault="002540C7" w:rsidP="002540C7">
      <w:pPr>
        <w:jc w:val="both"/>
        <w:rPr>
          <w:sz w:val="22"/>
        </w:rPr>
      </w:pPr>
      <w:bookmarkStart w:id="42" w:name="_Toc532568135"/>
    </w:p>
    <w:p w14:paraId="3E81E19B" w14:textId="1A6ADEF1" w:rsidR="002540C7" w:rsidRPr="002540C7" w:rsidRDefault="002540C7" w:rsidP="002540C7">
      <w:pPr>
        <w:jc w:val="both"/>
        <w:rPr>
          <w:sz w:val="22"/>
        </w:rPr>
      </w:pPr>
      <w:r w:rsidRPr="002540C7">
        <w:rPr>
          <w:sz w:val="22"/>
        </w:rPr>
        <w:t>4.2. ARTBO FDS 2018</w:t>
      </w:r>
      <w:bookmarkEnd w:id="42"/>
    </w:p>
    <w:p w14:paraId="17B8D0C7"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encuestas aplicadas: 225 encuestas. Investigación de tipo no probabilístico por sondeo.</w:t>
      </w:r>
    </w:p>
    <w:p w14:paraId="282E1120"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residentes: 203 personas.</w:t>
      </w:r>
    </w:p>
    <w:p w14:paraId="0A53C043" w14:textId="77777777" w:rsidR="002540C7" w:rsidRPr="002540C7" w:rsidRDefault="002540C7" w:rsidP="002540C7">
      <w:pPr>
        <w:jc w:val="both"/>
        <w:rPr>
          <w:sz w:val="22"/>
        </w:rPr>
      </w:pPr>
      <w:r w:rsidRPr="002540C7">
        <w:rPr>
          <w:sz w:val="22"/>
        </w:rPr>
        <w:t>Asistentes a la feria de la localidad de Usaquén: 14,8% (30) personas.</w:t>
      </w:r>
    </w:p>
    <w:p w14:paraId="66B9A739" w14:textId="77777777" w:rsidR="002540C7" w:rsidRPr="002540C7" w:rsidRDefault="002540C7" w:rsidP="002540C7">
      <w:pPr>
        <w:jc w:val="both"/>
        <w:rPr>
          <w:sz w:val="22"/>
        </w:rPr>
      </w:pPr>
      <w:bookmarkStart w:id="43" w:name="_Toc532568136"/>
    </w:p>
    <w:p w14:paraId="4A037054" w14:textId="570E9D69" w:rsidR="002540C7" w:rsidRPr="002540C7" w:rsidRDefault="002540C7" w:rsidP="002540C7">
      <w:pPr>
        <w:jc w:val="both"/>
        <w:rPr>
          <w:sz w:val="22"/>
        </w:rPr>
      </w:pPr>
      <w:r w:rsidRPr="002540C7">
        <w:rPr>
          <w:sz w:val="22"/>
        </w:rPr>
        <w:t>4.3. Cumbre Internacional Para la Protección de la Niñez y la Adolescencia en Viajes y Turismo 2018</w:t>
      </w:r>
      <w:bookmarkEnd w:id="43"/>
    </w:p>
    <w:p w14:paraId="00F923E1"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encuestas aplicadas: 49 encuestas. Investigación de tipo no probabilístico por sondeo.</w:t>
      </w:r>
    </w:p>
    <w:p w14:paraId="70E22EA6"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residentes: 14 personas</w:t>
      </w:r>
    </w:p>
    <w:p w14:paraId="30249430" w14:textId="77777777" w:rsidR="002540C7" w:rsidRPr="002540C7" w:rsidRDefault="002540C7" w:rsidP="002540C7">
      <w:pPr>
        <w:jc w:val="both"/>
        <w:rPr>
          <w:sz w:val="22"/>
        </w:rPr>
      </w:pPr>
      <w:r w:rsidRPr="002540C7">
        <w:rPr>
          <w:sz w:val="22"/>
        </w:rPr>
        <w:t>Asistentes a la cumbre de la localidad de Usaquén: 28,6%, (4) personas.</w:t>
      </w:r>
    </w:p>
    <w:p w14:paraId="0375E8F9" w14:textId="77777777" w:rsidR="002540C7" w:rsidRPr="002540C7" w:rsidRDefault="002540C7" w:rsidP="002540C7">
      <w:pPr>
        <w:jc w:val="both"/>
        <w:rPr>
          <w:sz w:val="22"/>
        </w:rPr>
      </w:pPr>
      <w:bookmarkStart w:id="44" w:name="_Toc532568137"/>
    </w:p>
    <w:p w14:paraId="0655BA73" w14:textId="2080ACE7" w:rsidR="002540C7" w:rsidRPr="002540C7" w:rsidRDefault="002540C7" w:rsidP="002540C7">
      <w:pPr>
        <w:jc w:val="both"/>
        <w:rPr>
          <w:sz w:val="22"/>
        </w:rPr>
      </w:pPr>
      <w:r w:rsidRPr="002540C7">
        <w:rPr>
          <w:sz w:val="22"/>
        </w:rPr>
        <w:t>4.4. Festival al Rock al Parque 2018</w:t>
      </w:r>
      <w:bookmarkEnd w:id="44"/>
    </w:p>
    <w:p w14:paraId="21DE8C6B"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encuestas aplicadas: 1.023 encuestas. Investigación de tipo no probabilístico por sondeo.</w:t>
      </w:r>
    </w:p>
    <w:p w14:paraId="71BDB903"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residentes: 918 personas.</w:t>
      </w:r>
    </w:p>
    <w:p w14:paraId="166FA79F" w14:textId="77777777" w:rsidR="002540C7" w:rsidRPr="002540C7" w:rsidRDefault="002540C7" w:rsidP="002540C7">
      <w:pPr>
        <w:jc w:val="both"/>
        <w:rPr>
          <w:sz w:val="22"/>
        </w:rPr>
      </w:pPr>
      <w:r w:rsidRPr="002540C7">
        <w:rPr>
          <w:sz w:val="22"/>
        </w:rPr>
        <w:t>Asistentes al Festival de la localidad de Usaquén: 4% (37) personas.</w:t>
      </w:r>
    </w:p>
    <w:p w14:paraId="377A38F2" w14:textId="77777777" w:rsidR="002540C7" w:rsidRPr="002540C7" w:rsidRDefault="002540C7" w:rsidP="002540C7">
      <w:pPr>
        <w:jc w:val="both"/>
        <w:rPr>
          <w:sz w:val="22"/>
        </w:rPr>
      </w:pPr>
      <w:bookmarkStart w:id="45" w:name="_Toc532568138"/>
    </w:p>
    <w:p w14:paraId="547E383B" w14:textId="33E37131" w:rsidR="002540C7" w:rsidRPr="002540C7" w:rsidRDefault="002540C7" w:rsidP="002540C7">
      <w:pPr>
        <w:jc w:val="both"/>
        <w:rPr>
          <w:sz w:val="22"/>
        </w:rPr>
      </w:pPr>
      <w:r w:rsidRPr="002540C7">
        <w:rPr>
          <w:sz w:val="22"/>
        </w:rPr>
        <w:t xml:space="preserve">4.5. Alimentarte </w:t>
      </w:r>
      <w:proofErr w:type="spellStart"/>
      <w:r w:rsidRPr="002540C7">
        <w:rPr>
          <w:sz w:val="22"/>
        </w:rPr>
        <w:t>Food</w:t>
      </w:r>
      <w:proofErr w:type="spellEnd"/>
      <w:r w:rsidRPr="002540C7">
        <w:rPr>
          <w:sz w:val="22"/>
        </w:rPr>
        <w:t xml:space="preserve"> Festival</w:t>
      </w:r>
      <w:bookmarkEnd w:id="45"/>
    </w:p>
    <w:p w14:paraId="0940157D"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encuestas aplicadas: 1.322 encuestas. Investigación de tipo no probabilístico por sondeo.</w:t>
      </w:r>
    </w:p>
    <w:p w14:paraId="7A851F05"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residentes: 1.122</w:t>
      </w:r>
    </w:p>
    <w:p w14:paraId="6003EF03" w14:textId="77777777" w:rsidR="002540C7" w:rsidRPr="002540C7" w:rsidRDefault="002540C7" w:rsidP="002540C7">
      <w:pPr>
        <w:jc w:val="both"/>
        <w:rPr>
          <w:sz w:val="22"/>
        </w:rPr>
      </w:pPr>
      <w:r w:rsidRPr="002540C7">
        <w:rPr>
          <w:sz w:val="22"/>
        </w:rPr>
        <w:t>Asistentes al Festival de la localidad de Usaquén: 26,6% (298) personas.</w:t>
      </w:r>
    </w:p>
    <w:p w14:paraId="29157E8C" w14:textId="77777777" w:rsidR="002540C7" w:rsidRPr="002540C7" w:rsidRDefault="002540C7" w:rsidP="002540C7">
      <w:pPr>
        <w:jc w:val="both"/>
        <w:rPr>
          <w:sz w:val="22"/>
        </w:rPr>
      </w:pPr>
      <w:bookmarkStart w:id="46" w:name="_Toc532568139"/>
    </w:p>
    <w:p w14:paraId="11F52B05" w14:textId="4304C565" w:rsidR="002540C7" w:rsidRPr="002540C7" w:rsidRDefault="002540C7" w:rsidP="002540C7">
      <w:pPr>
        <w:jc w:val="both"/>
        <w:rPr>
          <w:sz w:val="22"/>
        </w:rPr>
      </w:pPr>
      <w:r w:rsidRPr="002540C7">
        <w:rPr>
          <w:sz w:val="22"/>
        </w:rPr>
        <w:t xml:space="preserve">4.6. </w:t>
      </w:r>
      <w:proofErr w:type="spellStart"/>
      <w:r w:rsidRPr="002540C7">
        <w:rPr>
          <w:sz w:val="22"/>
        </w:rPr>
        <w:t>Walk</w:t>
      </w:r>
      <w:proofErr w:type="spellEnd"/>
      <w:r w:rsidRPr="002540C7">
        <w:rPr>
          <w:sz w:val="22"/>
        </w:rPr>
        <w:t xml:space="preserve"> 21 Bogotá 2018</w:t>
      </w:r>
      <w:bookmarkEnd w:id="46"/>
    </w:p>
    <w:p w14:paraId="05802BFF"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encuestas aplicadas: 220 encuestas. Investigación de tipo no probabilístico por sondeo.</w:t>
      </w:r>
    </w:p>
    <w:p w14:paraId="21248C90"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residentes: 140 personas</w:t>
      </w:r>
    </w:p>
    <w:p w14:paraId="12312943" w14:textId="77777777" w:rsidR="002540C7" w:rsidRPr="002540C7" w:rsidRDefault="002540C7" w:rsidP="002540C7">
      <w:pPr>
        <w:jc w:val="both"/>
        <w:rPr>
          <w:sz w:val="22"/>
        </w:rPr>
      </w:pPr>
      <w:r w:rsidRPr="002540C7">
        <w:rPr>
          <w:sz w:val="22"/>
        </w:rPr>
        <w:t>Asistentes al Festival de la localidad de Usaquén: 21% (29) personas.</w:t>
      </w:r>
    </w:p>
    <w:p w14:paraId="5E3650EE" w14:textId="77777777" w:rsidR="002540C7" w:rsidRPr="002540C7" w:rsidRDefault="002540C7" w:rsidP="002540C7">
      <w:pPr>
        <w:jc w:val="both"/>
        <w:rPr>
          <w:sz w:val="22"/>
        </w:rPr>
      </w:pPr>
      <w:bookmarkStart w:id="47" w:name="_Toc532568140"/>
    </w:p>
    <w:p w14:paraId="0308A49E" w14:textId="6DA496B3" w:rsidR="002540C7" w:rsidRPr="002540C7" w:rsidRDefault="002540C7" w:rsidP="002540C7">
      <w:pPr>
        <w:jc w:val="both"/>
        <w:rPr>
          <w:sz w:val="22"/>
        </w:rPr>
      </w:pPr>
      <w:r w:rsidRPr="002540C7">
        <w:rPr>
          <w:sz w:val="22"/>
        </w:rPr>
        <w:t>4.7. Sabor Candelaria 2018</w:t>
      </w:r>
      <w:bookmarkEnd w:id="47"/>
    </w:p>
    <w:p w14:paraId="7D9FFA7E"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encuestas aplicadas: 140 encuestas. Investigación de tipo no probabilístico por sondeo.</w:t>
      </w:r>
    </w:p>
    <w:p w14:paraId="7D599D59" w14:textId="77777777" w:rsidR="002540C7" w:rsidRPr="002540C7" w:rsidRDefault="002540C7" w:rsidP="002540C7">
      <w:pPr>
        <w:jc w:val="both"/>
        <w:rPr>
          <w:sz w:val="22"/>
        </w:rPr>
      </w:pPr>
      <w:proofErr w:type="gramStart"/>
      <w:r w:rsidRPr="002540C7">
        <w:rPr>
          <w:sz w:val="22"/>
        </w:rPr>
        <w:t>Total</w:t>
      </w:r>
      <w:proofErr w:type="gramEnd"/>
      <w:r w:rsidRPr="002540C7">
        <w:rPr>
          <w:sz w:val="22"/>
        </w:rPr>
        <w:t xml:space="preserve"> residentes: 125 personas</w:t>
      </w:r>
    </w:p>
    <w:p w14:paraId="71F64D8D" w14:textId="77777777" w:rsidR="002540C7" w:rsidRPr="002540C7" w:rsidRDefault="002540C7" w:rsidP="002540C7">
      <w:pPr>
        <w:jc w:val="both"/>
        <w:rPr>
          <w:sz w:val="22"/>
        </w:rPr>
      </w:pPr>
      <w:r w:rsidRPr="002540C7">
        <w:rPr>
          <w:sz w:val="22"/>
        </w:rPr>
        <w:t>Asistentes al evento de la localidad de Usaquén: 0%, (0) personas.</w:t>
      </w:r>
    </w:p>
    <w:p w14:paraId="1109FB8F" w14:textId="77777777" w:rsidR="002540C7" w:rsidRDefault="002540C7" w:rsidP="002540C7">
      <w:pPr>
        <w:jc w:val="both"/>
      </w:pPr>
    </w:p>
    <w:p w14:paraId="634C839E" w14:textId="7218D2A3" w:rsidR="002540C7" w:rsidRPr="002540C7" w:rsidRDefault="002540C7" w:rsidP="00C230F7">
      <w:pPr>
        <w:rPr>
          <w:b/>
          <w:sz w:val="20"/>
          <w:szCs w:val="22"/>
        </w:rPr>
      </w:pPr>
      <w:r w:rsidRPr="002540C7">
        <w:rPr>
          <w:b/>
          <w:sz w:val="20"/>
          <w:szCs w:val="22"/>
        </w:rPr>
        <w:t>5. Formación Líderes de Turismo</w:t>
      </w:r>
    </w:p>
    <w:bookmarkEnd w:id="37"/>
    <w:bookmarkEnd w:id="38"/>
    <w:p w14:paraId="082629C0" w14:textId="3D55A642" w:rsidR="00C230F7" w:rsidRDefault="00C230F7" w:rsidP="00C230F7">
      <w:pPr>
        <w:rPr>
          <w:sz w:val="22"/>
          <w:szCs w:val="22"/>
          <w:lang w:val="es-CO"/>
        </w:rPr>
      </w:pPr>
    </w:p>
    <w:p w14:paraId="3E165CC6" w14:textId="53298F77" w:rsidR="0062186E" w:rsidRPr="004901F5" w:rsidRDefault="002540C7" w:rsidP="00E30670">
      <w:pPr>
        <w:rPr>
          <w:sz w:val="22"/>
          <w:szCs w:val="22"/>
          <w:lang w:val="es-CO"/>
        </w:rPr>
      </w:pPr>
      <w:r>
        <w:rPr>
          <w:sz w:val="22"/>
          <w:szCs w:val="22"/>
          <w:lang w:val="es-CO"/>
        </w:rPr>
        <w:t xml:space="preserve">A través del contrato de consultoría No. 184 de 2018, </w:t>
      </w:r>
      <w:r w:rsidR="001A1BC9">
        <w:rPr>
          <w:sz w:val="22"/>
          <w:szCs w:val="22"/>
          <w:lang w:val="es-CO"/>
        </w:rPr>
        <w:t>se d</w:t>
      </w:r>
      <w:r w:rsidR="001A1BC9" w:rsidRPr="001A1BC9">
        <w:rPr>
          <w:sz w:val="22"/>
          <w:szCs w:val="22"/>
          <w:lang w:val="es-CO"/>
        </w:rPr>
        <w:t>esarrollar</w:t>
      </w:r>
      <w:r w:rsidR="001A1BC9">
        <w:rPr>
          <w:sz w:val="22"/>
          <w:szCs w:val="22"/>
          <w:lang w:val="es-CO"/>
        </w:rPr>
        <w:t>on</w:t>
      </w:r>
      <w:r w:rsidR="001A1BC9" w:rsidRPr="001A1BC9">
        <w:rPr>
          <w:sz w:val="22"/>
          <w:szCs w:val="22"/>
          <w:lang w:val="es-CO"/>
        </w:rPr>
        <w:t xml:space="preserve"> módulos de formación de líderes del sector turismo de Bogotá, para mejorar las habilidades cognitivas y no cognitivas con el fin de optimizar la calidad del servicio de la oferta turística de la ciudad</w:t>
      </w:r>
      <w:r w:rsidR="001A1BC9">
        <w:rPr>
          <w:sz w:val="22"/>
          <w:szCs w:val="22"/>
          <w:lang w:val="es-CO"/>
        </w:rPr>
        <w:t xml:space="preserve">. </w:t>
      </w:r>
    </w:p>
    <w:sectPr w:rsidR="0062186E" w:rsidRPr="004901F5" w:rsidSect="002540C7">
      <w:type w:val="continuous"/>
      <w:pgSz w:w="12240" w:h="15840"/>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4669E" w14:textId="77777777" w:rsidR="002959A2" w:rsidRDefault="002959A2" w:rsidP="00024F1E">
      <w:r>
        <w:separator/>
      </w:r>
    </w:p>
  </w:endnote>
  <w:endnote w:type="continuationSeparator" w:id="0">
    <w:p w14:paraId="0E23B482" w14:textId="77777777" w:rsidR="002959A2" w:rsidRDefault="002959A2"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60BA" w14:textId="77777777" w:rsidR="00C230F7" w:rsidRPr="00C41337" w:rsidRDefault="00C230F7" w:rsidP="00024F1E">
    <w:pPr>
      <w:rPr>
        <w:sz w:val="16"/>
        <w:szCs w:val="16"/>
      </w:rPr>
    </w:pPr>
    <w:r>
      <w:rPr>
        <w:noProof/>
        <w:lang w:val="es-CO" w:eastAsia="es-CO"/>
      </w:rPr>
      <w:drawing>
        <wp:anchor distT="0" distB="0" distL="114300" distR="114300" simplePos="0" relativeHeight="251658240" behindDoc="1" locked="0" layoutInCell="1" allowOverlap="1" wp14:anchorId="30A9747C" wp14:editId="132527FF">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C230F7" w:rsidRPr="00C41337" w:rsidRDefault="00C230F7" w:rsidP="00024F1E">
    <w:pPr>
      <w:rPr>
        <w:sz w:val="16"/>
        <w:szCs w:val="16"/>
      </w:rPr>
    </w:pPr>
    <w:r w:rsidRPr="00C41337">
      <w:rPr>
        <w:sz w:val="16"/>
        <w:szCs w:val="16"/>
      </w:rPr>
      <w:t>Transversal 60 No 63 A – 52</w:t>
    </w:r>
  </w:p>
  <w:p w14:paraId="785B4B2A" w14:textId="77777777" w:rsidR="00C230F7" w:rsidRDefault="00C230F7" w:rsidP="00024F1E">
    <w:pPr>
      <w:rPr>
        <w:sz w:val="16"/>
        <w:szCs w:val="16"/>
      </w:rPr>
    </w:pPr>
    <w:r>
      <w:rPr>
        <w:sz w:val="16"/>
        <w:szCs w:val="16"/>
      </w:rPr>
      <w:t>Teléfonos: 3693777</w:t>
    </w:r>
  </w:p>
  <w:p w14:paraId="615F7794" w14:textId="77777777" w:rsidR="00C230F7" w:rsidRPr="00732EC9" w:rsidRDefault="00C230F7"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C230F7" w:rsidRDefault="00C230F7" w:rsidP="00024F1E">
    <w:pPr>
      <w:rPr>
        <w:sz w:val="16"/>
        <w:szCs w:val="16"/>
      </w:rPr>
    </w:pPr>
    <w:r>
      <w:rPr>
        <w:sz w:val="16"/>
        <w:szCs w:val="16"/>
      </w:rPr>
      <w:t>Información: Línea 195</w:t>
    </w:r>
    <w:r w:rsidRPr="004E0873">
      <w:rPr>
        <w:sz w:val="16"/>
        <w:szCs w:val="16"/>
      </w:rPr>
      <w:t xml:space="preserve"> </w:t>
    </w:r>
  </w:p>
  <w:p w14:paraId="61CE04F2" w14:textId="77777777" w:rsidR="00C230F7" w:rsidRDefault="00C230F7"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CDB56" w14:textId="77777777" w:rsidR="00C230F7" w:rsidRPr="00C41337" w:rsidRDefault="00C230F7" w:rsidP="00024F1E">
    <w:pPr>
      <w:rPr>
        <w:sz w:val="16"/>
        <w:szCs w:val="16"/>
      </w:rPr>
    </w:pPr>
    <w:r>
      <w:rPr>
        <w:noProof/>
        <w:lang w:val="es-CO" w:eastAsia="es-CO"/>
      </w:rPr>
      <w:drawing>
        <wp:anchor distT="0" distB="0" distL="114300" distR="114300" simplePos="0" relativeHeight="251660288" behindDoc="1" locked="0" layoutInCell="1" allowOverlap="1" wp14:anchorId="149B8892" wp14:editId="1D5F0763">
          <wp:simplePos x="0" y="0"/>
          <wp:positionH relativeFrom="column">
            <wp:posOffset>4283710</wp:posOffset>
          </wp:positionH>
          <wp:positionV relativeFrom="paragraph">
            <wp:posOffset>125730</wp:posOffset>
          </wp:positionV>
          <wp:extent cx="1690370" cy="626110"/>
          <wp:effectExtent l="0" t="0" r="5080" b="2540"/>
          <wp:wrapNone/>
          <wp:docPr id="37" name="Imagen 3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18375C0B" w14:textId="77777777" w:rsidR="00C230F7" w:rsidRPr="00C41337" w:rsidRDefault="00C230F7" w:rsidP="00024F1E">
    <w:pPr>
      <w:rPr>
        <w:sz w:val="16"/>
        <w:szCs w:val="16"/>
      </w:rPr>
    </w:pPr>
    <w:r w:rsidRPr="00C41337">
      <w:rPr>
        <w:sz w:val="16"/>
        <w:szCs w:val="16"/>
      </w:rPr>
      <w:t>Transversal 60 No 63 A – 52</w:t>
    </w:r>
  </w:p>
  <w:p w14:paraId="1ED2D7C2" w14:textId="77777777" w:rsidR="00C230F7" w:rsidRDefault="00C230F7" w:rsidP="00024F1E">
    <w:pPr>
      <w:rPr>
        <w:sz w:val="16"/>
        <w:szCs w:val="16"/>
      </w:rPr>
    </w:pPr>
    <w:r>
      <w:rPr>
        <w:sz w:val="16"/>
        <w:szCs w:val="16"/>
      </w:rPr>
      <w:t>Teléfonos: 3693777</w:t>
    </w:r>
  </w:p>
  <w:p w14:paraId="19ABE513" w14:textId="77777777" w:rsidR="00C230F7" w:rsidRPr="00732EC9" w:rsidRDefault="00C230F7"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727FDB32" w14:textId="77777777" w:rsidR="00C230F7" w:rsidRDefault="00C230F7" w:rsidP="00024F1E">
    <w:pPr>
      <w:rPr>
        <w:sz w:val="16"/>
        <w:szCs w:val="16"/>
      </w:rPr>
    </w:pPr>
    <w:r>
      <w:rPr>
        <w:sz w:val="16"/>
        <w:szCs w:val="16"/>
      </w:rPr>
      <w:t>Información: Línea 195</w:t>
    </w:r>
    <w:r w:rsidRPr="004E0873">
      <w:rPr>
        <w:sz w:val="16"/>
        <w:szCs w:val="16"/>
      </w:rPr>
      <w:t xml:space="preserve"> </w:t>
    </w:r>
  </w:p>
  <w:p w14:paraId="2E091071" w14:textId="77777777" w:rsidR="00C230F7" w:rsidRDefault="00C230F7"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0F44" w14:textId="77777777" w:rsidR="00C230F7" w:rsidRDefault="00C230F7" w:rsidP="00475C20">
    <w:r>
      <w:rPr>
        <w:sz w:val="16"/>
        <w:szCs w:val="16"/>
      </w:rPr>
      <w:b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98AF2" w14:textId="77777777" w:rsidR="00C230F7" w:rsidRPr="00C41337" w:rsidRDefault="00C230F7" w:rsidP="00C230F7">
    <w:pPr>
      <w:rPr>
        <w:sz w:val="16"/>
        <w:szCs w:val="16"/>
      </w:rPr>
    </w:pPr>
    <w:r>
      <w:rPr>
        <w:noProof/>
        <w:lang w:val="es-CO" w:eastAsia="es-CO"/>
      </w:rPr>
      <w:drawing>
        <wp:anchor distT="0" distB="0" distL="114300" distR="114300" simplePos="0" relativeHeight="251662336" behindDoc="1" locked="0" layoutInCell="1" allowOverlap="1" wp14:anchorId="0627D03F" wp14:editId="0B493F97">
          <wp:simplePos x="0" y="0"/>
          <wp:positionH relativeFrom="column">
            <wp:posOffset>4257770</wp:posOffset>
          </wp:positionH>
          <wp:positionV relativeFrom="page">
            <wp:posOffset>9218678</wp:posOffset>
          </wp:positionV>
          <wp:extent cx="1690370" cy="626110"/>
          <wp:effectExtent l="0" t="0" r="5080" b="2540"/>
          <wp:wrapNone/>
          <wp:docPr id="6" name="Imagen 6"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704253A" w14:textId="77777777" w:rsidR="00C230F7" w:rsidRPr="00C41337" w:rsidRDefault="00C230F7" w:rsidP="00C230F7">
    <w:pPr>
      <w:rPr>
        <w:sz w:val="16"/>
        <w:szCs w:val="16"/>
      </w:rPr>
    </w:pPr>
    <w:r w:rsidRPr="00C41337">
      <w:rPr>
        <w:sz w:val="16"/>
        <w:szCs w:val="16"/>
      </w:rPr>
      <w:t>Transversal 60 No 63 A – 52</w:t>
    </w:r>
  </w:p>
  <w:p w14:paraId="05150E92" w14:textId="77777777" w:rsidR="00C230F7" w:rsidRDefault="00C230F7" w:rsidP="00C230F7">
    <w:pPr>
      <w:rPr>
        <w:sz w:val="16"/>
        <w:szCs w:val="16"/>
      </w:rPr>
    </w:pPr>
    <w:r>
      <w:rPr>
        <w:sz w:val="16"/>
        <w:szCs w:val="16"/>
      </w:rPr>
      <w:t>Teléfonos: 3693777</w:t>
    </w:r>
  </w:p>
  <w:p w14:paraId="13DCAB1E" w14:textId="77777777" w:rsidR="00C230F7" w:rsidRPr="00732EC9" w:rsidRDefault="00C230F7" w:rsidP="00C230F7">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139D5A98" w14:textId="77777777" w:rsidR="00C230F7" w:rsidRDefault="00C230F7" w:rsidP="00C230F7">
    <w:pPr>
      <w:rPr>
        <w:sz w:val="16"/>
        <w:szCs w:val="16"/>
      </w:rPr>
    </w:pPr>
    <w:r>
      <w:rPr>
        <w:sz w:val="16"/>
        <w:szCs w:val="16"/>
      </w:rPr>
      <w:t>Información: Línea 195</w:t>
    </w:r>
    <w:r w:rsidRPr="004E0873">
      <w:rPr>
        <w:sz w:val="16"/>
        <w:szCs w:val="16"/>
      </w:rPr>
      <w:t xml:space="preserve"> </w:t>
    </w:r>
  </w:p>
  <w:p w14:paraId="16A931A5" w14:textId="77777777" w:rsidR="00C230F7" w:rsidRDefault="00C230F7" w:rsidP="00C230F7">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EFDE" w14:textId="77777777" w:rsidR="00C230F7" w:rsidRPr="00C41337" w:rsidRDefault="00C230F7" w:rsidP="00C230F7">
    <w:pPr>
      <w:rPr>
        <w:sz w:val="16"/>
        <w:szCs w:val="16"/>
      </w:rPr>
    </w:pPr>
    <w:r>
      <w:rPr>
        <w:noProof/>
        <w:lang w:val="es-CO" w:eastAsia="es-CO"/>
      </w:rPr>
      <w:drawing>
        <wp:anchor distT="0" distB="0" distL="114300" distR="114300" simplePos="0" relativeHeight="251663360" behindDoc="1" locked="0" layoutInCell="1" allowOverlap="1" wp14:anchorId="6CDA1CBA" wp14:editId="141931F0">
          <wp:simplePos x="0" y="0"/>
          <wp:positionH relativeFrom="column">
            <wp:posOffset>4249145</wp:posOffset>
          </wp:positionH>
          <wp:positionV relativeFrom="page">
            <wp:posOffset>9244557</wp:posOffset>
          </wp:positionV>
          <wp:extent cx="1690370" cy="626110"/>
          <wp:effectExtent l="0" t="0" r="5080" b="2540"/>
          <wp:wrapNone/>
          <wp:docPr id="7" name="Imagen 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E47D5D7" w14:textId="77777777" w:rsidR="00C230F7" w:rsidRPr="00C41337" w:rsidRDefault="00C230F7" w:rsidP="00C230F7">
    <w:pPr>
      <w:rPr>
        <w:sz w:val="16"/>
        <w:szCs w:val="16"/>
      </w:rPr>
    </w:pPr>
    <w:r w:rsidRPr="00C41337">
      <w:rPr>
        <w:sz w:val="16"/>
        <w:szCs w:val="16"/>
      </w:rPr>
      <w:t>Transversal 60 No 63 A – 52</w:t>
    </w:r>
  </w:p>
  <w:p w14:paraId="34E369CE" w14:textId="77777777" w:rsidR="00C230F7" w:rsidRDefault="00C230F7" w:rsidP="00C230F7">
    <w:pPr>
      <w:rPr>
        <w:sz w:val="16"/>
        <w:szCs w:val="16"/>
      </w:rPr>
    </w:pPr>
    <w:r>
      <w:rPr>
        <w:sz w:val="16"/>
        <w:szCs w:val="16"/>
      </w:rPr>
      <w:t>Teléfonos: 3693777</w:t>
    </w:r>
  </w:p>
  <w:p w14:paraId="135ECF5E" w14:textId="77777777" w:rsidR="00C230F7" w:rsidRPr="00732EC9" w:rsidRDefault="00C230F7" w:rsidP="00C230F7">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37460039" w14:textId="77777777" w:rsidR="00C230F7" w:rsidRDefault="00C230F7" w:rsidP="00C230F7">
    <w:pPr>
      <w:rPr>
        <w:sz w:val="16"/>
        <w:szCs w:val="16"/>
      </w:rPr>
    </w:pPr>
    <w:r>
      <w:rPr>
        <w:sz w:val="16"/>
        <w:szCs w:val="16"/>
      </w:rPr>
      <w:t>Información: Línea 195</w:t>
    </w:r>
    <w:r w:rsidRPr="004E0873">
      <w:rPr>
        <w:sz w:val="16"/>
        <w:szCs w:val="16"/>
      </w:rPr>
      <w:t xml:space="preserve"> </w:t>
    </w:r>
  </w:p>
  <w:p w14:paraId="13835198" w14:textId="77777777" w:rsidR="00C230F7" w:rsidRDefault="00C230F7" w:rsidP="00C230F7">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8E0B6" w14:textId="77777777" w:rsidR="00C230F7" w:rsidRDefault="00C230F7" w:rsidP="00C230F7">
    <w:pPr>
      <w:pStyle w:val="Piedepgina"/>
      <w:jc w:val="right"/>
    </w:pPr>
    <w:r>
      <w:rPr>
        <w:noProof/>
        <w:lang w:val="es-CO" w:eastAsia="es-CO"/>
      </w:rPr>
      <w:drawing>
        <wp:anchor distT="0" distB="0" distL="114300" distR="114300" simplePos="0" relativeHeight="251653120" behindDoc="1" locked="0" layoutInCell="1" allowOverlap="1" wp14:anchorId="1A6E3603" wp14:editId="2917F77C">
          <wp:simplePos x="0" y="0"/>
          <wp:positionH relativeFrom="column">
            <wp:posOffset>5411302</wp:posOffset>
          </wp:positionH>
          <wp:positionV relativeFrom="page">
            <wp:posOffset>9527540</wp:posOffset>
          </wp:positionV>
          <wp:extent cx="1084841" cy="401823"/>
          <wp:effectExtent l="0" t="0" r="1270" b="0"/>
          <wp:wrapNone/>
          <wp:docPr id="9" name="Imagen 9"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A5B2" w14:textId="638E43E9" w:rsidR="00C230F7" w:rsidRPr="00C41337" w:rsidRDefault="00C230F7" w:rsidP="0062186E">
    <w:pPr>
      <w:rPr>
        <w:sz w:val="16"/>
        <w:szCs w:val="16"/>
      </w:rPr>
    </w:pPr>
    <w:r>
      <w:rPr>
        <w:noProof/>
        <w:lang w:val="es-CO" w:eastAsia="es-CO"/>
      </w:rPr>
      <w:drawing>
        <wp:anchor distT="0" distB="0" distL="114300" distR="114300" simplePos="0" relativeHeight="251654144" behindDoc="1" locked="0" layoutInCell="1" allowOverlap="1" wp14:anchorId="06972B7F" wp14:editId="5E111B86">
          <wp:simplePos x="0" y="0"/>
          <wp:positionH relativeFrom="column">
            <wp:posOffset>4344035</wp:posOffset>
          </wp:positionH>
          <wp:positionV relativeFrom="page">
            <wp:posOffset>9263727</wp:posOffset>
          </wp:positionV>
          <wp:extent cx="1690370" cy="626110"/>
          <wp:effectExtent l="0" t="0" r="5080" b="2540"/>
          <wp:wrapNone/>
          <wp:docPr id="30" name="Imagen 3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8B84CA5" w14:textId="49412752" w:rsidR="00C230F7" w:rsidRPr="00C41337" w:rsidRDefault="00C230F7" w:rsidP="0062186E">
    <w:pPr>
      <w:rPr>
        <w:sz w:val="16"/>
        <w:szCs w:val="16"/>
      </w:rPr>
    </w:pPr>
    <w:r w:rsidRPr="00C41337">
      <w:rPr>
        <w:sz w:val="16"/>
        <w:szCs w:val="16"/>
      </w:rPr>
      <w:t>Transversal 60 No 63 A – 52</w:t>
    </w:r>
  </w:p>
  <w:p w14:paraId="61612B82" w14:textId="67D1DB1C" w:rsidR="00C230F7" w:rsidRDefault="00C230F7" w:rsidP="0062186E">
    <w:pPr>
      <w:rPr>
        <w:sz w:val="16"/>
        <w:szCs w:val="16"/>
      </w:rPr>
    </w:pPr>
    <w:r>
      <w:rPr>
        <w:sz w:val="16"/>
        <w:szCs w:val="16"/>
      </w:rPr>
      <w:t>Teléfonos: 3693777</w:t>
    </w:r>
  </w:p>
  <w:p w14:paraId="67CF04B3" w14:textId="374B23F5" w:rsidR="00C230F7" w:rsidRPr="00732EC9" w:rsidRDefault="00C230F7"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C230F7" w:rsidRDefault="00C230F7" w:rsidP="0062186E">
    <w:pPr>
      <w:rPr>
        <w:sz w:val="16"/>
        <w:szCs w:val="16"/>
      </w:rPr>
    </w:pPr>
    <w:r>
      <w:rPr>
        <w:sz w:val="16"/>
        <w:szCs w:val="16"/>
      </w:rPr>
      <w:t>Información: Línea 195</w:t>
    </w:r>
    <w:r w:rsidRPr="004E0873">
      <w:rPr>
        <w:sz w:val="16"/>
        <w:szCs w:val="16"/>
      </w:rPr>
      <w:t xml:space="preserve"> </w:t>
    </w:r>
  </w:p>
  <w:p w14:paraId="5E15D4F2" w14:textId="7E76A015" w:rsidR="00C230F7" w:rsidRDefault="00C230F7" w:rsidP="00126089">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B5AFF" w14:textId="77777777" w:rsidR="002959A2" w:rsidRDefault="002959A2" w:rsidP="00024F1E">
      <w:r>
        <w:separator/>
      </w:r>
    </w:p>
  </w:footnote>
  <w:footnote w:type="continuationSeparator" w:id="0">
    <w:p w14:paraId="535CB63F" w14:textId="77777777" w:rsidR="002959A2" w:rsidRDefault="002959A2" w:rsidP="00024F1E">
      <w:r>
        <w:continuationSeparator/>
      </w:r>
    </w:p>
  </w:footnote>
  <w:footnote w:id="1">
    <w:p w14:paraId="05B18D92" w14:textId="459E008E" w:rsidR="00C230F7" w:rsidRPr="004072A4" w:rsidRDefault="00C230F7">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C230F7" w:rsidRPr="004F1EB8" w:rsidRDefault="00C230F7">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C230F7" w:rsidRPr="004072A4" w:rsidRDefault="00C230F7"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C230F7" w:rsidRPr="004F1EB8" w:rsidRDefault="00C230F7"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5FD05953" w14:textId="77777777" w:rsidR="00C230F7" w:rsidRPr="004072A4" w:rsidRDefault="00C230F7" w:rsidP="00A7233C">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56FF9EB1" w14:textId="77777777" w:rsidR="00C230F7" w:rsidRPr="004F1EB8" w:rsidRDefault="00C230F7" w:rsidP="00A7233C">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2777C877" w14:textId="77777777" w:rsidR="00C230F7" w:rsidRPr="008C2808" w:rsidRDefault="00C230F7" w:rsidP="00A7233C">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5887" w14:textId="77777777" w:rsidR="00C230F7" w:rsidRDefault="00C230F7">
    <w:pPr>
      <w:pStyle w:val="Encabezado"/>
    </w:pPr>
    <w:r>
      <w:rPr>
        <w:noProof/>
        <w:lang w:val="es-CO" w:eastAsia="es-CO"/>
      </w:rPr>
      <w:drawing>
        <wp:anchor distT="0" distB="0" distL="114300" distR="114300" simplePos="0" relativeHeight="251655168" behindDoc="1" locked="0" layoutInCell="1" allowOverlap="1" wp14:anchorId="53446A80" wp14:editId="453EBEA9">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937BD" w14:textId="77777777" w:rsidR="00C230F7" w:rsidRDefault="00C230F7">
    <w:pPr>
      <w:pStyle w:val="Encabezado"/>
    </w:pPr>
    <w:r>
      <w:rPr>
        <w:noProof/>
        <w:lang w:val="es-CO" w:eastAsia="es-CO"/>
      </w:rPr>
      <w:drawing>
        <wp:anchor distT="0" distB="0" distL="114300" distR="114300" simplePos="0" relativeHeight="251659264" behindDoc="1" locked="0" layoutInCell="1" allowOverlap="1" wp14:anchorId="22376733" wp14:editId="137C29DF">
          <wp:simplePos x="0" y="0"/>
          <wp:positionH relativeFrom="column">
            <wp:posOffset>2501672</wp:posOffset>
          </wp:positionH>
          <wp:positionV relativeFrom="paragraph">
            <wp:posOffset>-388620</wp:posOffset>
          </wp:positionV>
          <wp:extent cx="997497" cy="750498"/>
          <wp:effectExtent l="0" t="0" r="0" b="0"/>
          <wp:wrapNone/>
          <wp:docPr id="3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CAA01" w14:textId="77777777" w:rsidR="00C230F7" w:rsidRDefault="00C230F7" w:rsidP="00DE2A2D">
    <w:pPr>
      <w:pStyle w:val="Encabezado"/>
      <w:tabs>
        <w:tab w:val="clear" w:pos="4419"/>
        <w:tab w:val="clear" w:pos="8838"/>
        <w:tab w:val="left" w:pos="6323"/>
      </w:tabs>
    </w:pPr>
    <w:r>
      <w:rPr>
        <w:noProof/>
        <w:lang w:val="es-CO" w:eastAsia="es-CO"/>
      </w:rPr>
      <w:drawing>
        <wp:anchor distT="0" distB="0" distL="114300" distR="114300" simplePos="0" relativeHeight="251656192" behindDoc="1" locked="0" layoutInCell="1" allowOverlap="1" wp14:anchorId="56CFCFE3" wp14:editId="5525C885">
          <wp:simplePos x="0" y="0"/>
          <wp:positionH relativeFrom="column">
            <wp:posOffset>3946525</wp:posOffset>
          </wp:positionH>
          <wp:positionV relativeFrom="paragraph">
            <wp:posOffset>-390214</wp:posOffset>
          </wp:positionV>
          <wp:extent cx="781422" cy="587927"/>
          <wp:effectExtent l="0" t="0" r="0" b="3175"/>
          <wp:wrapNone/>
          <wp:docPr id="1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5B799" w14:textId="77777777" w:rsidR="00C230F7" w:rsidRDefault="00C230F7" w:rsidP="00C230F7">
    <w:pPr>
      <w:pStyle w:val="Encabezado"/>
      <w:tabs>
        <w:tab w:val="clear" w:pos="4419"/>
        <w:tab w:val="clear" w:pos="8838"/>
        <w:tab w:val="left" w:pos="6323"/>
      </w:tabs>
    </w:pPr>
    <w:r>
      <w:rPr>
        <w:noProof/>
        <w:lang w:val="es-CO" w:eastAsia="es-CO"/>
      </w:rPr>
      <w:drawing>
        <wp:anchor distT="0" distB="0" distL="114300" distR="114300" simplePos="0" relativeHeight="251661312" behindDoc="1" locked="0" layoutInCell="1" allowOverlap="1" wp14:anchorId="479D5B6A" wp14:editId="7C921554">
          <wp:simplePos x="0" y="0"/>
          <wp:positionH relativeFrom="column">
            <wp:posOffset>2524125</wp:posOffset>
          </wp:positionH>
          <wp:positionV relativeFrom="paragraph">
            <wp:posOffset>-338455</wp:posOffset>
          </wp:positionV>
          <wp:extent cx="781422" cy="587927"/>
          <wp:effectExtent l="0" t="0" r="0" b="3175"/>
          <wp:wrapNone/>
          <wp:docPr id="5"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3475" w14:textId="77777777" w:rsidR="00C230F7" w:rsidRDefault="00C230F7" w:rsidP="00C230F7">
    <w:pPr>
      <w:pStyle w:val="Encabezado"/>
      <w:tabs>
        <w:tab w:val="clear" w:pos="4419"/>
        <w:tab w:val="clear" w:pos="8838"/>
        <w:tab w:val="left" w:pos="6323"/>
      </w:tabs>
    </w:pPr>
    <w:r>
      <w:rPr>
        <w:noProof/>
        <w:lang w:val="es-CO" w:eastAsia="es-CO"/>
      </w:rPr>
      <w:drawing>
        <wp:anchor distT="0" distB="0" distL="114300" distR="114300" simplePos="0" relativeHeight="251652096" behindDoc="1" locked="0" layoutInCell="1" allowOverlap="1" wp14:anchorId="6C00DCFD" wp14:editId="259D92DD">
          <wp:simplePos x="0" y="0"/>
          <wp:positionH relativeFrom="column">
            <wp:posOffset>2900931</wp:posOffset>
          </wp:positionH>
          <wp:positionV relativeFrom="paragraph">
            <wp:posOffset>-337820</wp:posOffset>
          </wp:positionV>
          <wp:extent cx="710861" cy="534838"/>
          <wp:effectExtent l="0" t="0" r="0" b="0"/>
          <wp:wrapNone/>
          <wp:docPr id="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45DD" w14:textId="77777777" w:rsidR="00C230F7" w:rsidRDefault="00C230F7">
    <w:pPr>
      <w:pStyle w:val="Encabezado"/>
    </w:pPr>
    <w:r>
      <w:rPr>
        <w:noProof/>
        <w:lang w:val="es-CO" w:eastAsia="es-CO"/>
      </w:rPr>
      <w:drawing>
        <wp:anchor distT="0" distB="0" distL="114300" distR="114300" simplePos="0" relativeHeight="251657216" behindDoc="1" locked="0" layoutInCell="1" allowOverlap="1" wp14:anchorId="0706F1C0" wp14:editId="177E29AA">
          <wp:simplePos x="0" y="0"/>
          <wp:positionH relativeFrom="column">
            <wp:posOffset>2524258</wp:posOffset>
          </wp:positionH>
          <wp:positionV relativeFrom="paragraph">
            <wp:posOffset>-389829</wp:posOffset>
          </wp:positionV>
          <wp:extent cx="836980" cy="629728"/>
          <wp:effectExtent l="0" t="0" r="1270" b="0"/>
          <wp:wrapNone/>
          <wp:docPr id="2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841287" cy="6329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C78"/>
    <w:multiLevelType w:val="hybridMultilevel"/>
    <w:tmpl w:val="F190CFA0"/>
    <w:lvl w:ilvl="0" w:tplc="C818B720">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D1436C"/>
    <w:multiLevelType w:val="hybridMultilevel"/>
    <w:tmpl w:val="A75A94FE"/>
    <w:lvl w:ilvl="0" w:tplc="9496A732">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22B06"/>
    <w:rsid w:val="00024F1E"/>
    <w:rsid w:val="00026A08"/>
    <w:rsid w:val="00026F55"/>
    <w:rsid w:val="00027A82"/>
    <w:rsid w:val="000363C9"/>
    <w:rsid w:val="00036448"/>
    <w:rsid w:val="00040AEE"/>
    <w:rsid w:val="00040EAB"/>
    <w:rsid w:val="00046327"/>
    <w:rsid w:val="0005179D"/>
    <w:rsid w:val="000645F0"/>
    <w:rsid w:val="000650BE"/>
    <w:rsid w:val="00067349"/>
    <w:rsid w:val="00084743"/>
    <w:rsid w:val="00096534"/>
    <w:rsid w:val="000B33E8"/>
    <w:rsid w:val="000B623D"/>
    <w:rsid w:val="000C232D"/>
    <w:rsid w:val="000D2E8A"/>
    <w:rsid w:val="000D61FE"/>
    <w:rsid w:val="000D7256"/>
    <w:rsid w:val="000E5682"/>
    <w:rsid w:val="000F1A24"/>
    <w:rsid w:val="000F308E"/>
    <w:rsid w:val="000F786D"/>
    <w:rsid w:val="001029C4"/>
    <w:rsid w:val="0010470E"/>
    <w:rsid w:val="00110E15"/>
    <w:rsid w:val="00113451"/>
    <w:rsid w:val="00126089"/>
    <w:rsid w:val="00126DE1"/>
    <w:rsid w:val="00127D11"/>
    <w:rsid w:val="00132874"/>
    <w:rsid w:val="001457C0"/>
    <w:rsid w:val="0015181B"/>
    <w:rsid w:val="001612ED"/>
    <w:rsid w:val="0016207B"/>
    <w:rsid w:val="001633DF"/>
    <w:rsid w:val="00165FDC"/>
    <w:rsid w:val="0017651F"/>
    <w:rsid w:val="001A1BC9"/>
    <w:rsid w:val="001B0023"/>
    <w:rsid w:val="001B3ADC"/>
    <w:rsid w:val="001B7938"/>
    <w:rsid w:val="001C3461"/>
    <w:rsid w:val="001C38FC"/>
    <w:rsid w:val="001D11F1"/>
    <w:rsid w:val="001D559C"/>
    <w:rsid w:val="001E5725"/>
    <w:rsid w:val="001F4ECE"/>
    <w:rsid w:val="001F6F77"/>
    <w:rsid w:val="00215009"/>
    <w:rsid w:val="0021674A"/>
    <w:rsid w:val="002366D7"/>
    <w:rsid w:val="00240B92"/>
    <w:rsid w:val="002540C7"/>
    <w:rsid w:val="00257559"/>
    <w:rsid w:val="00262C66"/>
    <w:rsid w:val="0026529B"/>
    <w:rsid w:val="002703DE"/>
    <w:rsid w:val="00272EB8"/>
    <w:rsid w:val="00274AA4"/>
    <w:rsid w:val="00275387"/>
    <w:rsid w:val="002814D9"/>
    <w:rsid w:val="00292DFD"/>
    <w:rsid w:val="00294082"/>
    <w:rsid w:val="002959A2"/>
    <w:rsid w:val="00296CD2"/>
    <w:rsid w:val="002A430B"/>
    <w:rsid w:val="002A5C6F"/>
    <w:rsid w:val="002B39EC"/>
    <w:rsid w:val="002B62B8"/>
    <w:rsid w:val="002B7480"/>
    <w:rsid w:val="002C2A72"/>
    <w:rsid w:val="002D49B7"/>
    <w:rsid w:val="002D6257"/>
    <w:rsid w:val="002E6A45"/>
    <w:rsid w:val="002F06C4"/>
    <w:rsid w:val="002F132B"/>
    <w:rsid w:val="002F1358"/>
    <w:rsid w:val="00301B9A"/>
    <w:rsid w:val="00302358"/>
    <w:rsid w:val="003055F4"/>
    <w:rsid w:val="00307365"/>
    <w:rsid w:val="00311523"/>
    <w:rsid w:val="00316DBC"/>
    <w:rsid w:val="003266FB"/>
    <w:rsid w:val="00340D8F"/>
    <w:rsid w:val="0034336D"/>
    <w:rsid w:val="003522B5"/>
    <w:rsid w:val="003633C2"/>
    <w:rsid w:val="003650BE"/>
    <w:rsid w:val="00374679"/>
    <w:rsid w:val="00374E50"/>
    <w:rsid w:val="00383437"/>
    <w:rsid w:val="00384564"/>
    <w:rsid w:val="00386B45"/>
    <w:rsid w:val="0039305C"/>
    <w:rsid w:val="00393565"/>
    <w:rsid w:val="003A13CB"/>
    <w:rsid w:val="003A3961"/>
    <w:rsid w:val="003A7ACD"/>
    <w:rsid w:val="003B280F"/>
    <w:rsid w:val="003B3A0E"/>
    <w:rsid w:val="003B6C6B"/>
    <w:rsid w:val="003D75D1"/>
    <w:rsid w:val="003F69A1"/>
    <w:rsid w:val="00402108"/>
    <w:rsid w:val="004030D7"/>
    <w:rsid w:val="004072A4"/>
    <w:rsid w:val="00413C16"/>
    <w:rsid w:val="00422762"/>
    <w:rsid w:val="0042662D"/>
    <w:rsid w:val="00440106"/>
    <w:rsid w:val="00445ED2"/>
    <w:rsid w:val="00447B73"/>
    <w:rsid w:val="004633CB"/>
    <w:rsid w:val="00464B5B"/>
    <w:rsid w:val="00470684"/>
    <w:rsid w:val="00474194"/>
    <w:rsid w:val="00475C20"/>
    <w:rsid w:val="004901F5"/>
    <w:rsid w:val="004931A4"/>
    <w:rsid w:val="004953A9"/>
    <w:rsid w:val="004C161F"/>
    <w:rsid w:val="004C488C"/>
    <w:rsid w:val="004E55CF"/>
    <w:rsid w:val="004F0083"/>
    <w:rsid w:val="004F1EB8"/>
    <w:rsid w:val="00505084"/>
    <w:rsid w:val="0050527F"/>
    <w:rsid w:val="00506736"/>
    <w:rsid w:val="005166F3"/>
    <w:rsid w:val="00532ACB"/>
    <w:rsid w:val="00533AAA"/>
    <w:rsid w:val="00534029"/>
    <w:rsid w:val="00534CA3"/>
    <w:rsid w:val="0054121D"/>
    <w:rsid w:val="005538F6"/>
    <w:rsid w:val="00555F53"/>
    <w:rsid w:val="00565360"/>
    <w:rsid w:val="0059131F"/>
    <w:rsid w:val="00596601"/>
    <w:rsid w:val="005A1BF8"/>
    <w:rsid w:val="005B26B8"/>
    <w:rsid w:val="005B6403"/>
    <w:rsid w:val="005D333A"/>
    <w:rsid w:val="005D5D03"/>
    <w:rsid w:val="005E1765"/>
    <w:rsid w:val="005E271E"/>
    <w:rsid w:val="005E51BC"/>
    <w:rsid w:val="005E5BDA"/>
    <w:rsid w:val="005F3DDB"/>
    <w:rsid w:val="005F619C"/>
    <w:rsid w:val="00600FE5"/>
    <w:rsid w:val="0060781E"/>
    <w:rsid w:val="0061364B"/>
    <w:rsid w:val="0061430F"/>
    <w:rsid w:val="006209ED"/>
    <w:rsid w:val="0062186E"/>
    <w:rsid w:val="00625F1B"/>
    <w:rsid w:val="00636E63"/>
    <w:rsid w:val="00641855"/>
    <w:rsid w:val="00645A9D"/>
    <w:rsid w:val="00664207"/>
    <w:rsid w:val="006653BE"/>
    <w:rsid w:val="00672A1B"/>
    <w:rsid w:val="006875FD"/>
    <w:rsid w:val="0068782D"/>
    <w:rsid w:val="006943C0"/>
    <w:rsid w:val="006B1139"/>
    <w:rsid w:val="006B40EE"/>
    <w:rsid w:val="006C319B"/>
    <w:rsid w:val="006D3343"/>
    <w:rsid w:val="006D6BDF"/>
    <w:rsid w:val="006F03F5"/>
    <w:rsid w:val="006F7576"/>
    <w:rsid w:val="0070181C"/>
    <w:rsid w:val="00704F46"/>
    <w:rsid w:val="00707327"/>
    <w:rsid w:val="0071205C"/>
    <w:rsid w:val="00715EB1"/>
    <w:rsid w:val="00716056"/>
    <w:rsid w:val="00720424"/>
    <w:rsid w:val="007243F3"/>
    <w:rsid w:val="00731F9C"/>
    <w:rsid w:val="0074001A"/>
    <w:rsid w:val="00740AE3"/>
    <w:rsid w:val="00741491"/>
    <w:rsid w:val="00750C7D"/>
    <w:rsid w:val="007646AC"/>
    <w:rsid w:val="0077002E"/>
    <w:rsid w:val="00773E2A"/>
    <w:rsid w:val="0078676E"/>
    <w:rsid w:val="007A04F7"/>
    <w:rsid w:val="007C0F01"/>
    <w:rsid w:val="007C2FFB"/>
    <w:rsid w:val="007D068A"/>
    <w:rsid w:val="007D1DA1"/>
    <w:rsid w:val="007E0457"/>
    <w:rsid w:val="007E2C68"/>
    <w:rsid w:val="007E2E89"/>
    <w:rsid w:val="007E2FD4"/>
    <w:rsid w:val="007F181A"/>
    <w:rsid w:val="007F5698"/>
    <w:rsid w:val="007F7EBE"/>
    <w:rsid w:val="008004A5"/>
    <w:rsid w:val="008042DB"/>
    <w:rsid w:val="00816615"/>
    <w:rsid w:val="00824CE2"/>
    <w:rsid w:val="008251B7"/>
    <w:rsid w:val="00827EDD"/>
    <w:rsid w:val="0083024F"/>
    <w:rsid w:val="00845063"/>
    <w:rsid w:val="0086450B"/>
    <w:rsid w:val="008666E4"/>
    <w:rsid w:val="00872231"/>
    <w:rsid w:val="0087294B"/>
    <w:rsid w:val="00874400"/>
    <w:rsid w:val="00877FC6"/>
    <w:rsid w:val="008822CB"/>
    <w:rsid w:val="00895358"/>
    <w:rsid w:val="008B326D"/>
    <w:rsid w:val="008B5660"/>
    <w:rsid w:val="008B7CA7"/>
    <w:rsid w:val="008C2808"/>
    <w:rsid w:val="008C69AD"/>
    <w:rsid w:val="008C708F"/>
    <w:rsid w:val="008D1470"/>
    <w:rsid w:val="008D40E6"/>
    <w:rsid w:val="008E1A62"/>
    <w:rsid w:val="008E74B4"/>
    <w:rsid w:val="008F040A"/>
    <w:rsid w:val="008F6F6E"/>
    <w:rsid w:val="0091505C"/>
    <w:rsid w:val="00920996"/>
    <w:rsid w:val="00935364"/>
    <w:rsid w:val="0093553B"/>
    <w:rsid w:val="00941E96"/>
    <w:rsid w:val="009740BC"/>
    <w:rsid w:val="0097641D"/>
    <w:rsid w:val="00990364"/>
    <w:rsid w:val="0099065F"/>
    <w:rsid w:val="00994436"/>
    <w:rsid w:val="009D3B55"/>
    <w:rsid w:val="009D4D67"/>
    <w:rsid w:val="009E0D09"/>
    <w:rsid w:val="009E32F2"/>
    <w:rsid w:val="009F006F"/>
    <w:rsid w:val="009F0599"/>
    <w:rsid w:val="009F0B49"/>
    <w:rsid w:val="00A07086"/>
    <w:rsid w:val="00A102F8"/>
    <w:rsid w:val="00A17985"/>
    <w:rsid w:val="00A30F3B"/>
    <w:rsid w:val="00A31981"/>
    <w:rsid w:val="00A4748D"/>
    <w:rsid w:val="00A50570"/>
    <w:rsid w:val="00A64CDD"/>
    <w:rsid w:val="00A70B6A"/>
    <w:rsid w:val="00A7233C"/>
    <w:rsid w:val="00A970AD"/>
    <w:rsid w:val="00AB065F"/>
    <w:rsid w:val="00AB0F7B"/>
    <w:rsid w:val="00AB42BF"/>
    <w:rsid w:val="00AD1EB5"/>
    <w:rsid w:val="00AD5FF7"/>
    <w:rsid w:val="00AE158A"/>
    <w:rsid w:val="00AE5334"/>
    <w:rsid w:val="00AE7E66"/>
    <w:rsid w:val="00AF2AB1"/>
    <w:rsid w:val="00AF5C01"/>
    <w:rsid w:val="00B026B6"/>
    <w:rsid w:val="00B05F23"/>
    <w:rsid w:val="00B126F6"/>
    <w:rsid w:val="00B1316F"/>
    <w:rsid w:val="00B17E3B"/>
    <w:rsid w:val="00B27CB1"/>
    <w:rsid w:val="00B30077"/>
    <w:rsid w:val="00B34F0D"/>
    <w:rsid w:val="00B415A5"/>
    <w:rsid w:val="00B428C1"/>
    <w:rsid w:val="00B45941"/>
    <w:rsid w:val="00B479DF"/>
    <w:rsid w:val="00B47F03"/>
    <w:rsid w:val="00B574B8"/>
    <w:rsid w:val="00B57C68"/>
    <w:rsid w:val="00B67C57"/>
    <w:rsid w:val="00B832DF"/>
    <w:rsid w:val="00B87903"/>
    <w:rsid w:val="00B911C6"/>
    <w:rsid w:val="00B92328"/>
    <w:rsid w:val="00BA4A84"/>
    <w:rsid w:val="00BB3E5F"/>
    <w:rsid w:val="00BB4788"/>
    <w:rsid w:val="00BD3657"/>
    <w:rsid w:val="00BD64F7"/>
    <w:rsid w:val="00BE10DE"/>
    <w:rsid w:val="00BE2286"/>
    <w:rsid w:val="00BE7C05"/>
    <w:rsid w:val="00BF548D"/>
    <w:rsid w:val="00C066C3"/>
    <w:rsid w:val="00C14B3B"/>
    <w:rsid w:val="00C17BFE"/>
    <w:rsid w:val="00C230F7"/>
    <w:rsid w:val="00C32161"/>
    <w:rsid w:val="00C36B1D"/>
    <w:rsid w:val="00C54C9B"/>
    <w:rsid w:val="00C5586C"/>
    <w:rsid w:val="00C70EA6"/>
    <w:rsid w:val="00C711A8"/>
    <w:rsid w:val="00C87C58"/>
    <w:rsid w:val="00C932BA"/>
    <w:rsid w:val="00CA04DB"/>
    <w:rsid w:val="00CA0EC1"/>
    <w:rsid w:val="00CA306F"/>
    <w:rsid w:val="00CA78B4"/>
    <w:rsid w:val="00CB248E"/>
    <w:rsid w:val="00CB6801"/>
    <w:rsid w:val="00CD390E"/>
    <w:rsid w:val="00CD3A92"/>
    <w:rsid w:val="00D022C2"/>
    <w:rsid w:val="00D02B73"/>
    <w:rsid w:val="00D0350F"/>
    <w:rsid w:val="00D06EE8"/>
    <w:rsid w:val="00D1219F"/>
    <w:rsid w:val="00D15E70"/>
    <w:rsid w:val="00D1785D"/>
    <w:rsid w:val="00D204A9"/>
    <w:rsid w:val="00D313BD"/>
    <w:rsid w:val="00D337DE"/>
    <w:rsid w:val="00D3440E"/>
    <w:rsid w:val="00D5350C"/>
    <w:rsid w:val="00D54758"/>
    <w:rsid w:val="00D55E48"/>
    <w:rsid w:val="00D56A77"/>
    <w:rsid w:val="00D639E0"/>
    <w:rsid w:val="00D67E83"/>
    <w:rsid w:val="00D703E4"/>
    <w:rsid w:val="00D8697D"/>
    <w:rsid w:val="00D86E50"/>
    <w:rsid w:val="00D951FB"/>
    <w:rsid w:val="00DA656F"/>
    <w:rsid w:val="00DB5847"/>
    <w:rsid w:val="00DC06C0"/>
    <w:rsid w:val="00DE2A2D"/>
    <w:rsid w:val="00DE3F71"/>
    <w:rsid w:val="00DF179B"/>
    <w:rsid w:val="00DF548A"/>
    <w:rsid w:val="00DF6494"/>
    <w:rsid w:val="00DF64E6"/>
    <w:rsid w:val="00E05B31"/>
    <w:rsid w:val="00E10434"/>
    <w:rsid w:val="00E2512E"/>
    <w:rsid w:val="00E26E78"/>
    <w:rsid w:val="00E30670"/>
    <w:rsid w:val="00E31F83"/>
    <w:rsid w:val="00E421DE"/>
    <w:rsid w:val="00E42954"/>
    <w:rsid w:val="00E45E17"/>
    <w:rsid w:val="00E47BA8"/>
    <w:rsid w:val="00E53202"/>
    <w:rsid w:val="00E56E3C"/>
    <w:rsid w:val="00E579A6"/>
    <w:rsid w:val="00E7170C"/>
    <w:rsid w:val="00E81AFF"/>
    <w:rsid w:val="00E81B30"/>
    <w:rsid w:val="00E868A8"/>
    <w:rsid w:val="00EB1B62"/>
    <w:rsid w:val="00EB3D4B"/>
    <w:rsid w:val="00EC3732"/>
    <w:rsid w:val="00EC43AF"/>
    <w:rsid w:val="00EC5E7C"/>
    <w:rsid w:val="00ED77D8"/>
    <w:rsid w:val="00EE348F"/>
    <w:rsid w:val="00EE68C5"/>
    <w:rsid w:val="00EE6BD0"/>
    <w:rsid w:val="00EF26C1"/>
    <w:rsid w:val="00EF3BA1"/>
    <w:rsid w:val="00F13342"/>
    <w:rsid w:val="00F1738F"/>
    <w:rsid w:val="00F27197"/>
    <w:rsid w:val="00F32D31"/>
    <w:rsid w:val="00F34533"/>
    <w:rsid w:val="00F3574E"/>
    <w:rsid w:val="00F42AD1"/>
    <w:rsid w:val="00F46984"/>
    <w:rsid w:val="00F5089E"/>
    <w:rsid w:val="00F50DCE"/>
    <w:rsid w:val="00F670BE"/>
    <w:rsid w:val="00F71406"/>
    <w:rsid w:val="00F85C32"/>
    <w:rsid w:val="00F971E5"/>
    <w:rsid w:val="00FA00DC"/>
    <w:rsid w:val="00FC1779"/>
    <w:rsid w:val="00FC3833"/>
    <w:rsid w:val="00FD171F"/>
    <w:rsid w:val="00FE0F4F"/>
    <w:rsid w:val="00FE118F"/>
    <w:rsid w:val="00FE337B"/>
    <w:rsid w:val="00FF69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15:docId w15:val="{6ECC4AEC-967D-4AF1-8E5F-BF5A8969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540C7"/>
    <w:pPr>
      <w:keepNext/>
      <w:keepLines/>
      <w:suppressAutoHyphens w:val="0"/>
      <w:spacing w:before="40" w:line="259" w:lineRule="auto"/>
      <w:outlineLvl w:val="2"/>
    </w:pPr>
    <w:rPr>
      <w:rFonts w:asciiTheme="majorHAnsi" w:eastAsiaTheme="majorEastAsia" w:hAnsiTheme="majorHAnsi" w:cstheme="majorBidi"/>
      <w:color w:val="243F60" w:themeColor="accent1" w:themeShade="7F"/>
      <w:lang w:val="es-CO" w:eastAsia="en-US"/>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D67E83"/>
    <w:pPr>
      <w:suppressAutoHyphens/>
      <w:spacing w:after="0"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2540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7875">
      <w:bodyDiv w:val="1"/>
      <w:marLeft w:val="0"/>
      <w:marRight w:val="0"/>
      <w:marTop w:val="0"/>
      <w:marBottom w:val="0"/>
      <w:divBdr>
        <w:top w:val="none" w:sz="0" w:space="0" w:color="auto"/>
        <w:left w:val="none" w:sz="0" w:space="0" w:color="auto"/>
        <w:bottom w:val="none" w:sz="0" w:space="0" w:color="auto"/>
        <w:right w:val="none" w:sz="0" w:space="0" w:color="auto"/>
      </w:divBdr>
    </w:div>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37635156">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76638085">
      <w:bodyDiv w:val="1"/>
      <w:marLeft w:val="0"/>
      <w:marRight w:val="0"/>
      <w:marTop w:val="0"/>
      <w:marBottom w:val="0"/>
      <w:divBdr>
        <w:top w:val="none" w:sz="0" w:space="0" w:color="auto"/>
        <w:left w:val="none" w:sz="0" w:space="0" w:color="auto"/>
        <w:bottom w:val="none" w:sz="0" w:space="0" w:color="auto"/>
        <w:right w:val="none" w:sz="0" w:space="0" w:color="auto"/>
      </w:divBdr>
    </w:div>
    <w:div w:id="81411145">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125053996">
      <w:bodyDiv w:val="1"/>
      <w:marLeft w:val="0"/>
      <w:marRight w:val="0"/>
      <w:marTop w:val="0"/>
      <w:marBottom w:val="0"/>
      <w:divBdr>
        <w:top w:val="none" w:sz="0" w:space="0" w:color="auto"/>
        <w:left w:val="none" w:sz="0" w:space="0" w:color="auto"/>
        <w:bottom w:val="none" w:sz="0" w:space="0" w:color="auto"/>
        <w:right w:val="none" w:sz="0" w:space="0" w:color="auto"/>
      </w:divBdr>
    </w:div>
    <w:div w:id="125397124">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3186617">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57355085">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28618798">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396587084">
      <w:bodyDiv w:val="1"/>
      <w:marLeft w:val="0"/>
      <w:marRight w:val="0"/>
      <w:marTop w:val="0"/>
      <w:marBottom w:val="0"/>
      <w:divBdr>
        <w:top w:val="none" w:sz="0" w:space="0" w:color="auto"/>
        <w:left w:val="none" w:sz="0" w:space="0" w:color="auto"/>
        <w:bottom w:val="none" w:sz="0" w:space="0" w:color="auto"/>
        <w:right w:val="none" w:sz="0" w:space="0" w:color="auto"/>
      </w:divBdr>
    </w:div>
    <w:div w:id="464859783">
      <w:bodyDiv w:val="1"/>
      <w:marLeft w:val="0"/>
      <w:marRight w:val="0"/>
      <w:marTop w:val="0"/>
      <w:marBottom w:val="0"/>
      <w:divBdr>
        <w:top w:val="none" w:sz="0" w:space="0" w:color="auto"/>
        <w:left w:val="none" w:sz="0" w:space="0" w:color="auto"/>
        <w:bottom w:val="none" w:sz="0" w:space="0" w:color="auto"/>
        <w:right w:val="none" w:sz="0" w:space="0" w:color="auto"/>
      </w:divBdr>
    </w:div>
    <w:div w:id="469901501">
      <w:bodyDiv w:val="1"/>
      <w:marLeft w:val="0"/>
      <w:marRight w:val="0"/>
      <w:marTop w:val="0"/>
      <w:marBottom w:val="0"/>
      <w:divBdr>
        <w:top w:val="none" w:sz="0" w:space="0" w:color="auto"/>
        <w:left w:val="none" w:sz="0" w:space="0" w:color="auto"/>
        <w:bottom w:val="none" w:sz="0" w:space="0" w:color="auto"/>
        <w:right w:val="none" w:sz="0" w:space="0" w:color="auto"/>
      </w:divBdr>
    </w:div>
    <w:div w:id="504369022">
      <w:bodyDiv w:val="1"/>
      <w:marLeft w:val="0"/>
      <w:marRight w:val="0"/>
      <w:marTop w:val="0"/>
      <w:marBottom w:val="0"/>
      <w:divBdr>
        <w:top w:val="none" w:sz="0" w:space="0" w:color="auto"/>
        <w:left w:val="none" w:sz="0" w:space="0" w:color="auto"/>
        <w:bottom w:val="none" w:sz="0" w:space="0" w:color="auto"/>
        <w:right w:val="none" w:sz="0" w:space="0" w:color="auto"/>
      </w:divBdr>
    </w:div>
    <w:div w:id="528184765">
      <w:bodyDiv w:val="1"/>
      <w:marLeft w:val="0"/>
      <w:marRight w:val="0"/>
      <w:marTop w:val="0"/>
      <w:marBottom w:val="0"/>
      <w:divBdr>
        <w:top w:val="none" w:sz="0" w:space="0" w:color="auto"/>
        <w:left w:val="none" w:sz="0" w:space="0" w:color="auto"/>
        <w:bottom w:val="none" w:sz="0" w:space="0" w:color="auto"/>
        <w:right w:val="none" w:sz="0" w:space="0" w:color="auto"/>
      </w:divBdr>
    </w:div>
    <w:div w:id="552666809">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8660207">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36112053">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679313309">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8796310">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788666570">
      <w:bodyDiv w:val="1"/>
      <w:marLeft w:val="0"/>
      <w:marRight w:val="0"/>
      <w:marTop w:val="0"/>
      <w:marBottom w:val="0"/>
      <w:divBdr>
        <w:top w:val="none" w:sz="0" w:space="0" w:color="auto"/>
        <w:left w:val="none" w:sz="0" w:space="0" w:color="auto"/>
        <w:bottom w:val="none" w:sz="0" w:space="0" w:color="auto"/>
        <w:right w:val="none" w:sz="0" w:space="0" w:color="auto"/>
      </w:divBdr>
    </w:div>
    <w:div w:id="811094376">
      <w:bodyDiv w:val="1"/>
      <w:marLeft w:val="0"/>
      <w:marRight w:val="0"/>
      <w:marTop w:val="0"/>
      <w:marBottom w:val="0"/>
      <w:divBdr>
        <w:top w:val="none" w:sz="0" w:space="0" w:color="auto"/>
        <w:left w:val="none" w:sz="0" w:space="0" w:color="auto"/>
        <w:bottom w:val="none" w:sz="0" w:space="0" w:color="auto"/>
        <w:right w:val="none" w:sz="0" w:space="0" w:color="auto"/>
      </w:divBdr>
    </w:div>
    <w:div w:id="850532111">
      <w:bodyDiv w:val="1"/>
      <w:marLeft w:val="0"/>
      <w:marRight w:val="0"/>
      <w:marTop w:val="0"/>
      <w:marBottom w:val="0"/>
      <w:divBdr>
        <w:top w:val="none" w:sz="0" w:space="0" w:color="auto"/>
        <w:left w:val="none" w:sz="0" w:space="0" w:color="auto"/>
        <w:bottom w:val="none" w:sz="0" w:space="0" w:color="auto"/>
        <w:right w:val="none" w:sz="0" w:space="0" w:color="auto"/>
      </w:divBdr>
    </w:div>
    <w:div w:id="870266940">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994142901">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79837208">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106537412">
      <w:bodyDiv w:val="1"/>
      <w:marLeft w:val="0"/>
      <w:marRight w:val="0"/>
      <w:marTop w:val="0"/>
      <w:marBottom w:val="0"/>
      <w:divBdr>
        <w:top w:val="none" w:sz="0" w:space="0" w:color="auto"/>
        <w:left w:val="none" w:sz="0" w:space="0" w:color="auto"/>
        <w:bottom w:val="none" w:sz="0" w:space="0" w:color="auto"/>
        <w:right w:val="none" w:sz="0" w:space="0" w:color="auto"/>
      </w:divBdr>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179352718">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355884042">
      <w:bodyDiv w:val="1"/>
      <w:marLeft w:val="0"/>
      <w:marRight w:val="0"/>
      <w:marTop w:val="0"/>
      <w:marBottom w:val="0"/>
      <w:divBdr>
        <w:top w:val="none" w:sz="0" w:space="0" w:color="auto"/>
        <w:left w:val="none" w:sz="0" w:space="0" w:color="auto"/>
        <w:bottom w:val="none" w:sz="0" w:space="0" w:color="auto"/>
        <w:right w:val="none" w:sz="0" w:space="0" w:color="auto"/>
      </w:divBdr>
    </w:div>
    <w:div w:id="1515076079">
      <w:bodyDiv w:val="1"/>
      <w:marLeft w:val="0"/>
      <w:marRight w:val="0"/>
      <w:marTop w:val="0"/>
      <w:marBottom w:val="0"/>
      <w:divBdr>
        <w:top w:val="none" w:sz="0" w:space="0" w:color="auto"/>
        <w:left w:val="none" w:sz="0" w:space="0" w:color="auto"/>
        <w:bottom w:val="none" w:sz="0" w:space="0" w:color="auto"/>
        <w:right w:val="none" w:sz="0" w:space="0" w:color="auto"/>
      </w:divBdr>
    </w:div>
    <w:div w:id="1587374888">
      <w:bodyDiv w:val="1"/>
      <w:marLeft w:val="0"/>
      <w:marRight w:val="0"/>
      <w:marTop w:val="0"/>
      <w:marBottom w:val="0"/>
      <w:divBdr>
        <w:top w:val="none" w:sz="0" w:space="0" w:color="auto"/>
        <w:left w:val="none" w:sz="0" w:space="0" w:color="auto"/>
        <w:bottom w:val="none" w:sz="0" w:space="0" w:color="auto"/>
        <w:right w:val="none" w:sz="0" w:space="0" w:color="auto"/>
      </w:divBdr>
    </w:div>
    <w:div w:id="1590117108">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645237534">
      <w:bodyDiv w:val="1"/>
      <w:marLeft w:val="0"/>
      <w:marRight w:val="0"/>
      <w:marTop w:val="0"/>
      <w:marBottom w:val="0"/>
      <w:divBdr>
        <w:top w:val="none" w:sz="0" w:space="0" w:color="auto"/>
        <w:left w:val="none" w:sz="0" w:space="0" w:color="auto"/>
        <w:bottom w:val="none" w:sz="0" w:space="0" w:color="auto"/>
        <w:right w:val="none" w:sz="0" w:space="0" w:color="auto"/>
      </w:divBdr>
    </w:div>
    <w:div w:id="1657874320">
      <w:bodyDiv w:val="1"/>
      <w:marLeft w:val="0"/>
      <w:marRight w:val="0"/>
      <w:marTop w:val="0"/>
      <w:marBottom w:val="0"/>
      <w:divBdr>
        <w:top w:val="none" w:sz="0" w:space="0" w:color="auto"/>
        <w:left w:val="none" w:sz="0" w:space="0" w:color="auto"/>
        <w:bottom w:val="none" w:sz="0" w:space="0" w:color="auto"/>
        <w:right w:val="none" w:sz="0" w:space="0" w:color="auto"/>
      </w:divBdr>
    </w:div>
    <w:div w:id="1676028194">
      <w:bodyDiv w:val="1"/>
      <w:marLeft w:val="0"/>
      <w:marRight w:val="0"/>
      <w:marTop w:val="0"/>
      <w:marBottom w:val="0"/>
      <w:divBdr>
        <w:top w:val="none" w:sz="0" w:space="0" w:color="auto"/>
        <w:left w:val="none" w:sz="0" w:space="0" w:color="auto"/>
        <w:bottom w:val="none" w:sz="0" w:space="0" w:color="auto"/>
        <w:right w:val="none" w:sz="0" w:space="0" w:color="auto"/>
      </w:divBdr>
    </w:div>
    <w:div w:id="1681539047">
      <w:bodyDiv w:val="1"/>
      <w:marLeft w:val="0"/>
      <w:marRight w:val="0"/>
      <w:marTop w:val="0"/>
      <w:marBottom w:val="0"/>
      <w:divBdr>
        <w:top w:val="none" w:sz="0" w:space="0" w:color="auto"/>
        <w:left w:val="none" w:sz="0" w:space="0" w:color="auto"/>
        <w:bottom w:val="none" w:sz="0" w:space="0" w:color="auto"/>
        <w:right w:val="none" w:sz="0" w:space="0" w:color="auto"/>
      </w:divBdr>
    </w:div>
    <w:div w:id="1707482014">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840776415">
      <w:bodyDiv w:val="1"/>
      <w:marLeft w:val="0"/>
      <w:marRight w:val="0"/>
      <w:marTop w:val="0"/>
      <w:marBottom w:val="0"/>
      <w:divBdr>
        <w:top w:val="none" w:sz="0" w:space="0" w:color="auto"/>
        <w:left w:val="none" w:sz="0" w:space="0" w:color="auto"/>
        <w:bottom w:val="none" w:sz="0" w:space="0" w:color="auto"/>
        <w:right w:val="none" w:sz="0" w:space="0" w:color="auto"/>
      </w:divBdr>
    </w:div>
    <w:div w:id="184951451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952206453">
      <w:bodyDiv w:val="1"/>
      <w:marLeft w:val="0"/>
      <w:marRight w:val="0"/>
      <w:marTop w:val="0"/>
      <w:marBottom w:val="0"/>
      <w:divBdr>
        <w:top w:val="none" w:sz="0" w:space="0" w:color="auto"/>
        <w:left w:val="none" w:sz="0" w:space="0" w:color="auto"/>
        <w:bottom w:val="none" w:sz="0" w:space="0" w:color="auto"/>
        <w:right w:val="none" w:sz="0" w:space="0" w:color="auto"/>
      </w:divBdr>
    </w:div>
    <w:div w:id="1974675409">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06475722">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025476264">
      <w:bodyDiv w:val="1"/>
      <w:marLeft w:val="0"/>
      <w:marRight w:val="0"/>
      <w:marTop w:val="0"/>
      <w:marBottom w:val="0"/>
      <w:divBdr>
        <w:top w:val="none" w:sz="0" w:space="0" w:color="auto"/>
        <w:left w:val="none" w:sz="0" w:space="0" w:color="auto"/>
        <w:bottom w:val="none" w:sz="0" w:space="0" w:color="auto"/>
        <w:right w:val="none" w:sz="0" w:space="0" w:color="auto"/>
      </w:divBdr>
    </w:div>
    <w:div w:id="2040815998">
      <w:bodyDiv w:val="1"/>
      <w:marLeft w:val="0"/>
      <w:marRight w:val="0"/>
      <w:marTop w:val="0"/>
      <w:marBottom w:val="0"/>
      <w:divBdr>
        <w:top w:val="none" w:sz="0" w:space="0" w:color="auto"/>
        <w:left w:val="none" w:sz="0" w:space="0" w:color="auto"/>
        <w:bottom w:val="none" w:sz="0" w:space="0" w:color="auto"/>
        <w:right w:val="none" w:sz="0" w:space="0" w:color="auto"/>
      </w:divBdr>
    </w:div>
    <w:div w:id="2047870000">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3073-44F9-8143-C6C058726B2A}"/>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3073-44F9-8143-C6C058726B2A}"/>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3073-44F9-8143-C6C058726B2A}"/>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3073-44F9-8143-C6C058726B2A}"/>
            </c:ext>
          </c:extLst>
        </c:ser>
        <c:dLbls>
          <c:showLegendKey val="0"/>
          <c:showVal val="0"/>
          <c:showCatName val="0"/>
          <c:showSerName val="0"/>
          <c:showPercent val="0"/>
          <c:showBubbleSize val="0"/>
        </c:dLbls>
        <c:gapWidth val="100"/>
        <c:overlap val="-24"/>
        <c:axId val="52146560"/>
        <c:axId val="52148096"/>
      </c:barChart>
      <c:catAx>
        <c:axId val="52146560"/>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52148096"/>
        <c:crosses val="autoZero"/>
        <c:auto val="0"/>
        <c:lblAlgn val="ctr"/>
        <c:lblOffset val="100"/>
        <c:noMultiLvlLbl val="0"/>
      </c:catAx>
      <c:valAx>
        <c:axId val="5214809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52146560"/>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1-6CEC-4A98-A625-7ECCA89CFB1E}"/>
              </c:ext>
            </c:extLst>
          </c:dPt>
          <c:dPt>
            <c:idx val="1"/>
            <c:bubble3D val="0"/>
            <c:extLst>
              <c:ext xmlns:c16="http://schemas.microsoft.com/office/drawing/2014/chart" uri="{C3380CC4-5D6E-409C-BE32-E72D297353CC}">
                <c16:uniqueId val="{00000003-6CEC-4A98-A625-7ECCA89CFB1E}"/>
              </c:ext>
            </c:extLst>
          </c:dPt>
          <c:dPt>
            <c:idx val="2"/>
            <c:bubble3D val="0"/>
            <c:extLst>
              <c:ext xmlns:c16="http://schemas.microsoft.com/office/drawing/2014/chart" uri="{C3380CC4-5D6E-409C-BE32-E72D297353CC}">
                <c16:uniqueId val="{00000005-6CEC-4A98-A625-7ECCA89CFB1E}"/>
              </c:ext>
            </c:extLst>
          </c:dPt>
          <c:dPt>
            <c:idx val="3"/>
            <c:bubble3D val="0"/>
            <c:extLst>
              <c:ext xmlns:c16="http://schemas.microsoft.com/office/drawing/2014/chart" uri="{C3380CC4-5D6E-409C-BE32-E72D297353CC}">
                <c16:uniqueId val="{00000007-6CEC-4A98-A625-7ECCA89CFB1E}"/>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EC-4A98-A625-7ECCA89CFB1E}"/>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6CEC-4A98-A625-7ECCA89CFB1E}"/>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EC-4A98-A625-7ECCA89CFB1E}"/>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EC-4A98-A625-7ECCA89CFB1E}"/>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8-6CEC-4A98-A625-7ECCA89CFB1E}"/>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1-0FF8-4EC3-AA24-58E71FCE9570}"/>
              </c:ext>
            </c:extLst>
          </c:dPt>
          <c:dPt>
            <c:idx val="1"/>
            <c:bubble3D val="0"/>
            <c:extLst>
              <c:ext xmlns:c16="http://schemas.microsoft.com/office/drawing/2014/chart" uri="{C3380CC4-5D6E-409C-BE32-E72D297353CC}">
                <c16:uniqueId val="{00000003-0FF8-4EC3-AA24-58E71FCE9570}"/>
              </c:ext>
            </c:extLst>
          </c:dPt>
          <c:dPt>
            <c:idx val="2"/>
            <c:bubble3D val="0"/>
            <c:extLst>
              <c:ext xmlns:c16="http://schemas.microsoft.com/office/drawing/2014/chart" uri="{C3380CC4-5D6E-409C-BE32-E72D297353CC}">
                <c16:uniqueId val="{00000004-0FF8-4EC3-AA24-58E71FCE9570}"/>
              </c:ext>
            </c:extLst>
          </c:dPt>
          <c:dPt>
            <c:idx val="3"/>
            <c:bubble3D val="0"/>
            <c:extLst>
              <c:ext xmlns:c16="http://schemas.microsoft.com/office/drawing/2014/chart" uri="{C3380CC4-5D6E-409C-BE32-E72D297353CC}">
                <c16:uniqueId val="{00000006-0FF8-4EC3-AA24-58E71FCE9570}"/>
              </c:ext>
            </c:extLst>
          </c:dPt>
          <c:dPt>
            <c:idx val="4"/>
            <c:bubble3D val="0"/>
            <c:extLst>
              <c:ext xmlns:c16="http://schemas.microsoft.com/office/drawing/2014/chart" uri="{C3380CC4-5D6E-409C-BE32-E72D297353CC}">
                <c16:uniqueId val="{00000008-0FF8-4EC3-AA24-58E71FCE9570}"/>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FF8-4EC3-AA24-58E71FCE9570}"/>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FF8-4EC3-AA24-58E71FCE9570}"/>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FF8-4EC3-AA24-58E71FCE9570}"/>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FF8-4EC3-AA24-58E71FCE9570}"/>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0FF8-4EC3-AA24-58E71FCE9570}"/>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9-0FF8-4EC3-AA24-58E71FCE9570}"/>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85B3-440E-8B80-FE8B1150D118}"/>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85B3-440E-8B80-FE8B1150D118}"/>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85B3-440E-8B80-FE8B1150D118}"/>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85B3-440E-8B80-FE8B1150D118}"/>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85B3-440E-8B80-FE8B1150D118}"/>
            </c:ext>
          </c:extLst>
        </c:ser>
        <c:dLbls>
          <c:showLegendKey val="0"/>
          <c:showVal val="0"/>
          <c:showCatName val="0"/>
          <c:showSerName val="0"/>
          <c:showPercent val="0"/>
          <c:showBubbleSize val="0"/>
        </c:dLbls>
        <c:gapWidth val="100"/>
        <c:overlap val="-24"/>
        <c:axId val="153430272"/>
        <c:axId val="154505216"/>
      </c:barChart>
      <c:catAx>
        <c:axId val="153430272"/>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154505216"/>
        <c:crosses val="autoZero"/>
        <c:auto val="0"/>
        <c:lblAlgn val="ctr"/>
        <c:lblOffset val="100"/>
        <c:noMultiLvlLbl val="0"/>
      </c:catAx>
      <c:valAx>
        <c:axId val="154505216"/>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153430272"/>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0690-4AA6-B0BA-AB269D13CB38}"/>
            </c:ext>
          </c:extLst>
        </c:ser>
        <c:dLbls>
          <c:showLegendKey val="0"/>
          <c:showVal val="1"/>
          <c:showCatName val="0"/>
          <c:showSerName val="0"/>
          <c:showPercent val="0"/>
          <c:showBubbleSize val="0"/>
        </c:dLbls>
        <c:gapWidth val="150"/>
        <c:axId val="168848000"/>
        <c:axId val="168874368"/>
      </c:barChart>
      <c:catAx>
        <c:axId val="168848000"/>
        <c:scaling>
          <c:orientation val="minMax"/>
        </c:scaling>
        <c:delete val="0"/>
        <c:axPos val="b"/>
        <c:numFmt formatCode="General" sourceLinked="0"/>
        <c:majorTickMark val="out"/>
        <c:minorTickMark val="none"/>
        <c:tickLblPos val="nextTo"/>
        <c:txPr>
          <a:bodyPr/>
          <a:lstStyle/>
          <a:p>
            <a:pPr>
              <a:defRPr sz="600"/>
            </a:pPr>
            <a:endParaRPr lang="es-CO"/>
          </a:p>
        </c:txPr>
        <c:crossAx val="168874368"/>
        <c:crosses val="autoZero"/>
        <c:auto val="1"/>
        <c:lblAlgn val="ctr"/>
        <c:lblOffset val="100"/>
        <c:tickMarkSkip val="1"/>
        <c:noMultiLvlLbl val="0"/>
      </c:catAx>
      <c:valAx>
        <c:axId val="168874368"/>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168848000"/>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703575</c:v>
                </c:pt>
                <c:pt idx="1">
                  <c:v>718884</c:v>
                </c:pt>
                <c:pt idx="2" formatCode="_(* #,##0_);_(* \(#,##0\);_(* &quot;-&quot;_);_(@_)">
                  <c:v>779288</c:v>
                </c:pt>
                <c:pt idx="3">
                  <c:v>783127</c:v>
                </c:pt>
              </c:numCache>
            </c:numRef>
          </c:val>
          <c:extLst>
            <c:ext xmlns:c16="http://schemas.microsoft.com/office/drawing/2014/chart" uri="{C3380CC4-5D6E-409C-BE32-E72D297353CC}">
              <c16:uniqueId val="{00000000-74D5-4964-9B58-6967B464F8F2}"/>
            </c:ext>
          </c:extLst>
        </c:ser>
        <c:ser>
          <c:idx val="1"/>
          <c:order val="1"/>
          <c:tx>
            <c:strRef>
              <c:f>Hoja1!$C$1</c:f>
              <c:strCache>
                <c:ptCount val="1"/>
                <c:pt idx="0">
                  <c:v>Usaquén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72214</c:v>
                </c:pt>
                <c:pt idx="1">
                  <c:v>74101</c:v>
                </c:pt>
                <c:pt idx="2" formatCode="_(* #,##0_);_(* \(#,##0\);_(* &quot;-&quot;_);_(@_)">
                  <c:v>80066</c:v>
                </c:pt>
                <c:pt idx="3">
                  <c:v>80355</c:v>
                </c:pt>
              </c:numCache>
            </c:numRef>
          </c:val>
          <c:extLst>
            <c:ext xmlns:c16="http://schemas.microsoft.com/office/drawing/2014/chart" uri="{C3380CC4-5D6E-409C-BE32-E72D297353CC}">
              <c16:uniqueId val="{00000003-74D5-4964-9B58-6967B464F8F2}"/>
            </c:ext>
          </c:extLst>
        </c:ser>
        <c:dLbls>
          <c:showLegendKey val="0"/>
          <c:showVal val="0"/>
          <c:showCatName val="0"/>
          <c:showSerName val="0"/>
          <c:showPercent val="0"/>
          <c:showBubbleSize val="0"/>
        </c:dLbls>
        <c:gapWidth val="100"/>
        <c:overlap val="-24"/>
        <c:axId val="154462464"/>
        <c:axId val="227371264"/>
        <c:extLst/>
      </c:barChart>
      <c:catAx>
        <c:axId val="15446246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27371264"/>
        <c:crosses val="autoZero"/>
        <c:auto val="0"/>
        <c:lblAlgn val="ctr"/>
        <c:lblOffset val="100"/>
        <c:noMultiLvlLbl val="0"/>
      </c:catAx>
      <c:valAx>
        <c:axId val="227371264"/>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Número de empresas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4462464"/>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38079</c:v>
                </c:pt>
                <c:pt idx="1">
                  <c:v>39375</c:v>
                </c:pt>
                <c:pt idx="2">
                  <c:v>43007</c:v>
                </c:pt>
                <c:pt idx="3" formatCode="_(* #,##0_);_(* \(#,##0\);_(* &quot;-&quot;_);_(@_)">
                  <c:v>43173</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16174</c:v>
                </c:pt>
                <c:pt idx="1">
                  <c:v>16518</c:v>
                </c:pt>
                <c:pt idx="2">
                  <c:v>17827</c:v>
                </c:pt>
                <c:pt idx="3" formatCode="_(* #,##0_);_(* \(#,##0\);_(* &quot;-&quot;_);_(@_)">
                  <c:v>17892</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10704</c:v>
                </c:pt>
                <c:pt idx="1">
                  <c:v>10973</c:v>
                </c:pt>
                <c:pt idx="2">
                  <c:v>11653</c:v>
                </c:pt>
                <c:pt idx="3" formatCode="_(* #,##0_);_(* \(#,##0\);_(* &quot;-&quot;_);_(@_)">
                  <c:v>11695</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General</c:formatCode>
                <c:ptCount val="4"/>
                <c:pt idx="0">
                  <c:v>7257</c:v>
                </c:pt>
                <c:pt idx="1">
                  <c:v>7235</c:v>
                </c:pt>
                <c:pt idx="2">
                  <c:v>7595</c:v>
                </c:pt>
                <c:pt idx="3" formatCode="_(* #,##0_);_(* \(#,##0\);_(* &quot;-&quot;_);_(@_)">
                  <c:v>7579</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104136704"/>
        <c:axId val="104138240"/>
      </c:barChart>
      <c:catAx>
        <c:axId val="10413670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4138240"/>
        <c:crosses val="autoZero"/>
        <c:auto val="0"/>
        <c:lblAlgn val="ctr"/>
        <c:lblOffset val="100"/>
        <c:noMultiLvlLbl val="0"/>
      </c:catAx>
      <c:valAx>
        <c:axId val="104138240"/>
        <c:scaling>
          <c:orientation val="minMax"/>
          <c:max val="48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Numero de empresas</a:t>
                </a:r>
              </a:p>
            </c:rich>
          </c:tx>
          <c:layout>
            <c:manualLayout>
              <c:xMode val="edge"/>
              <c:yMode val="edge"/>
              <c:x val="1.1836811883230753E-2"/>
              <c:y val="8.592267011399693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4136704"/>
        <c:crosses val="autoZero"/>
        <c:crossBetween val="between"/>
        <c:majorUnit val="8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64096</c:v>
                </c:pt>
                <c:pt idx="1">
                  <c:v>65737</c:v>
                </c:pt>
                <c:pt idx="2">
                  <c:v>71023</c:v>
                </c:pt>
                <c:pt idx="3">
                  <c:v>71324</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6276</c:v>
                </c:pt>
                <c:pt idx="1">
                  <c:v>6482</c:v>
                </c:pt>
                <c:pt idx="2">
                  <c:v>7023</c:v>
                </c:pt>
                <c:pt idx="3">
                  <c:v>7008</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1842</c:v>
                </c:pt>
                <c:pt idx="1">
                  <c:v>1882</c:v>
                </c:pt>
                <c:pt idx="2">
                  <c:v>2020</c:v>
                </c:pt>
                <c:pt idx="3">
                  <c:v>2023</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104198528"/>
        <c:axId val="104200064"/>
      </c:barChart>
      <c:catAx>
        <c:axId val="10419852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4200064"/>
        <c:crosses val="autoZero"/>
        <c:auto val="0"/>
        <c:lblAlgn val="ctr"/>
        <c:lblOffset val="100"/>
        <c:noMultiLvlLbl val="0"/>
      </c:catAx>
      <c:valAx>
        <c:axId val="104200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a:t>
                </a:r>
                <a:r>
                  <a:rPr lang="es-CO" baseline="0"/>
                  <a:t> de</a:t>
                </a:r>
                <a:r>
                  <a:rPr lang="es-CO"/>
                  <a:t> empresas</a:t>
                </a:r>
              </a:p>
            </c:rich>
          </c:tx>
          <c:layout>
            <c:manualLayout>
              <c:xMode val="edge"/>
              <c:yMode val="edge"/>
              <c:x val="1.8518518518518517E-2"/>
              <c:y val="9.9925503324060527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4198528"/>
        <c:crosses val="autoZero"/>
        <c:crossBetween val="between"/>
        <c:majorUnit val="2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1F7E1-1BA5-4CB4-9D88-5B4CDBF3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23</Pages>
  <Words>9706</Words>
  <Characters>53387</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Jeisson Stiven Rincon</dc:creator>
  <cp:lastModifiedBy>Danny Efrain Garcia</cp:lastModifiedBy>
  <cp:revision>13</cp:revision>
  <cp:lastPrinted>2019-02-04T20:23:00Z</cp:lastPrinted>
  <dcterms:created xsi:type="dcterms:W3CDTF">2018-12-31T16:54:00Z</dcterms:created>
  <dcterms:modified xsi:type="dcterms:W3CDTF">2019-02-04T20:24:00Z</dcterms:modified>
</cp:coreProperties>
</file>