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281F1E">
        <w:rPr>
          <w:rFonts w:ascii="Arial" w:hAnsi="Arial" w:cs="Arial"/>
          <w:b/>
        </w:rPr>
        <w:t>SAN CRISTOBAL</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E4004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281F1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AD417F">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281F1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2E5B6B" w:rsidRDefault="002E5B6B" w:rsidP="002E5B6B">
      <w:pPr>
        <w:jc w:val="center"/>
        <w:rPr>
          <w:b/>
        </w:rPr>
      </w:pPr>
      <w:r w:rsidRPr="00131A63">
        <w:rPr>
          <w:b/>
        </w:rPr>
        <w:t>EMPRESA</w:t>
      </w:r>
      <w:r w:rsidRPr="005712A3">
        <w:rPr>
          <w:b/>
        </w:rPr>
        <w:t xml:space="preserve">S CREADAS Y LIQUIDADAS EN BOGOTÁ, LOCALIDAD </w:t>
      </w:r>
      <w:r>
        <w:rPr>
          <w:b/>
        </w:rPr>
        <w:t xml:space="preserve">DE </w:t>
      </w:r>
    </w:p>
    <w:p w:rsidR="002E5B6B" w:rsidRPr="005712A3" w:rsidRDefault="002E5B6B" w:rsidP="002E5B6B">
      <w:pPr>
        <w:jc w:val="center"/>
        <w:rPr>
          <w:b/>
        </w:rPr>
      </w:pPr>
      <w:r>
        <w:rPr>
          <w:b/>
        </w:rPr>
        <w:t>SAN CRISTOBAL</w:t>
      </w:r>
    </w:p>
    <w:p w:rsidR="002E5B6B" w:rsidRDefault="002E5B6B" w:rsidP="002E5B6B">
      <w:pPr>
        <w:jc w:val="center"/>
        <w:rPr>
          <w:rFonts w:ascii="Calibri" w:hAnsi="Calibri"/>
          <w:b/>
          <w:bCs/>
          <w:lang w:eastAsia="es-CO"/>
        </w:rPr>
      </w:pPr>
    </w:p>
    <w:p w:rsidR="002E5B6B" w:rsidRDefault="002E5B6B" w:rsidP="002E5B6B">
      <w:pPr>
        <w:jc w:val="center"/>
      </w:pPr>
      <w:r w:rsidRPr="0095749D">
        <w:rPr>
          <w:rFonts w:ascii="Calibri" w:hAnsi="Calibri"/>
          <w:b/>
          <w:bCs/>
          <w:lang w:eastAsia="es-CO"/>
        </w:rPr>
        <w:t xml:space="preserve">Número de empresas, </w:t>
      </w:r>
      <w:r>
        <w:rPr>
          <w:rFonts w:ascii="Calibri" w:hAnsi="Calibri"/>
          <w:b/>
          <w:bCs/>
          <w:lang w:eastAsia="es-CO"/>
        </w:rPr>
        <w:t>septiembre 2017</w:t>
      </w:r>
    </w:p>
    <w:p w:rsidR="002E5B6B" w:rsidRDefault="002E5B6B" w:rsidP="002E5B6B">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2E5B6B" w:rsidRPr="0095749D" w:rsidTr="002E5B6B">
        <w:trPr>
          <w:trHeight w:val="315"/>
          <w:jc w:val="center"/>
        </w:trPr>
        <w:tc>
          <w:tcPr>
            <w:tcW w:w="1061" w:type="dxa"/>
            <w:tcBorders>
              <w:top w:val="nil"/>
              <w:left w:val="nil"/>
              <w:bottom w:val="single" w:sz="4" w:space="0" w:color="53722D"/>
              <w:right w:val="nil"/>
            </w:tcBorders>
            <w:shd w:val="clear" w:color="000000" w:fill="FFFFFF"/>
          </w:tcPr>
          <w:p w:rsidR="002E5B6B" w:rsidRPr="0095749D" w:rsidRDefault="002E5B6B" w:rsidP="002E5B6B">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2E5B6B" w:rsidRPr="0095749D" w:rsidRDefault="002E5B6B" w:rsidP="002E5B6B">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2E5B6B" w:rsidRPr="0095749D" w:rsidRDefault="002E5B6B" w:rsidP="002E5B6B">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2E5B6B" w:rsidRPr="0095749D" w:rsidTr="002E5B6B">
        <w:trPr>
          <w:trHeight w:val="315"/>
          <w:jc w:val="center"/>
        </w:trPr>
        <w:tc>
          <w:tcPr>
            <w:tcW w:w="1061" w:type="dxa"/>
            <w:tcBorders>
              <w:top w:val="nil"/>
              <w:left w:val="nil"/>
              <w:bottom w:val="single" w:sz="4" w:space="0" w:color="53722D"/>
              <w:right w:val="nil"/>
            </w:tcBorders>
            <w:shd w:val="clear" w:color="000000" w:fill="FFFFFF"/>
          </w:tcPr>
          <w:p w:rsidR="002E5B6B" w:rsidRPr="0095749D" w:rsidRDefault="002E5B6B" w:rsidP="002E5B6B">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2E5B6B" w:rsidRPr="0095749D" w:rsidRDefault="002E5B6B" w:rsidP="002E5B6B">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2E5B6B" w:rsidRPr="0095749D" w:rsidRDefault="002E5B6B" w:rsidP="002E5B6B">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2E5B6B" w:rsidRPr="0095749D" w:rsidRDefault="002E5B6B" w:rsidP="002E5B6B">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2E5B6B" w:rsidRPr="0095749D" w:rsidRDefault="002E5B6B" w:rsidP="002E5B6B">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2E5B6B" w:rsidRPr="0095749D" w:rsidRDefault="002E5B6B" w:rsidP="002E5B6B">
            <w:pPr>
              <w:rPr>
                <w:rFonts w:ascii="Calibri" w:hAnsi="Calibri"/>
                <w:b/>
                <w:bCs/>
                <w:lang w:eastAsia="es-CO"/>
              </w:rPr>
            </w:pPr>
          </w:p>
        </w:tc>
      </w:tr>
      <w:tr w:rsidR="002E5B6B" w:rsidRPr="0095749D" w:rsidTr="002E5B6B">
        <w:trPr>
          <w:trHeight w:val="345"/>
          <w:jc w:val="center"/>
        </w:trPr>
        <w:tc>
          <w:tcPr>
            <w:tcW w:w="1061" w:type="dxa"/>
            <w:tcBorders>
              <w:top w:val="nil"/>
              <w:left w:val="nil"/>
              <w:bottom w:val="single" w:sz="4" w:space="0" w:color="53722D"/>
              <w:right w:val="nil"/>
            </w:tcBorders>
          </w:tcPr>
          <w:p w:rsidR="002E5B6B" w:rsidRPr="0095749D" w:rsidRDefault="002E5B6B" w:rsidP="002E5B6B">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2E5B6B" w:rsidRPr="0095749D" w:rsidRDefault="002E5B6B" w:rsidP="002E5B6B">
            <w:pPr>
              <w:rPr>
                <w:rFonts w:ascii="Calibri" w:hAnsi="Calibri"/>
                <w:b/>
                <w:bCs/>
                <w:lang w:eastAsia="es-CO"/>
              </w:rPr>
            </w:pPr>
          </w:p>
        </w:tc>
        <w:tc>
          <w:tcPr>
            <w:tcW w:w="1134" w:type="dxa"/>
            <w:vMerge/>
            <w:tcBorders>
              <w:top w:val="nil"/>
              <w:left w:val="nil"/>
              <w:bottom w:val="nil"/>
              <w:right w:val="nil"/>
            </w:tcBorders>
            <w:vAlign w:val="center"/>
            <w:hideMark/>
          </w:tcPr>
          <w:p w:rsidR="002E5B6B" w:rsidRPr="0095749D" w:rsidRDefault="002E5B6B" w:rsidP="002E5B6B">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2E5B6B" w:rsidRPr="0095749D" w:rsidRDefault="002E5B6B" w:rsidP="002E5B6B">
            <w:pPr>
              <w:rPr>
                <w:rFonts w:ascii="Calibri" w:hAnsi="Calibri"/>
                <w:b/>
                <w:bCs/>
                <w:lang w:eastAsia="es-CO"/>
              </w:rPr>
            </w:pPr>
          </w:p>
        </w:tc>
        <w:tc>
          <w:tcPr>
            <w:tcW w:w="1134" w:type="dxa"/>
            <w:vMerge/>
            <w:tcBorders>
              <w:top w:val="nil"/>
              <w:left w:val="nil"/>
              <w:bottom w:val="nil"/>
              <w:right w:val="nil"/>
            </w:tcBorders>
            <w:vAlign w:val="center"/>
            <w:hideMark/>
          </w:tcPr>
          <w:p w:rsidR="002E5B6B" w:rsidRPr="0095749D" w:rsidRDefault="002E5B6B" w:rsidP="002E5B6B">
            <w:pPr>
              <w:rPr>
                <w:rFonts w:ascii="Calibri" w:hAnsi="Calibri"/>
                <w:b/>
                <w:bCs/>
                <w:lang w:eastAsia="es-CO"/>
              </w:rPr>
            </w:pPr>
          </w:p>
        </w:tc>
        <w:tc>
          <w:tcPr>
            <w:tcW w:w="2255" w:type="dxa"/>
            <w:vMerge/>
            <w:tcBorders>
              <w:top w:val="nil"/>
              <w:left w:val="nil"/>
              <w:bottom w:val="nil"/>
              <w:right w:val="nil"/>
            </w:tcBorders>
            <w:vAlign w:val="center"/>
            <w:hideMark/>
          </w:tcPr>
          <w:p w:rsidR="002E5B6B" w:rsidRPr="0095749D" w:rsidRDefault="002E5B6B" w:rsidP="002E5B6B">
            <w:pPr>
              <w:rPr>
                <w:rFonts w:ascii="Calibri" w:hAnsi="Calibri"/>
                <w:b/>
                <w:bCs/>
                <w:lang w:eastAsia="es-CO"/>
              </w:rPr>
            </w:pPr>
          </w:p>
        </w:tc>
      </w:tr>
      <w:tr w:rsidR="002E5B6B" w:rsidRPr="0095749D" w:rsidTr="002E5B6B">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2E5B6B" w:rsidRPr="00244DE5" w:rsidRDefault="002E5B6B" w:rsidP="002E5B6B">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2E5B6B" w:rsidRDefault="002E5B6B" w:rsidP="002E5B6B">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7.511</w:t>
            </w:r>
          </w:p>
        </w:tc>
      </w:tr>
      <w:tr w:rsidR="002E5B6B" w:rsidRPr="0095749D" w:rsidTr="002E5B6B">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2E5B6B" w:rsidRPr="00244DE5" w:rsidRDefault="002E5B6B" w:rsidP="002E5B6B">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301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2,5</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110</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2,4</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191</w:t>
            </w:r>
          </w:p>
        </w:tc>
      </w:tr>
    </w:tbl>
    <w:p w:rsidR="002E5B6B" w:rsidRDefault="002E5B6B" w:rsidP="002E5B6B">
      <w:pPr>
        <w:jc w:val="center"/>
        <w:rPr>
          <w:rFonts w:ascii="Calibri" w:hAnsi="Calibri"/>
          <w:b/>
          <w:bCs/>
          <w:lang w:eastAsia="es-CO"/>
        </w:rPr>
      </w:pPr>
    </w:p>
    <w:p w:rsidR="002E5B6B" w:rsidRDefault="002E5B6B" w:rsidP="002E5B6B">
      <w:pPr>
        <w:jc w:val="center"/>
        <w:rPr>
          <w:rFonts w:ascii="Calibri" w:hAnsi="Calibri"/>
          <w:b/>
          <w:bCs/>
          <w:lang w:eastAsia="es-CO"/>
        </w:rPr>
      </w:pPr>
    </w:p>
    <w:p w:rsidR="002E5B6B" w:rsidRDefault="002E5B6B" w:rsidP="002E5B6B">
      <w:pPr>
        <w:spacing w:after="120"/>
        <w:jc w:val="center"/>
        <w:rPr>
          <w:b/>
        </w:rPr>
      </w:pPr>
      <w:proofErr w:type="gramStart"/>
      <w:r w:rsidRPr="00BA09FD">
        <w:rPr>
          <w:b/>
        </w:rPr>
        <w:t>TOTAL</w:t>
      </w:r>
      <w:proofErr w:type="gramEnd"/>
      <w:r w:rsidRPr="00BA09FD">
        <w:rPr>
          <w:b/>
        </w:rPr>
        <w:t xml:space="preserve"> EMPRESAS POR ACTIVIDAD Y TAMAÑO EN LA LOCALIDAD DE </w:t>
      </w:r>
    </w:p>
    <w:p w:rsidR="002E5B6B" w:rsidRDefault="002E5B6B" w:rsidP="002E5B6B">
      <w:pPr>
        <w:spacing w:after="120"/>
        <w:jc w:val="center"/>
        <w:rPr>
          <w:b/>
        </w:rPr>
      </w:pPr>
      <w:r>
        <w:rPr>
          <w:b/>
        </w:rPr>
        <w:t>SAN CRISTOBAL</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2E5B6B" w:rsidRPr="00BA09FD" w:rsidTr="002E5B6B">
        <w:trPr>
          <w:trHeight w:val="300"/>
        </w:trPr>
        <w:tc>
          <w:tcPr>
            <w:tcW w:w="1426"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r>
      <w:tr w:rsidR="002E5B6B" w:rsidRPr="00BA09FD" w:rsidTr="002E5B6B">
        <w:trPr>
          <w:trHeight w:val="300"/>
        </w:trPr>
        <w:tc>
          <w:tcPr>
            <w:tcW w:w="1426"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r>
      <w:tr w:rsidR="002E5B6B" w:rsidRPr="00BA09FD" w:rsidTr="002E5B6B">
        <w:trPr>
          <w:trHeight w:val="345"/>
        </w:trPr>
        <w:tc>
          <w:tcPr>
            <w:tcW w:w="1426"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Balance</w:t>
            </w:r>
          </w:p>
        </w:tc>
      </w:tr>
      <w:tr w:rsidR="002E5B6B" w:rsidRPr="00BA09FD" w:rsidTr="002E5B6B">
        <w:trPr>
          <w:trHeight w:val="600"/>
        </w:trPr>
        <w:tc>
          <w:tcPr>
            <w:tcW w:w="1426"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2E5B6B" w:rsidRPr="00BA09FD" w:rsidRDefault="002E5B6B" w:rsidP="002E5B6B">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2E5B6B" w:rsidTr="002E5B6B">
        <w:trPr>
          <w:trHeight w:val="277"/>
        </w:trPr>
        <w:tc>
          <w:tcPr>
            <w:tcW w:w="1418" w:type="dxa"/>
            <w:shd w:val="clear" w:color="000000" w:fill="53722D"/>
            <w:noWrap/>
            <w:vAlign w:val="center"/>
            <w:hideMark/>
          </w:tcPr>
          <w:p w:rsidR="002E5B6B" w:rsidRDefault="002E5B6B" w:rsidP="002E5B6B">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2E5B6B" w:rsidRDefault="002E5B6B" w:rsidP="002E5B6B">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2.626</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5.635</w:t>
            </w:r>
          </w:p>
        </w:tc>
        <w:tc>
          <w:tcPr>
            <w:tcW w:w="890" w:type="dxa"/>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5.701</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66</w:t>
            </w:r>
          </w:p>
        </w:tc>
        <w:tc>
          <w:tcPr>
            <w:tcW w:w="953" w:type="dxa"/>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1,9</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5.636</w:t>
            </w:r>
          </w:p>
        </w:tc>
        <w:tc>
          <w:tcPr>
            <w:tcW w:w="1701" w:type="dxa"/>
            <w:tcBorders>
              <w:top w:val="nil"/>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65</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2E5B6B" w:rsidRPr="00767C05" w:rsidRDefault="002E5B6B" w:rsidP="002E5B6B">
            <w:pPr>
              <w:ind w:left="-57" w:right="-57"/>
              <w:jc w:val="center"/>
              <w:rPr>
                <w:rFonts w:ascii="Calibri" w:hAnsi="Calibri"/>
                <w:b/>
                <w:bCs/>
                <w:color w:val="FFFFFF"/>
              </w:rPr>
            </w:pPr>
            <w:r w:rsidRPr="00767C05">
              <w:rPr>
                <w:rFonts w:ascii="Calibri" w:hAnsi="Calibri"/>
                <w:b/>
                <w:bCs/>
                <w:color w:val="FFFFFF"/>
              </w:rPr>
              <w:lastRenderedPageBreak/>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5.247</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5.265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18</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2,4</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5.210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55</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5.247</w:t>
            </w:r>
          </w:p>
        </w:tc>
        <w:tc>
          <w:tcPr>
            <w:tcW w:w="890" w:type="dxa"/>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5.265</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18</w:t>
            </w:r>
          </w:p>
        </w:tc>
        <w:tc>
          <w:tcPr>
            <w:tcW w:w="953" w:type="dxa"/>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2,4</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5.210</w:t>
            </w:r>
          </w:p>
        </w:tc>
        <w:tc>
          <w:tcPr>
            <w:tcW w:w="1701" w:type="dxa"/>
            <w:tcBorders>
              <w:top w:val="nil"/>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55</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2E5B6B" w:rsidRPr="00BA09FD" w:rsidRDefault="002E5B6B" w:rsidP="002E5B6B">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41</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3.685</w:t>
            </w:r>
          </w:p>
        </w:tc>
        <w:tc>
          <w:tcPr>
            <w:tcW w:w="890" w:type="dxa"/>
            <w:tcBorders>
              <w:top w:val="nil"/>
              <w:left w:val="nil"/>
              <w:bottom w:val="single" w:sz="4" w:space="0" w:color="53722D"/>
              <w:right w:val="single" w:sz="4" w:space="0" w:color="53722D"/>
            </w:tcBorders>
            <w:shd w:val="clear" w:color="000000" w:fill="FFFFFF"/>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3.678</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-7</w:t>
            </w:r>
          </w:p>
        </w:tc>
        <w:tc>
          <w:tcPr>
            <w:tcW w:w="953" w:type="dxa"/>
            <w:tcBorders>
              <w:top w:val="nil"/>
              <w:left w:val="nil"/>
              <w:bottom w:val="single" w:sz="4" w:space="0" w:color="53722D"/>
              <w:right w:val="single" w:sz="4" w:space="0" w:color="53722D"/>
            </w:tcBorders>
            <w:shd w:val="clear" w:color="000000" w:fill="FFFFFF"/>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2,8</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3.659</w:t>
            </w:r>
          </w:p>
        </w:tc>
        <w:tc>
          <w:tcPr>
            <w:tcW w:w="1701" w:type="dxa"/>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19</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2E5B6B" w:rsidRPr="006B3B29" w:rsidRDefault="002E5B6B" w:rsidP="002E5B6B">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17</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731</w:t>
            </w:r>
          </w:p>
        </w:tc>
        <w:tc>
          <w:tcPr>
            <w:tcW w:w="890" w:type="dxa"/>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699</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-32</w:t>
            </w:r>
          </w:p>
        </w:tc>
        <w:tc>
          <w:tcPr>
            <w:tcW w:w="953" w:type="dxa"/>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1,4</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696</w:t>
            </w:r>
          </w:p>
        </w:tc>
        <w:tc>
          <w:tcPr>
            <w:tcW w:w="1701" w:type="dxa"/>
            <w:tcBorders>
              <w:top w:val="nil"/>
              <w:left w:val="nil"/>
              <w:bottom w:val="single" w:sz="4" w:space="0" w:color="53722D"/>
              <w:right w:val="single" w:sz="4" w:space="0" w:color="53722D"/>
            </w:tcBorders>
            <w:shd w:val="clear" w:color="000000" w:fill="FFFFFF"/>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3</w:t>
            </w:r>
          </w:p>
        </w:tc>
      </w:tr>
      <w:tr w:rsidR="002E5B6B" w:rsidRPr="00BA09FD" w:rsidTr="002E5B6B">
        <w:trPr>
          <w:trHeight w:val="300"/>
        </w:trPr>
        <w:tc>
          <w:tcPr>
            <w:tcW w:w="1426" w:type="dxa"/>
            <w:gridSpan w:val="2"/>
            <w:tcBorders>
              <w:top w:val="single" w:sz="4" w:space="0" w:color="auto"/>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2E5B6B" w:rsidRPr="00C13823" w:rsidRDefault="002E5B6B" w:rsidP="002E5B6B">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2E5B6B" w:rsidRPr="00C13823" w:rsidRDefault="002E5B6B" w:rsidP="002E5B6B">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2E5B6B" w:rsidRPr="00C13823" w:rsidRDefault="002E5B6B" w:rsidP="002E5B6B">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2E5B6B" w:rsidRPr="00C13823" w:rsidRDefault="002E5B6B" w:rsidP="002E5B6B">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2E5B6B" w:rsidRPr="00C13823" w:rsidRDefault="002E5B6B" w:rsidP="002E5B6B">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2E5B6B" w:rsidRPr="00C13823" w:rsidRDefault="002E5B6B" w:rsidP="002E5B6B">
            <w:pPr>
              <w:ind w:left="-57" w:right="-57"/>
              <w:jc w:val="right"/>
              <w:rPr>
                <w:rFonts w:ascii="Calibri" w:hAnsi="Calibri"/>
                <w:color w:val="000000"/>
                <w:lang w:eastAsia="es-CO"/>
              </w:rPr>
            </w:pPr>
          </w:p>
        </w:tc>
      </w:tr>
      <w:tr w:rsidR="002E5B6B" w:rsidRPr="00BA09FD" w:rsidTr="002E5B6B">
        <w:trPr>
          <w:trHeight w:val="300"/>
        </w:trPr>
        <w:tc>
          <w:tcPr>
            <w:tcW w:w="1426"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r>
      <w:tr w:rsidR="002E5B6B" w:rsidRPr="00BA09FD" w:rsidTr="002E5B6B">
        <w:trPr>
          <w:trHeight w:val="345"/>
        </w:trPr>
        <w:tc>
          <w:tcPr>
            <w:tcW w:w="1426" w:type="dxa"/>
            <w:gridSpan w:val="2"/>
            <w:tcBorders>
              <w:top w:val="nil"/>
              <w:left w:val="nil"/>
              <w:bottom w:val="nil"/>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2E5B6B" w:rsidRPr="00BA09FD" w:rsidTr="002E5B6B">
        <w:trPr>
          <w:trHeight w:val="600"/>
        </w:trPr>
        <w:tc>
          <w:tcPr>
            <w:tcW w:w="1426" w:type="dxa"/>
            <w:gridSpan w:val="2"/>
            <w:tcBorders>
              <w:top w:val="nil"/>
              <w:left w:val="nil"/>
              <w:bottom w:val="single" w:sz="4" w:space="0" w:color="auto"/>
              <w:right w:val="nil"/>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2E5B6B" w:rsidRPr="00BA09FD" w:rsidRDefault="002E5B6B" w:rsidP="002E5B6B">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2E5B6B" w:rsidRPr="00BA09FD" w:rsidRDefault="002E5B6B" w:rsidP="002E5B6B">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2E5B6B" w:rsidRPr="00551C8A" w:rsidRDefault="002E5B6B" w:rsidP="002E5B6B">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2E5B6B" w:rsidRDefault="002E5B6B" w:rsidP="002E5B6B">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5.237</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15.156</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15.198</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42</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2,3</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15.056</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142</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2E5B6B" w:rsidRPr="00BA09FD" w:rsidRDefault="002E5B6B" w:rsidP="002E5B6B">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2E5B6B" w:rsidRDefault="002E5B6B" w:rsidP="002E5B6B">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b/>
                <w:bCs/>
                <w:color w:val="FFFFFF"/>
                <w:sz w:val="22"/>
                <w:szCs w:val="22"/>
              </w:rPr>
            </w:pPr>
            <w:r>
              <w:rPr>
                <w:rFonts w:ascii="Calibri" w:hAnsi="Calibri" w:cs="Calibri"/>
                <w:b/>
                <w:bCs/>
                <w:color w:val="FFFFFF"/>
                <w:sz w:val="22"/>
                <w:szCs w:val="22"/>
              </w:rPr>
              <w:t>56</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B6B" w:rsidRPr="00BA09FD" w:rsidRDefault="002E5B6B" w:rsidP="002E5B6B">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131</w:t>
            </w:r>
          </w:p>
        </w:tc>
        <w:tc>
          <w:tcPr>
            <w:tcW w:w="890" w:type="dxa"/>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133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2</w:t>
            </w:r>
          </w:p>
        </w:tc>
        <w:tc>
          <w:tcPr>
            <w:tcW w:w="953" w:type="dxa"/>
            <w:tcBorders>
              <w:top w:val="nil"/>
              <w:left w:val="nil"/>
              <w:bottom w:val="single" w:sz="4" w:space="0" w:color="53722D"/>
              <w:right w:val="single" w:sz="4" w:space="0" w:color="53722D"/>
            </w:tcBorders>
            <w:shd w:val="clear" w:color="000000" w:fill="92D050"/>
            <w:noWrap/>
            <w:vAlign w:val="bottom"/>
            <w:hideMark/>
          </w:tcPr>
          <w:p w:rsidR="002E5B6B" w:rsidRDefault="002E5B6B" w:rsidP="002E5B6B">
            <w:pPr>
              <w:jc w:val="right"/>
              <w:rPr>
                <w:rFonts w:ascii="Calibri" w:hAnsi="Calibri" w:cs="Calibri"/>
                <w:sz w:val="22"/>
                <w:szCs w:val="22"/>
              </w:rPr>
            </w:pPr>
            <w:r>
              <w:rPr>
                <w:rFonts w:ascii="Calibri" w:hAnsi="Calibri" w:cs="Calibri"/>
                <w:sz w:val="22"/>
                <w:szCs w:val="22"/>
              </w:rPr>
              <w:t>0,3</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133</w:t>
            </w:r>
          </w:p>
        </w:tc>
        <w:tc>
          <w:tcPr>
            <w:tcW w:w="1701" w:type="dxa"/>
            <w:tcBorders>
              <w:top w:val="nil"/>
              <w:left w:val="nil"/>
              <w:bottom w:val="single" w:sz="4" w:space="0" w:color="53722D"/>
              <w:right w:val="single" w:sz="4" w:space="0" w:color="53722D"/>
            </w:tcBorders>
            <w:shd w:val="clear" w:color="000000" w:fill="92D050"/>
            <w:noWrap/>
            <w:vAlign w:val="center"/>
            <w:hideMark/>
          </w:tcPr>
          <w:p w:rsidR="002E5B6B" w:rsidRDefault="002E5B6B" w:rsidP="002E5B6B">
            <w:pPr>
              <w:jc w:val="right"/>
              <w:rPr>
                <w:rFonts w:ascii="Calibri" w:hAnsi="Calibri" w:cs="Calibri"/>
                <w:sz w:val="22"/>
                <w:szCs w:val="22"/>
              </w:rPr>
            </w:pPr>
            <w:r>
              <w:rPr>
                <w:rFonts w:ascii="Calibri" w:hAnsi="Calibri" w:cs="Calibri"/>
                <w:sz w:val="22"/>
                <w:szCs w:val="22"/>
              </w:rPr>
              <w:t>0</w:t>
            </w:r>
          </w:p>
        </w:tc>
      </w:tr>
      <w:tr w:rsidR="002E5B6B" w:rsidRPr="00BA09FD" w:rsidTr="002E5B6B">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2E5B6B" w:rsidRPr="00BA09FD" w:rsidRDefault="002E5B6B" w:rsidP="002E5B6B">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2E5B6B" w:rsidRDefault="002E5B6B" w:rsidP="002E5B6B">
            <w:pPr>
              <w:suppressAutoHyphens w:val="0"/>
              <w:jc w:val="right"/>
              <w:rPr>
                <w:rFonts w:ascii="Calibri" w:hAnsi="Calibri" w:cs="Calibri"/>
                <w:sz w:val="22"/>
                <w:szCs w:val="22"/>
                <w:lang w:eastAsia="es-CO"/>
              </w:rPr>
            </w:pPr>
            <w:r>
              <w:rPr>
                <w:rFonts w:ascii="Calibri" w:hAnsi="Calibri" w:cs="Calibri"/>
                <w:sz w:val="22"/>
                <w:szCs w:val="22"/>
              </w:rPr>
              <w:t>131</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133</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2</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2E5B6B" w:rsidRDefault="002E5B6B" w:rsidP="002E5B6B">
            <w:pPr>
              <w:jc w:val="right"/>
              <w:rPr>
                <w:rFonts w:ascii="Calibri" w:hAnsi="Calibri" w:cs="Calibri"/>
                <w:sz w:val="22"/>
                <w:szCs w:val="22"/>
              </w:rPr>
            </w:pPr>
            <w:r>
              <w:rPr>
                <w:rFonts w:ascii="Calibri" w:hAnsi="Calibri" w:cs="Calibri"/>
                <w:sz w:val="22"/>
                <w:szCs w:val="22"/>
              </w:rPr>
              <w:t>0,3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133</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2E5B6B" w:rsidRDefault="002E5B6B" w:rsidP="002E5B6B">
            <w:pPr>
              <w:jc w:val="right"/>
              <w:rPr>
                <w:rFonts w:ascii="Calibri" w:hAnsi="Calibri" w:cs="Calibri"/>
                <w:sz w:val="22"/>
                <w:szCs w:val="22"/>
              </w:rPr>
            </w:pPr>
            <w:r>
              <w:rPr>
                <w:rFonts w:ascii="Calibri" w:hAnsi="Calibri" w:cs="Calibri"/>
                <w:sz w:val="22"/>
                <w:szCs w:val="22"/>
              </w:rPr>
              <w:t>0</w:t>
            </w:r>
          </w:p>
        </w:tc>
      </w:tr>
      <w:tr w:rsidR="00726A86" w:rsidRPr="00BA09FD" w:rsidTr="00726A8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A86" w:rsidRPr="00BA09FD" w:rsidRDefault="00726A86" w:rsidP="00726A86">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726A86" w:rsidRDefault="00726A86" w:rsidP="00726A86">
            <w:pPr>
              <w:suppressAutoHyphens w:val="0"/>
              <w:jc w:val="right"/>
              <w:rPr>
                <w:rFonts w:ascii="Calibri" w:hAnsi="Calibri" w:cs="Calibri"/>
                <w:sz w:val="22"/>
                <w:szCs w:val="22"/>
                <w:lang w:eastAsia="es-CO"/>
              </w:rPr>
            </w:pPr>
            <w:r>
              <w:rPr>
                <w:rFonts w:ascii="Calibri" w:hAnsi="Calibri" w:cs="Calibri"/>
                <w:sz w:val="22"/>
                <w:szCs w:val="22"/>
              </w:rPr>
              <w:t>11</w:t>
            </w:r>
          </w:p>
        </w:tc>
        <w:tc>
          <w:tcPr>
            <w:tcW w:w="890" w:type="dxa"/>
            <w:tcBorders>
              <w:top w:val="nil"/>
              <w:left w:val="nil"/>
              <w:bottom w:val="single" w:sz="4" w:space="0" w:color="53722D"/>
              <w:right w:val="single" w:sz="4" w:space="0" w:color="53722D"/>
            </w:tcBorders>
            <w:shd w:val="clear" w:color="000000" w:fill="92D050"/>
            <w:noWrap/>
            <w:vAlign w:val="center"/>
            <w:hideMark/>
          </w:tcPr>
          <w:p w:rsidR="00726A86" w:rsidRDefault="00726A86" w:rsidP="00726A86">
            <w:pPr>
              <w:jc w:val="right"/>
              <w:rPr>
                <w:rFonts w:ascii="Calibri" w:hAnsi="Calibri" w:cs="Calibri"/>
                <w:sz w:val="22"/>
                <w:szCs w:val="22"/>
              </w:rPr>
            </w:pPr>
            <w:r>
              <w:rPr>
                <w:rFonts w:ascii="Calibri" w:hAnsi="Calibri" w:cs="Calibri"/>
                <w:sz w:val="22"/>
                <w:szCs w:val="22"/>
              </w:rPr>
              <w:t>12</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726A86" w:rsidRDefault="00726A86" w:rsidP="00726A86">
            <w:pPr>
              <w:jc w:val="right"/>
              <w:rPr>
                <w:rFonts w:ascii="Calibri" w:hAnsi="Calibri" w:cs="Calibri"/>
                <w:sz w:val="22"/>
                <w:szCs w:val="22"/>
              </w:rPr>
            </w:pPr>
            <w:r>
              <w:rPr>
                <w:rFonts w:ascii="Calibri" w:hAnsi="Calibri" w:cs="Calibri"/>
                <w:sz w:val="22"/>
                <w:szCs w:val="22"/>
              </w:rPr>
              <w:t>1</w:t>
            </w:r>
          </w:p>
        </w:tc>
        <w:tc>
          <w:tcPr>
            <w:tcW w:w="953" w:type="dxa"/>
            <w:tcBorders>
              <w:top w:val="nil"/>
              <w:left w:val="nil"/>
              <w:bottom w:val="single" w:sz="4" w:space="0" w:color="53722D"/>
              <w:right w:val="single" w:sz="4" w:space="0" w:color="53722D"/>
            </w:tcBorders>
            <w:shd w:val="clear" w:color="000000" w:fill="92D050"/>
            <w:noWrap/>
            <w:vAlign w:val="center"/>
            <w:hideMark/>
          </w:tcPr>
          <w:p w:rsidR="00726A86" w:rsidRDefault="00726A86" w:rsidP="00726A86">
            <w:pPr>
              <w:jc w:val="right"/>
              <w:rPr>
                <w:rFonts w:ascii="Calibri" w:hAnsi="Calibri" w:cs="Calibri"/>
                <w:sz w:val="22"/>
                <w:szCs w:val="22"/>
              </w:rPr>
            </w:pPr>
            <w:r>
              <w:rPr>
                <w:rFonts w:ascii="Calibri" w:hAnsi="Calibri" w:cs="Calibri"/>
                <w:sz w:val="22"/>
                <w:szCs w:val="22"/>
              </w:rPr>
              <w:t>0,1</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26A86" w:rsidRDefault="00726A86" w:rsidP="00726A86">
            <w:pPr>
              <w:jc w:val="right"/>
              <w:rPr>
                <w:rFonts w:ascii="Calibri" w:hAnsi="Calibri" w:cs="Calibri"/>
                <w:sz w:val="22"/>
                <w:szCs w:val="22"/>
              </w:rPr>
            </w:pPr>
            <w:r>
              <w:rPr>
                <w:rFonts w:ascii="Calibri" w:hAnsi="Calibri" w:cs="Calibri"/>
                <w:sz w:val="22"/>
                <w:szCs w:val="22"/>
              </w:rPr>
              <w:t>12</w:t>
            </w:r>
          </w:p>
        </w:tc>
        <w:tc>
          <w:tcPr>
            <w:tcW w:w="1701" w:type="dxa"/>
            <w:tcBorders>
              <w:top w:val="nil"/>
              <w:left w:val="nil"/>
              <w:bottom w:val="single" w:sz="4" w:space="0" w:color="53722D"/>
              <w:right w:val="single" w:sz="4" w:space="0" w:color="53722D"/>
            </w:tcBorders>
            <w:shd w:val="clear" w:color="000000" w:fill="92D050"/>
            <w:noWrap/>
            <w:vAlign w:val="center"/>
            <w:hideMark/>
          </w:tcPr>
          <w:p w:rsidR="00726A86" w:rsidRDefault="00726A86" w:rsidP="00726A86">
            <w:pPr>
              <w:jc w:val="right"/>
              <w:rPr>
                <w:rFonts w:ascii="Calibri" w:hAnsi="Calibri" w:cs="Calibri"/>
                <w:sz w:val="22"/>
                <w:szCs w:val="22"/>
              </w:rPr>
            </w:pPr>
            <w:r>
              <w:rPr>
                <w:rFonts w:ascii="Calibri" w:hAnsi="Calibri" w:cs="Calibri"/>
                <w:sz w:val="22"/>
                <w:szCs w:val="22"/>
              </w:rPr>
              <w:t>0</w:t>
            </w:r>
          </w:p>
        </w:tc>
      </w:tr>
    </w:tbl>
    <w:p w:rsidR="002E5B6B" w:rsidRDefault="002E5B6B" w:rsidP="0035284F">
      <w:pPr>
        <w:jc w:val="both"/>
        <w:rPr>
          <w:rFonts w:ascii="Arial" w:hAnsi="Arial" w:cs="Arial"/>
          <w:lang w:val="es-CO"/>
        </w:rPr>
      </w:pPr>
    </w:p>
    <w:p w:rsidR="002E5B6B" w:rsidRDefault="002E5B6B" w:rsidP="0035284F">
      <w:pPr>
        <w:jc w:val="both"/>
        <w:rPr>
          <w:rFonts w:ascii="Arial" w:hAnsi="Arial" w:cs="Arial"/>
          <w:lang w:val="es-CO"/>
        </w:rPr>
      </w:pPr>
    </w:p>
    <w:p w:rsidR="002E5B6B" w:rsidRDefault="002E5B6B"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lastRenderedPageBreak/>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F157E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AD417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281F1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281F1E">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281F1E">
        <w:trPr>
          <w:trHeight w:val="22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281F1E">
        <w:trPr>
          <w:trHeight w:val="60"/>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505777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281F1E" w:rsidRDefault="00911A10" w:rsidP="00911A10">
      <w:pPr>
        <w:spacing w:line="360" w:lineRule="auto"/>
        <w:jc w:val="both"/>
        <w:rPr>
          <w:sz w:val="16"/>
          <w:szCs w:val="16"/>
        </w:rPr>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281F1E" w:rsidRDefault="00281F1E" w:rsidP="00911A10">
      <w:pPr>
        <w:spacing w:line="360" w:lineRule="auto"/>
        <w:jc w:val="both"/>
        <w:rPr>
          <w:b/>
        </w:rPr>
      </w:pPr>
    </w:p>
    <w:p w:rsidR="00911A10" w:rsidRPr="00014916" w:rsidRDefault="00911A10" w:rsidP="00911A10">
      <w:pPr>
        <w:spacing w:line="360" w:lineRule="auto"/>
        <w:jc w:val="both"/>
        <w:rPr>
          <w:b/>
        </w:rPr>
      </w:pPr>
      <w:r w:rsidRPr="00014916">
        <w:rPr>
          <w:b/>
        </w:rPr>
        <w:lastRenderedPageBreak/>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281F1E" w:rsidRDefault="00911A10" w:rsidP="00911A10">
      <w:pPr>
        <w:spacing w:line="360" w:lineRule="auto"/>
        <w:ind w:left="708"/>
        <w:jc w:val="both"/>
        <w:rPr>
          <w:color w:val="C0504D"/>
          <w:sz w:val="16"/>
          <w:szCs w:val="16"/>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F157E5"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157E5" w:rsidRDefault="00B74416" w:rsidP="00F157E5">
            <w:pPr>
              <w:jc w:val="center"/>
              <w:rPr>
                <w:b/>
                <w:bCs/>
                <w:color w:val="FFFFFF"/>
                <w:sz w:val="22"/>
                <w:szCs w:val="22"/>
                <w:lang w:eastAsia="es-CO"/>
              </w:rPr>
            </w:pPr>
            <w:r w:rsidRPr="00F157E5">
              <w:rPr>
                <w:b/>
                <w:bCs/>
                <w:color w:val="FFFFFF"/>
                <w:sz w:val="22"/>
                <w:szCs w:val="22"/>
                <w:lang w:eastAsia="es-CO"/>
              </w:rPr>
              <w:t>AP</w:t>
            </w:r>
            <w:r w:rsidR="00911A10" w:rsidRPr="00F157E5">
              <w:rPr>
                <w:b/>
                <w:bCs/>
                <w:color w:val="FFFFFF"/>
                <w:sz w:val="22"/>
                <w:szCs w:val="22"/>
                <w:lang w:eastAsia="es-CO"/>
              </w:rPr>
              <w:t xml:space="preserve">E/ POBLACIÓN POR LOCALIDAD -2017 </w:t>
            </w:r>
          </w:p>
        </w:tc>
      </w:tr>
      <w:tr w:rsidR="00911A10" w:rsidRPr="00F157E5"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PERSONAS ATENDIDAS</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AD417F">
        <w:trPr>
          <w:trHeight w:val="32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6</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39</w:t>
            </w:r>
          </w:p>
        </w:tc>
      </w:tr>
      <w:tr w:rsidR="00911A10" w:rsidRPr="00F157E5" w:rsidTr="00281F1E">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11.- Rafael Uribe </w:t>
            </w:r>
            <w:proofErr w:type="spellStart"/>
            <w:r w:rsidRPr="00F157E5">
              <w:rPr>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52</w:t>
            </w:r>
          </w:p>
        </w:tc>
      </w:tr>
      <w:tr w:rsidR="00911A10" w:rsidRPr="00F157E5" w:rsidTr="00281F1E">
        <w:trPr>
          <w:trHeight w:val="308"/>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49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107</w:t>
            </w:r>
          </w:p>
        </w:tc>
      </w:tr>
      <w:tr w:rsidR="00911A10" w:rsidRPr="00F157E5"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25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35</w:t>
            </w:r>
          </w:p>
        </w:tc>
      </w:tr>
      <w:tr w:rsidR="00911A10" w:rsidRPr="00F157E5" w:rsidTr="00F157E5">
        <w:trPr>
          <w:trHeight w:val="469"/>
        </w:trPr>
        <w:tc>
          <w:tcPr>
            <w:tcW w:w="4816"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lastRenderedPageBreak/>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33</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w:t>
            </w:r>
          </w:p>
        </w:tc>
      </w:tr>
      <w:tr w:rsidR="00911A10" w:rsidRPr="00F157E5"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21.- Otros Municipios: Soacha - Funza-Tena-Mosquera </w:t>
            </w:r>
            <w:proofErr w:type="spellStart"/>
            <w:r w:rsidRPr="00F157E5">
              <w:rPr>
                <w:color w:val="000000"/>
                <w:sz w:val="22"/>
                <w:szCs w:val="22"/>
                <w:lang w:eastAsia="es-CO"/>
              </w:rPr>
              <w:t>Anolaima</w:t>
            </w:r>
            <w:proofErr w:type="spellEnd"/>
            <w:r w:rsidRPr="00F157E5">
              <w:rPr>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157E5" w:rsidRDefault="00911A10" w:rsidP="00F157E5">
            <w:pPr>
              <w:rPr>
                <w:b/>
                <w:bCs/>
                <w:color w:val="FFFFFF"/>
                <w:sz w:val="22"/>
                <w:szCs w:val="22"/>
                <w:lang w:eastAsia="es-CO"/>
              </w:rPr>
            </w:pPr>
            <w:r w:rsidRPr="00F157E5">
              <w:rPr>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281F1E" w:rsidRDefault="00281F1E" w:rsidP="00A86882">
      <w:pPr>
        <w:ind w:left="1776" w:hanging="75"/>
        <w:jc w:val="both"/>
        <w:rPr>
          <w:sz w:val="20"/>
        </w:rPr>
      </w:pP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lastRenderedPageBreak/>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281F1E" w:rsidRPr="00552825" w:rsidRDefault="00281F1E" w:rsidP="00024F31">
      <w:pPr>
        <w:shd w:val="clear" w:color="auto" w:fill="FFFFFF"/>
        <w:spacing w:before="2" w:line="360" w:lineRule="auto"/>
        <w:jc w:val="both"/>
      </w:pP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726A86">
        <w:tc>
          <w:tcPr>
            <w:tcW w:w="8828" w:type="dxa"/>
            <w:gridSpan w:val="2"/>
            <w:shd w:val="clear" w:color="auto" w:fill="548DD4" w:themeFill="text2" w:themeFillTint="99"/>
          </w:tcPr>
          <w:p w:rsidR="00024F31" w:rsidRPr="00726A86" w:rsidRDefault="00024F31" w:rsidP="00125DC4">
            <w:pPr>
              <w:spacing w:line="360" w:lineRule="auto"/>
              <w:jc w:val="center"/>
              <w:rPr>
                <w:rFonts w:ascii="Arial" w:eastAsia="Calibri" w:hAnsi="Arial" w:cs="Arial"/>
                <w:b/>
                <w:color w:val="FFFFFF" w:themeColor="background1"/>
                <w:sz w:val="20"/>
              </w:rPr>
            </w:pPr>
            <w:r w:rsidRPr="00726A86">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281F1E" w:rsidRDefault="00024F31" w:rsidP="00024F31">
      <w:pPr>
        <w:shd w:val="clear" w:color="auto" w:fill="FFFFFF"/>
        <w:spacing w:before="2" w:line="360" w:lineRule="auto"/>
        <w:jc w:val="both"/>
        <w:rPr>
          <w:sz w:val="16"/>
          <w:szCs w:val="16"/>
        </w:rPr>
      </w:pP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726A86" w:rsidRPr="00726A86" w:rsidTr="00726A86">
        <w:trPr>
          <w:trHeight w:val="222"/>
          <w:tblHeader/>
        </w:trPr>
        <w:tc>
          <w:tcPr>
            <w:tcW w:w="1902" w:type="dxa"/>
            <w:shd w:val="clear" w:color="auto" w:fill="548DD4" w:themeFill="text2" w:themeFillTint="99"/>
          </w:tcPr>
          <w:p w:rsidR="0089319C" w:rsidRPr="00726A86" w:rsidRDefault="0089319C" w:rsidP="00125DC4">
            <w:pPr>
              <w:spacing w:line="360" w:lineRule="auto"/>
              <w:jc w:val="center"/>
              <w:rPr>
                <w:b/>
                <w:color w:val="FFFFFF" w:themeColor="background1"/>
                <w:sz w:val="20"/>
                <w:lang w:val="es-CO"/>
              </w:rPr>
            </w:pPr>
            <w:r w:rsidRPr="00726A86">
              <w:rPr>
                <w:b/>
                <w:color w:val="FFFFFF" w:themeColor="background1"/>
                <w:sz w:val="20"/>
                <w:lang w:val="es-CO"/>
              </w:rPr>
              <w:lastRenderedPageBreak/>
              <w:t>Oficio</w:t>
            </w:r>
          </w:p>
        </w:tc>
        <w:tc>
          <w:tcPr>
            <w:tcW w:w="2347" w:type="dxa"/>
            <w:shd w:val="clear" w:color="auto" w:fill="548DD4" w:themeFill="text2" w:themeFillTint="99"/>
          </w:tcPr>
          <w:p w:rsidR="0089319C" w:rsidRPr="00726A86" w:rsidRDefault="0089319C" w:rsidP="00125DC4">
            <w:pPr>
              <w:spacing w:line="360" w:lineRule="auto"/>
              <w:jc w:val="center"/>
              <w:rPr>
                <w:b/>
                <w:color w:val="FFFFFF" w:themeColor="background1"/>
                <w:sz w:val="20"/>
                <w:lang w:val="es-CO"/>
              </w:rPr>
            </w:pPr>
            <w:r w:rsidRPr="00726A86">
              <w:rPr>
                <w:b/>
                <w:color w:val="FFFFFF" w:themeColor="background1"/>
                <w:sz w:val="20"/>
                <w:lang w:val="es-CO"/>
              </w:rPr>
              <w:t>Técnicas</w:t>
            </w:r>
          </w:p>
        </w:tc>
        <w:tc>
          <w:tcPr>
            <w:tcW w:w="2642" w:type="dxa"/>
            <w:shd w:val="clear" w:color="auto" w:fill="548DD4" w:themeFill="text2" w:themeFillTint="99"/>
          </w:tcPr>
          <w:p w:rsidR="0089319C" w:rsidRPr="00726A86" w:rsidRDefault="00726A86" w:rsidP="00726A86">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548DD4" w:themeFill="text2" w:themeFillTint="99"/>
          </w:tcPr>
          <w:p w:rsidR="0089319C" w:rsidRPr="00726A86" w:rsidRDefault="0089319C" w:rsidP="00125DC4">
            <w:pPr>
              <w:spacing w:line="360" w:lineRule="auto"/>
              <w:jc w:val="center"/>
              <w:rPr>
                <w:b/>
                <w:bCs/>
                <w:color w:val="FFFFFF" w:themeColor="background1"/>
                <w:sz w:val="20"/>
                <w:lang w:val="es-CO"/>
              </w:rPr>
            </w:pPr>
            <w:r w:rsidRPr="00726A86">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281F1E">
        <w:tblPrEx>
          <w:tblCellMar>
            <w:left w:w="108" w:type="dxa"/>
            <w:right w:w="108" w:type="dxa"/>
          </w:tblCellMar>
          <w:tblLook w:val="01E0" w:firstRow="1" w:lastRow="1" w:firstColumn="1" w:lastColumn="1" w:noHBand="0" w:noVBand="0"/>
        </w:tblPrEx>
        <w:trPr>
          <w:trHeight w:val="861"/>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w:t>
            </w:r>
            <w:r w:rsidR="00281F1E">
              <w:rPr>
                <w:sz w:val="18"/>
                <w:lang w:val="es-CO"/>
              </w:rPr>
              <w:t>res, anillos, aretes, pulseras)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281F1E">
        <w:tblPrEx>
          <w:tblCellMar>
            <w:left w:w="108" w:type="dxa"/>
            <w:right w:w="108" w:type="dxa"/>
          </w:tblCellMar>
          <w:tblLook w:val="01E0" w:firstRow="1" w:lastRow="1" w:firstColumn="1" w:lastColumn="1" w:noHBand="0" w:noVBand="0"/>
        </w:tblPrEx>
        <w:trPr>
          <w:trHeight w:val="582"/>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F157E5">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2974AA">
        <w:tc>
          <w:tcPr>
            <w:tcW w:w="3964" w:type="dxa"/>
            <w:shd w:val="clear" w:color="auto" w:fill="auto"/>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281F1E">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281F1E">
        <w:tc>
          <w:tcPr>
            <w:tcW w:w="3964"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89319C" w:rsidRPr="00552825" w:rsidRDefault="0089319C" w:rsidP="0089319C">
      <w:pPr>
        <w:spacing w:line="360" w:lineRule="auto"/>
        <w:jc w:val="both"/>
      </w:pPr>
      <w:r w:rsidRPr="00552825">
        <w:t xml:space="preserve">Adicionalmente este proyecto conto con un </w:t>
      </w:r>
      <w:r w:rsidRPr="00CE5C46">
        <w:rPr>
          <w:highlight w:val="yellow"/>
        </w:rPr>
        <w:t xml:space="preserve">fuerte componente de comercialización, por lo cual en el recinto ferial Plaza de los artesanos los días 20, 21 y 22 de </w:t>
      </w:r>
      <w:proofErr w:type="gramStart"/>
      <w:r w:rsidRPr="00CE5C46">
        <w:rPr>
          <w:highlight w:val="yellow"/>
        </w:rPr>
        <w:t>Octubre</w:t>
      </w:r>
      <w:proofErr w:type="gramEnd"/>
      <w:r w:rsidRPr="00CE5C46">
        <w:rPr>
          <w:highlight w:val="yellow"/>
        </w:rPr>
        <w:t xml:space="preserve"> se llevó a cabo la Feria Artesanal,</w:t>
      </w:r>
      <w:r w:rsidRPr="00552825">
        <w:t xml:space="preserve"> donde más de cien (100) artesanos participaron en el fortalecimiento de este proceso, consiguieron mercadear sus productos en la feria comercial.</w:t>
      </w:r>
    </w:p>
    <w:p w:rsidR="0089319C" w:rsidRDefault="0089319C" w:rsidP="0089319C">
      <w:pPr>
        <w:jc w:val="both"/>
        <w:rPr>
          <w:rFonts w:ascii="Arial" w:hAnsi="Arial" w:cs="Arial"/>
          <w:lang w:val="es-CO"/>
        </w:rPr>
      </w:pPr>
      <w:r>
        <w:t xml:space="preserve">Anexo: </w:t>
      </w:r>
      <w:r w:rsidRPr="00552825">
        <w:t>Lista de asistencia, actas de reunión e imágenes fotográficas de evidencia</w:t>
      </w:r>
    </w:p>
    <w:p w:rsidR="00B519DE" w:rsidRDefault="00B519DE"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Pr="00C557E4" w:rsidRDefault="006A4E69" w:rsidP="006A4E69">
      <w:pPr>
        <w:ind w:left="142" w:hanging="75"/>
        <w:jc w:val="center"/>
        <w:rPr>
          <w:lang w:val="es-CO"/>
        </w:rPr>
      </w:pPr>
      <w:r w:rsidRPr="00C557E4">
        <w:rPr>
          <w:lang w:val="es-CO"/>
        </w:rPr>
        <w:t>SECRETARIA DE DESARROLLO ECONÓMICO</w:t>
      </w:r>
    </w:p>
    <w:p w:rsidR="006A4E69" w:rsidRPr="00C557E4" w:rsidRDefault="006A4E69" w:rsidP="006A4E69">
      <w:pPr>
        <w:ind w:left="142" w:hanging="75"/>
        <w:jc w:val="center"/>
        <w:rPr>
          <w:lang w:val="es-CO"/>
        </w:rPr>
      </w:pPr>
      <w:r w:rsidRPr="00C557E4">
        <w:rPr>
          <w:lang w:val="es-CO"/>
        </w:rPr>
        <w:t>OFICINA ASESORA DE PLANECAIÓN</w:t>
      </w:r>
    </w:p>
    <w:p w:rsidR="006A4E69" w:rsidRDefault="006A4E69" w:rsidP="006A4E69">
      <w:pPr>
        <w:ind w:left="142" w:hanging="75"/>
        <w:jc w:val="center"/>
        <w:rPr>
          <w:lang w:val="es-CO"/>
        </w:rPr>
      </w:pPr>
      <w:r w:rsidRPr="00C557E4">
        <w:rPr>
          <w:lang w:val="es-CO"/>
        </w:rPr>
        <w:t>BASE DATOS BENEFICIARIOS CONVENIOS  201</w:t>
      </w:r>
      <w:r>
        <w:rPr>
          <w:lang w:val="es-CO"/>
        </w:rPr>
        <w:t>7</w:t>
      </w:r>
    </w:p>
    <w:p w:rsidR="006A4E69" w:rsidRPr="00C557E4" w:rsidRDefault="006A4E69" w:rsidP="006A4E69">
      <w:pPr>
        <w:ind w:left="142" w:hanging="75"/>
        <w:jc w:val="center"/>
        <w:rPr>
          <w:sz w:val="16"/>
          <w:szCs w:val="16"/>
          <w:lang w:val="es-CO"/>
        </w:rPr>
      </w:pPr>
      <w:r w:rsidRPr="00C557E4">
        <w:rPr>
          <w:sz w:val="16"/>
          <w:szCs w:val="16"/>
          <w:lang w:val="es-CO"/>
        </w:rPr>
        <w:t xml:space="preserve">(Fuente Sistema unificado de información </w:t>
      </w:r>
      <w:proofErr w:type="gramStart"/>
      <w:r w:rsidRPr="00C557E4">
        <w:rPr>
          <w:sz w:val="16"/>
          <w:szCs w:val="16"/>
          <w:lang w:val="es-CO"/>
        </w:rPr>
        <w:t>misional  -</w:t>
      </w:r>
      <w:proofErr w:type="gramEnd"/>
      <w:r w:rsidRPr="00C557E4">
        <w:rPr>
          <w:sz w:val="16"/>
          <w:szCs w:val="16"/>
          <w:lang w:val="es-CO"/>
        </w:rPr>
        <w:t>SUIM-)</w:t>
      </w:r>
    </w:p>
    <w:p w:rsidR="00EE1CC3" w:rsidRDefault="00EE1CC3"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988"/>
        <w:gridCol w:w="2999"/>
        <w:gridCol w:w="2654"/>
        <w:gridCol w:w="847"/>
        <w:gridCol w:w="1052"/>
        <w:gridCol w:w="1231"/>
      </w:tblGrid>
      <w:tr w:rsidR="00281F1E" w:rsidRPr="00281F1E" w:rsidTr="00281F1E">
        <w:trPr>
          <w:trHeight w:val="645"/>
          <w:tblHeader/>
        </w:trPr>
        <w:tc>
          <w:tcPr>
            <w:tcW w:w="988" w:type="dxa"/>
            <w:shd w:val="clear" w:color="auto" w:fill="000000" w:themeFill="text1"/>
            <w:vAlign w:val="center"/>
            <w:hideMark/>
          </w:tcPr>
          <w:p w:rsidR="00281F1E" w:rsidRP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PROYECTO</w:t>
            </w:r>
          </w:p>
        </w:tc>
        <w:tc>
          <w:tcPr>
            <w:tcW w:w="2999" w:type="dxa"/>
            <w:shd w:val="clear" w:color="auto" w:fill="000000" w:themeFill="text1"/>
            <w:vAlign w:val="center"/>
            <w:hideMark/>
          </w:tcPr>
          <w:p w:rsidR="00281F1E" w:rsidRP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SUBDIRECCIÓN</w:t>
            </w:r>
          </w:p>
        </w:tc>
        <w:tc>
          <w:tcPr>
            <w:tcW w:w="2654" w:type="dxa"/>
            <w:shd w:val="clear" w:color="auto" w:fill="000000" w:themeFill="text1"/>
            <w:vAlign w:val="center"/>
            <w:hideMark/>
          </w:tcPr>
          <w:p w:rsidR="00281F1E" w:rsidRP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UNIDAD DE ATENCION - CONVENIO/ID</w:t>
            </w:r>
          </w:p>
        </w:tc>
        <w:tc>
          <w:tcPr>
            <w:tcW w:w="847" w:type="dxa"/>
            <w:shd w:val="clear" w:color="auto" w:fill="000000" w:themeFill="text1"/>
            <w:vAlign w:val="center"/>
            <w:hideMark/>
          </w:tcPr>
          <w:p w:rsidR="00281F1E" w:rsidRP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SEXO</w:t>
            </w:r>
          </w:p>
        </w:tc>
        <w:tc>
          <w:tcPr>
            <w:tcW w:w="1052" w:type="dxa"/>
            <w:shd w:val="clear" w:color="auto" w:fill="000000" w:themeFill="text1"/>
            <w:vAlign w:val="center"/>
            <w:hideMark/>
          </w:tcPr>
          <w:p w:rsidR="00281F1E" w:rsidRP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LOCALIDAD</w:t>
            </w:r>
          </w:p>
        </w:tc>
        <w:tc>
          <w:tcPr>
            <w:tcW w:w="1231" w:type="dxa"/>
            <w:shd w:val="clear" w:color="auto" w:fill="000000" w:themeFill="text1"/>
            <w:vAlign w:val="center"/>
            <w:hideMark/>
          </w:tcPr>
          <w:p w:rsid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RURAL/</w:t>
            </w:r>
          </w:p>
          <w:p w:rsidR="00281F1E" w:rsidRPr="00281F1E" w:rsidRDefault="00281F1E" w:rsidP="00281F1E">
            <w:pPr>
              <w:ind w:left="17" w:right="-57" w:hanging="74"/>
              <w:jc w:val="center"/>
              <w:rPr>
                <w:rFonts w:asciiTheme="minorHAnsi" w:hAnsiTheme="minorHAnsi" w:cstheme="minorHAnsi"/>
                <w:bCs/>
                <w:color w:val="FFFFFF" w:themeColor="background1"/>
                <w:sz w:val="18"/>
                <w:szCs w:val="18"/>
              </w:rPr>
            </w:pPr>
            <w:r w:rsidRPr="00281F1E">
              <w:rPr>
                <w:rFonts w:asciiTheme="minorHAnsi" w:hAnsiTheme="minorHAnsi" w:cstheme="minorHAnsi"/>
                <w:bCs/>
                <w:color w:val="FFFFFF" w:themeColor="background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lastRenderedPageBreak/>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00"/>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00"/>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1020</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ABASTECIMIENTO ALIMENTARIO</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IDCAPACITACIÓN ABASTECIMIENTO</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1019</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1RA FERIA DE CONFECCIONES _CONVENIO 133 DE 2017</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1019</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1RA FERIA DE CONFECCIONES _CONVENIO 133 DE 2017</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1019</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1RA FERIA DE CONFECCIONES _CONVENIO 133 DE 2017</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1019</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1RA INDUTRIAS GRAFICAS _CONVENIO 133 DE 2017</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MUJER</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r w:rsidR="00281F1E" w:rsidRPr="00281F1E" w:rsidTr="00281F1E">
        <w:trPr>
          <w:trHeight w:val="315"/>
        </w:trPr>
        <w:tc>
          <w:tcPr>
            <w:tcW w:w="988"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1022</w:t>
            </w:r>
          </w:p>
        </w:tc>
        <w:tc>
          <w:tcPr>
            <w:tcW w:w="2999"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HOMBRE</w:t>
            </w:r>
          </w:p>
        </w:tc>
        <w:tc>
          <w:tcPr>
            <w:tcW w:w="1052"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SAN CRISTOBAL</w:t>
            </w:r>
          </w:p>
        </w:tc>
        <w:tc>
          <w:tcPr>
            <w:tcW w:w="1231" w:type="dxa"/>
            <w:noWrap/>
            <w:vAlign w:val="center"/>
            <w:hideMark/>
          </w:tcPr>
          <w:p w:rsidR="00281F1E" w:rsidRPr="00281F1E" w:rsidRDefault="00281F1E" w:rsidP="00281F1E">
            <w:pPr>
              <w:ind w:left="17" w:right="-57" w:hanging="74"/>
              <w:jc w:val="center"/>
              <w:rPr>
                <w:rFonts w:asciiTheme="minorHAnsi" w:hAnsiTheme="minorHAnsi" w:cstheme="minorHAnsi"/>
                <w:bCs/>
                <w:color w:val="000000" w:themeColor="text1"/>
                <w:sz w:val="18"/>
                <w:szCs w:val="18"/>
              </w:rPr>
            </w:pPr>
            <w:r w:rsidRPr="00281F1E">
              <w:rPr>
                <w:rFonts w:asciiTheme="minorHAnsi" w:hAnsiTheme="minorHAnsi" w:cstheme="minorHAnsi"/>
                <w:bCs/>
                <w:color w:val="000000" w:themeColor="text1"/>
                <w:sz w:val="18"/>
                <w:szCs w:val="18"/>
              </w:rPr>
              <w:t>URBANO</w:t>
            </w:r>
          </w:p>
        </w:tc>
      </w:tr>
    </w:tbl>
    <w:p w:rsidR="00281F1E" w:rsidRDefault="00281F1E"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p w:rsidR="0089338B" w:rsidRDefault="0089338B" w:rsidP="00B519DE">
      <w:pPr>
        <w:ind w:left="142" w:hanging="75"/>
        <w:jc w:val="center"/>
        <w:rPr>
          <w:rFonts w:ascii="Arial" w:hAnsi="Arial" w:cs="Arial"/>
          <w:lang w:val="es-CO"/>
        </w:rPr>
      </w:pPr>
    </w:p>
    <w:p w:rsidR="00726A86" w:rsidRDefault="00726A86"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726A86" w:rsidRPr="004C7BA0" w:rsidTr="00BC1876">
        <w:trPr>
          <w:trHeight w:val="287"/>
          <w:tblHeader/>
        </w:trPr>
        <w:tc>
          <w:tcPr>
            <w:tcW w:w="9771" w:type="dxa"/>
            <w:gridSpan w:val="6"/>
            <w:vAlign w:val="center"/>
            <w:hideMark/>
          </w:tcPr>
          <w:p w:rsidR="00726A86" w:rsidRPr="004C7BA0" w:rsidRDefault="00726A86" w:rsidP="00BC1876">
            <w:pPr>
              <w:ind w:left="142" w:hanging="75"/>
              <w:jc w:val="center"/>
              <w:rPr>
                <w:rFonts w:asciiTheme="minorHAnsi" w:hAnsiTheme="minorHAnsi" w:cstheme="minorHAnsi"/>
                <w:b/>
                <w:bCs/>
                <w:sz w:val="20"/>
                <w:szCs w:val="20"/>
              </w:rPr>
            </w:pPr>
            <w:bookmarkStart w:id="0" w:name="_Hlk505267362"/>
            <w:r w:rsidRPr="004C7BA0">
              <w:rPr>
                <w:rFonts w:asciiTheme="minorHAnsi" w:hAnsiTheme="minorHAnsi" w:cstheme="minorHAnsi"/>
                <w:b/>
                <w:bCs/>
                <w:sz w:val="20"/>
                <w:szCs w:val="20"/>
              </w:rPr>
              <w:t>SECRETARÍA DISTRITAL DE DESARROLLO ECONÓMICO</w:t>
            </w:r>
          </w:p>
        </w:tc>
      </w:tr>
      <w:tr w:rsidR="00726A86" w:rsidRPr="004C7BA0" w:rsidTr="00BC1876">
        <w:trPr>
          <w:trHeight w:val="277"/>
          <w:tblHeader/>
        </w:trPr>
        <w:tc>
          <w:tcPr>
            <w:tcW w:w="9771" w:type="dxa"/>
            <w:gridSpan w:val="6"/>
            <w:vAlign w:val="center"/>
            <w:hideMark/>
          </w:tcPr>
          <w:p w:rsidR="00726A86" w:rsidRPr="004C7BA0" w:rsidRDefault="00726A86"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726A86" w:rsidRPr="004C7BA0" w:rsidTr="00BC1876">
        <w:trPr>
          <w:trHeight w:val="267"/>
          <w:tblHeader/>
        </w:trPr>
        <w:tc>
          <w:tcPr>
            <w:tcW w:w="9771" w:type="dxa"/>
            <w:gridSpan w:val="6"/>
            <w:vAlign w:val="center"/>
            <w:hideMark/>
          </w:tcPr>
          <w:p w:rsidR="00726A86" w:rsidRPr="004C7BA0" w:rsidRDefault="00726A86"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726A86" w:rsidRPr="004C7BA0" w:rsidTr="00BC1876">
        <w:trPr>
          <w:trHeight w:val="270"/>
          <w:tblHeader/>
        </w:trPr>
        <w:tc>
          <w:tcPr>
            <w:tcW w:w="7072" w:type="dxa"/>
            <w:gridSpan w:val="4"/>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2699" w:type="dxa"/>
            <w:gridSpan w:val="2"/>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726A86" w:rsidRPr="004C7BA0" w:rsidTr="00BC1876">
        <w:trPr>
          <w:trHeight w:val="1215"/>
          <w:tblHeader/>
        </w:trPr>
        <w:tc>
          <w:tcPr>
            <w:tcW w:w="2207" w:type="dxa"/>
            <w:shd w:val="clear" w:color="auto" w:fill="8DB3E2" w:themeFill="text2" w:themeFillTint="66"/>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726A86" w:rsidRPr="004C7BA0" w:rsidTr="00BC1876">
        <w:trPr>
          <w:trHeight w:val="435"/>
        </w:trPr>
        <w:tc>
          <w:tcPr>
            <w:tcW w:w="2207"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726A86" w:rsidRPr="004C7BA0" w:rsidTr="00BC1876">
        <w:trPr>
          <w:trHeight w:val="585"/>
        </w:trPr>
        <w:tc>
          <w:tcPr>
            <w:tcW w:w="2207"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726A86" w:rsidRPr="004C7BA0" w:rsidTr="00BC1876">
        <w:trPr>
          <w:trHeight w:val="765"/>
        </w:trPr>
        <w:tc>
          <w:tcPr>
            <w:tcW w:w="2207"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r>
      <w:tr w:rsidR="00726A86" w:rsidRPr="004C7BA0" w:rsidTr="00BC1876">
        <w:trPr>
          <w:trHeight w:val="765"/>
        </w:trPr>
        <w:tc>
          <w:tcPr>
            <w:tcW w:w="2207"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726A86" w:rsidRPr="004C7BA0" w:rsidTr="00BC1876">
        <w:trPr>
          <w:trHeight w:val="765"/>
        </w:trPr>
        <w:tc>
          <w:tcPr>
            <w:tcW w:w="2207"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sz w:val="16"/>
                <w:szCs w:val="16"/>
              </w:rPr>
            </w:pPr>
          </w:p>
        </w:tc>
      </w:tr>
      <w:tr w:rsidR="00726A86" w:rsidRPr="004C7BA0" w:rsidTr="00BC1876">
        <w:trPr>
          <w:trHeight w:val="765"/>
        </w:trPr>
        <w:tc>
          <w:tcPr>
            <w:tcW w:w="2207"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726A86" w:rsidRPr="004C7BA0" w:rsidTr="00BC1876">
        <w:trPr>
          <w:trHeight w:val="810"/>
        </w:trPr>
        <w:tc>
          <w:tcPr>
            <w:tcW w:w="2207"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726A86" w:rsidRPr="004C7BA0" w:rsidTr="00BC1876">
        <w:trPr>
          <w:trHeight w:val="630"/>
        </w:trPr>
        <w:tc>
          <w:tcPr>
            <w:tcW w:w="2207"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726A86" w:rsidRPr="004C7BA0" w:rsidTr="00BC1876">
        <w:trPr>
          <w:trHeight w:val="1485"/>
        </w:trPr>
        <w:tc>
          <w:tcPr>
            <w:tcW w:w="2207"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val="restart"/>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726A86" w:rsidRPr="004C7BA0" w:rsidTr="00BC1876">
        <w:trPr>
          <w:trHeight w:val="765"/>
        </w:trPr>
        <w:tc>
          <w:tcPr>
            <w:tcW w:w="2207"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726A86" w:rsidRPr="004C7BA0" w:rsidTr="00BC1876">
        <w:trPr>
          <w:trHeight w:val="765"/>
        </w:trPr>
        <w:tc>
          <w:tcPr>
            <w:tcW w:w="2207"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726A86" w:rsidRPr="004C7BA0" w:rsidTr="00BC1876">
        <w:trPr>
          <w:trHeight w:val="765"/>
        </w:trPr>
        <w:tc>
          <w:tcPr>
            <w:tcW w:w="2207"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r>
      <w:tr w:rsidR="00726A86" w:rsidRPr="004C7BA0" w:rsidTr="00BC1876">
        <w:trPr>
          <w:trHeight w:val="615"/>
        </w:trPr>
        <w:tc>
          <w:tcPr>
            <w:tcW w:w="2207"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726A86" w:rsidRPr="004C7BA0" w:rsidTr="00BC1876">
        <w:trPr>
          <w:trHeight w:val="630"/>
        </w:trPr>
        <w:tc>
          <w:tcPr>
            <w:tcW w:w="2207"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r>
      <w:tr w:rsidR="00726A86" w:rsidRPr="004C7BA0" w:rsidTr="00BC1876">
        <w:trPr>
          <w:trHeight w:val="1035"/>
        </w:trPr>
        <w:tc>
          <w:tcPr>
            <w:tcW w:w="2207"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r>
      <w:tr w:rsidR="00726A86" w:rsidRPr="004C7BA0" w:rsidTr="00BC1876">
        <w:trPr>
          <w:trHeight w:val="825"/>
        </w:trPr>
        <w:tc>
          <w:tcPr>
            <w:tcW w:w="2207"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r>
      <w:tr w:rsidR="00726A86" w:rsidRPr="004C7BA0" w:rsidTr="00BC1876">
        <w:trPr>
          <w:trHeight w:val="915"/>
        </w:trPr>
        <w:tc>
          <w:tcPr>
            <w:tcW w:w="2207"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726A86" w:rsidRPr="004C7BA0" w:rsidTr="00BC1876">
        <w:trPr>
          <w:trHeight w:val="390"/>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sz w:val="16"/>
                <w:szCs w:val="16"/>
              </w:rPr>
            </w:pPr>
          </w:p>
        </w:tc>
      </w:tr>
      <w:tr w:rsidR="00726A86" w:rsidRPr="004C7BA0" w:rsidTr="00BC1876">
        <w:trPr>
          <w:trHeight w:val="720"/>
        </w:trPr>
        <w:tc>
          <w:tcPr>
            <w:tcW w:w="2207"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726A86" w:rsidRPr="004C7BA0" w:rsidTr="00BC1876">
        <w:trPr>
          <w:trHeight w:val="345"/>
        </w:trPr>
        <w:tc>
          <w:tcPr>
            <w:tcW w:w="2207"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601"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853"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411"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531"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c>
          <w:tcPr>
            <w:tcW w:w="1168" w:type="dxa"/>
            <w:vAlign w:val="center"/>
            <w:hideMark/>
          </w:tcPr>
          <w:p w:rsidR="00726A86" w:rsidRPr="004C7BA0" w:rsidRDefault="00726A86" w:rsidP="00BC1876">
            <w:pPr>
              <w:ind w:left="142" w:hanging="75"/>
              <w:jc w:val="center"/>
              <w:rPr>
                <w:rFonts w:asciiTheme="minorHAnsi" w:hAnsiTheme="minorHAnsi" w:cstheme="minorHAnsi"/>
                <w:b/>
                <w:bCs/>
                <w:sz w:val="16"/>
                <w:szCs w:val="16"/>
              </w:rPr>
            </w:pPr>
          </w:p>
        </w:tc>
      </w:tr>
      <w:tr w:rsidR="00726A86" w:rsidRPr="004C7BA0" w:rsidTr="00BC1876">
        <w:trPr>
          <w:trHeight w:val="945"/>
        </w:trPr>
        <w:tc>
          <w:tcPr>
            <w:tcW w:w="2207"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726A86" w:rsidRPr="004C7BA0" w:rsidRDefault="00726A86"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0"/>
    </w:tbl>
    <w:p w:rsidR="00726A86" w:rsidRDefault="00726A86" w:rsidP="00B519DE">
      <w:pPr>
        <w:ind w:left="142" w:hanging="75"/>
        <w:jc w:val="center"/>
        <w:rPr>
          <w:rFonts w:ascii="Arial" w:hAnsi="Arial" w:cs="Arial"/>
          <w:lang w:val="es-CO"/>
        </w:rPr>
      </w:pPr>
    </w:p>
    <w:p w:rsidR="00726A86" w:rsidRDefault="00726A86" w:rsidP="00B519DE">
      <w:pPr>
        <w:ind w:left="142" w:hanging="75"/>
        <w:jc w:val="center"/>
        <w:rPr>
          <w:rFonts w:ascii="Arial" w:hAnsi="Arial" w:cs="Arial"/>
          <w:lang w:val="es-CO"/>
        </w:rPr>
      </w:pPr>
    </w:p>
    <w:p w:rsidR="00BA0A81" w:rsidRPr="00F16837" w:rsidRDefault="00BA0A81" w:rsidP="00B519DE">
      <w:pPr>
        <w:ind w:left="142" w:hanging="75"/>
        <w:jc w:val="center"/>
        <w:rPr>
          <w:rFonts w:ascii="Arial" w:hAnsi="Arial" w:cs="Arial"/>
          <w:sz w:val="16"/>
          <w:szCs w:val="16"/>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bookmarkStart w:id="1" w:name="_GoBack"/>
        <w:bookmarkEnd w:id="1"/>
      </w:tr>
    </w:tbl>
    <w:p w:rsidR="00024F31" w:rsidRDefault="00024F31" w:rsidP="00A86882">
      <w:pPr>
        <w:ind w:left="1776" w:hanging="75"/>
        <w:jc w:val="both"/>
        <w:rPr>
          <w:rFonts w:ascii="Arial" w:hAnsi="Arial" w:cs="Arial"/>
          <w:lang w:val="es-CO"/>
        </w:rPr>
      </w:pPr>
    </w:p>
    <w:p w:rsidR="00F16837" w:rsidRDefault="00F16837" w:rsidP="00F16837">
      <w:pPr>
        <w:ind w:left="142" w:hanging="75"/>
        <w:jc w:val="both"/>
        <w:rPr>
          <w:rFonts w:ascii="Arial" w:hAnsi="Arial" w:cs="Arial"/>
          <w:lang w:val="es-CO"/>
        </w:rPr>
      </w:pPr>
      <w:r w:rsidRPr="00F16837">
        <w:rPr>
          <w:noProof/>
          <w:bdr w:val="single" w:sz="4" w:space="0" w:color="auto"/>
        </w:rPr>
        <w:drawing>
          <wp:inline distT="0" distB="0" distL="0" distR="0">
            <wp:extent cx="6210907" cy="3009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2756" cy="3010796"/>
                    </a:xfrm>
                    <a:prstGeom prst="rect">
                      <a:avLst/>
                    </a:prstGeom>
                    <a:noFill/>
                    <a:ln>
                      <a:noFill/>
                    </a:ln>
                  </pic:spPr>
                </pic:pic>
              </a:graphicData>
            </a:graphic>
          </wp:inline>
        </w:drawing>
      </w:r>
    </w:p>
    <w:sectPr w:rsidR="00F16837" w:rsidSect="00935F8A">
      <w:headerReference w:type="default" r:id="rId15"/>
      <w:footerReference w:type="default" r:id="rId16"/>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546" w:rsidRDefault="00F17546" w:rsidP="00C86DD5">
      <w:r>
        <w:separator/>
      </w:r>
    </w:p>
  </w:endnote>
  <w:endnote w:type="continuationSeparator" w:id="0">
    <w:p w:rsidR="00F17546" w:rsidRDefault="00F17546"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B6B" w:rsidRPr="00C41337" w:rsidRDefault="002E5B6B"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2E5B6B" w:rsidRPr="00C41337" w:rsidRDefault="002E5B6B" w:rsidP="00BA28C1">
    <w:pPr>
      <w:rPr>
        <w:sz w:val="16"/>
        <w:szCs w:val="16"/>
      </w:rPr>
    </w:pPr>
    <w:r w:rsidRPr="00C41337">
      <w:rPr>
        <w:sz w:val="16"/>
        <w:szCs w:val="16"/>
      </w:rPr>
      <w:t>Transversal 60 No 63 A – 52</w:t>
    </w:r>
  </w:p>
  <w:p w:rsidR="002E5B6B" w:rsidRDefault="002E5B6B" w:rsidP="00BA28C1">
    <w:pPr>
      <w:rPr>
        <w:sz w:val="16"/>
        <w:szCs w:val="16"/>
      </w:rPr>
    </w:pPr>
    <w:r>
      <w:rPr>
        <w:sz w:val="16"/>
        <w:szCs w:val="16"/>
      </w:rPr>
      <w:t>Teléfonos: 3693777</w:t>
    </w:r>
  </w:p>
  <w:p w:rsidR="002E5B6B" w:rsidRPr="00732EC9" w:rsidRDefault="002E5B6B"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2E5B6B" w:rsidRDefault="002E5B6B" w:rsidP="00BA28C1">
    <w:pPr>
      <w:rPr>
        <w:sz w:val="16"/>
        <w:szCs w:val="16"/>
      </w:rPr>
    </w:pPr>
    <w:r>
      <w:rPr>
        <w:sz w:val="16"/>
        <w:szCs w:val="16"/>
      </w:rPr>
      <w:t>Información: Línea 195</w:t>
    </w:r>
    <w:r w:rsidRPr="004E0873">
      <w:rPr>
        <w:sz w:val="16"/>
        <w:szCs w:val="16"/>
      </w:rPr>
      <w:t xml:space="preserve"> </w:t>
    </w:r>
  </w:p>
  <w:p w:rsidR="002E5B6B" w:rsidRPr="00726A6C" w:rsidRDefault="002E5B6B"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2E5B6B" w:rsidRDefault="002E5B6B">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546" w:rsidRDefault="00F17546" w:rsidP="00C86DD5">
      <w:r>
        <w:separator/>
      </w:r>
    </w:p>
  </w:footnote>
  <w:footnote w:type="continuationSeparator" w:id="0">
    <w:p w:rsidR="00F17546" w:rsidRDefault="00F17546"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B6B" w:rsidRDefault="002E5B6B">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8"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6"/>
  </w:num>
  <w:num w:numId="5">
    <w:abstractNumId w:val="29"/>
  </w:num>
  <w:num w:numId="6">
    <w:abstractNumId w:val="4"/>
  </w:num>
  <w:num w:numId="7">
    <w:abstractNumId w:val="21"/>
  </w:num>
  <w:num w:numId="8">
    <w:abstractNumId w:val="28"/>
  </w:num>
  <w:num w:numId="9">
    <w:abstractNumId w:val="16"/>
  </w:num>
  <w:num w:numId="10">
    <w:abstractNumId w:val="35"/>
  </w:num>
  <w:num w:numId="11">
    <w:abstractNumId w:val="24"/>
  </w:num>
  <w:num w:numId="12">
    <w:abstractNumId w:val="0"/>
  </w:num>
  <w:num w:numId="13">
    <w:abstractNumId w:val="31"/>
  </w:num>
  <w:num w:numId="14">
    <w:abstractNumId w:val="18"/>
  </w:num>
  <w:num w:numId="15">
    <w:abstractNumId w:val="10"/>
  </w:num>
  <w:num w:numId="16">
    <w:abstractNumId w:val="37"/>
  </w:num>
  <w:num w:numId="17">
    <w:abstractNumId w:val="12"/>
  </w:num>
  <w:num w:numId="18">
    <w:abstractNumId w:val="14"/>
  </w:num>
  <w:num w:numId="19">
    <w:abstractNumId w:val="27"/>
  </w:num>
  <w:num w:numId="20">
    <w:abstractNumId w:val="3"/>
  </w:num>
  <w:num w:numId="21">
    <w:abstractNumId w:val="3"/>
  </w:num>
  <w:num w:numId="22">
    <w:abstractNumId w:val="3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4"/>
  </w:num>
  <w:num w:numId="27">
    <w:abstractNumId w:val="25"/>
  </w:num>
  <w:num w:numId="28">
    <w:abstractNumId w:val="22"/>
  </w:num>
  <w:num w:numId="29">
    <w:abstractNumId w:val="33"/>
  </w:num>
  <w:num w:numId="30">
    <w:abstractNumId w:val="26"/>
  </w:num>
  <w:num w:numId="31">
    <w:abstractNumId w:val="17"/>
  </w:num>
  <w:num w:numId="32">
    <w:abstractNumId w:val="20"/>
  </w:num>
  <w:num w:numId="33">
    <w:abstractNumId w:val="32"/>
  </w:num>
  <w:num w:numId="34">
    <w:abstractNumId w:val="15"/>
  </w:num>
  <w:num w:numId="35">
    <w:abstractNumId w:val="19"/>
  </w:num>
  <w:num w:numId="36">
    <w:abstractNumId w:val="9"/>
  </w:num>
  <w:num w:numId="37">
    <w:abstractNumId w:val="6"/>
  </w:num>
  <w:num w:numId="38">
    <w:abstractNumId w:val="8"/>
  </w:num>
  <w:num w:numId="3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C74C4"/>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2C8A"/>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74A7F"/>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AB0"/>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1F1E"/>
    <w:rsid w:val="00283AAF"/>
    <w:rsid w:val="002858CF"/>
    <w:rsid w:val="0028720E"/>
    <w:rsid w:val="00287B41"/>
    <w:rsid w:val="002912F7"/>
    <w:rsid w:val="00293C09"/>
    <w:rsid w:val="00295E99"/>
    <w:rsid w:val="002974AA"/>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E5B6B"/>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2A1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26A86"/>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371E"/>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3C80"/>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3D54"/>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1D4"/>
    <w:rsid w:val="00A17609"/>
    <w:rsid w:val="00A2025C"/>
    <w:rsid w:val="00A20EC9"/>
    <w:rsid w:val="00A23E3B"/>
    <w:rsid w:val="00A23EE3"/>
    <w:rsid w:val="00A27B0A"/>
    <w:rsid w:val="00A351FB"/>
    <w:rsid w:val="00A378C1"/>
    <w:rsid w:val="00A40F46"/>
    <w:rsid w:val="00A41AD2"/>
    <w:rsid w:val="00A42493"/>
    <w:rsid w:val="00A503F8"/>
    <w:rsid w:val="00A50512"/>
    <w:rsid w:val="00A53B2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417F"/>
    <w:rsid w:val="00AD515F"/>
    <w:rsid w:val="00AD541C"/>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772A8"/>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0041"/>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837"/>
    <w:rsid w:val="00F16AA0"/>
    <w:rsid w:val="00F17546"/>
    <w:rsid w:val="00F271C4"/>
    <w:rsid w:val="00F32894"/>
    <w:rsid w:val="00F35AD8"/>
    <w:rsid w:val="00F35E0E"/>
    <w:rsid w:val="00F36A60"/>
    <w:rsid w:val="00F400D7"/>
    <w:rsid w:val="00F41C2B"/>
    <w:rsid w:val="00F462BF"/>
    <w:rsid w:val="00F464B2"/>
    <w:rsid w:val="00F50450"/>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2D1A7"/>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07369986">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6703070">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588076879">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99524140">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56293911">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796096204">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1369120">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075201834">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DEA15-3B04-4D51-A76F-ADCCEB98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3679</Words>
  <Characters>20235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3</cp:revision>
  <cp:lastPrinted>2017-01-23T20:22:00Z</cp:lastPrinted>
  <dcterms:created xsi:type="dcterms:W3CDTF">2018-01-25T01:10:00Z</dcterms:created>
  <dcterms:modified xsi:type="dcterms:W3CDTF">2018-02-05T22:56:00Z</dcterms:modified>
  <dc:language>es-CO</dc:language>
</cp:coreProperties>
</file>