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A66" w:rsidRDefault="00892A66" w:rsidP="002A7460">
      <w:pPr>
        <w:jc w:val="center"/>
        <w:rPr>
          <w:b/>
          <w:lang w:val="es-CO"/>
        </w:rPr>
      </w:pPr>
      <w:r>
        <w:rPr>
          <w:b/>
          <w:lang w:val="es-CO"/>
        </w:rPr>
        <w:t>SECRETARÍA DE DESARROLLO ECONÓMICO</w:t>
      </w:r>
    </w:p>
    <w:p w:rsidR="003C6194" w:rsidRDefault="002A7460" w:rsidP="002A7460">
      <w:pPr>
        <w:jc w:val="center"/>
        <w:rPr>
          <w:b/>
          <w:lang w:val="es-CO"/>
        </w:rPr>
      </w:pPr>
      <w:r w:rsidRPr="002A7460">
        <w:rPr>
          <w:b/>
          <w:lang w:val="es-CO"/>
        </w:rPr>
        <w:t>FORMATO PARA LA SISTEMATIZACIÓN D</w:t>
      </w:r>
      <w:r w:rsidR="00AB629D">
        <w:rPr>
          <w:b/>
          <w:lang w:val="es-CO"/>
        </w:rPr>
        <w:t xml:space="preserve">EL ESPACIO </w:t>
      </w:r>
      <w:r w:rsidR="0079160D">
        <w:rPr>
          <w:b/>
          <w:lang w:val="es-CO"/>
        </w:rPr>
        <w:t>DE RENDICION DE CUENTAS SECTORIAL</w:t>
      </w:r>
    </w:p>
    <w:p w:rsidR="0079160D" w:rsidRDefault="0079160D" w:rsidP="002A7460">
      <w:pPr>
        <w:jc w:val="center"/>
        <w:rPr>
          <w:b/>
          <w:lang w:val="es-CO"/>
        </w:rPr>
      </w:pPr>
      <w:r>
        <w:rPr>
          <w:b/>
          <w:lang w:val="es-CO"/>
        </w:rPr>
        <w:t>PLAZA DE LOS ARTESANOS (KRA 60 No 63ª-52)</w:t>
      </w:r>
    </w:p>
    <w:p w:rsidR="00AB629D" w:rsidRPr="002A7460" w:rsidRDefault="00AB629D" w:rsidP="002A7460">
      <w:pPr>
        <w:jc w:val="center"/>
        <w:rPr>
          <w:b/>
          <w:lang w:val="es-CO"/>
        </w:rPr>
      </w:pPr>
    </w:p>
    <w:p w:rsidR="003C6194" w:rsidRPr="002A7460" w:rsidRDefault="003C6194" w:rsidP="003C6194">
      <w:pPr>
        <w:spacing w:after="0" w:line="240" w:lineRule="auto"/>
        <w:jc w:val="both"/>
        <w:rPr>
          <w:b/>
          <w:lang w:val="es-CO"/>
        </w:rPr>
      </w:pPr>
      <w:r w:rsidRPr="002A7460">
        <w:rPr>
          <w:b/>
          <w:lang w:val="es-CO"/>
        </w:rPr>
        <w:t>Fecha:</w:t>
      </w:r>
      <w:r w:rsidR="0079160D">
        <w:rPr>
          <w:b/>
          <w:lang w:val="es-CO"/>
        </w:rPr>
        <w:t xml:space="preserve"> 12</w:t>
      </w:r>
      <w:r w:rsidR="006051A4">
        <w:rPr>
          <w:b/>
          <w:lang w:val="es-CO"/>
        </w:rPr>
        <w:t xml:space="preserve"> DE MARZO</w:t>
      </w:r>
      <w:r w:rsidR="00A51EFF">
        <w:rPr>
          <w:b/>
          <w:lang w:val="es-CO"/>
        </w:rPr>
        <w:t xml:space="preserve"> DE 2018</w:t>
      </w:r>
    </w:p>
    <w:p w:rsidR="003C6194" w:rsidRPr="002A7460" w:rsidRDefault="003C6194" w:rsidP="003C6194">
      <w:pPr>
        <w:spacing w:after="0" w:line="240" w:lineRule="auto"/>
        <w:jc w:val="both"/>
        <w:rPr>
          <w:b/>
          <w:lang w:val="es-CO"/>
        </w:rPr>
      </w:pPr>
      <w:r w:rsidRPr="002A7460">
        <w:rPr>
          <w:b/>
          <w:lang w:val="es-CO"/>
        </w:rPr>
        <w:t>Lugar</w:t>
      </w:r>
      <w:r w:rsidR="00912C59" w:rsidRPr="002A7460">
        <w:rPr>
          <w:b/>
          <w:lang w:val="es-CO"/>
        </w:rPr>
        <w:t>:</w:t>
      </w:r>
      <w:r w:rsidR="0079160D">
        <w:rPr>
          <w:b/>
          <w:lang w:val="es-CO"/>
        </w:rPr>
        <w:t xml:space="preserve"> Plaza de los Artesanos</w:t>
      </w:r>
    </w:p>
    <w:p w:rsidR="003C6194" w:rsidRPr="002A7460" w:rsidRDefault="003C6194" w:rsidP="003C6194">
      <w:pPr>
        <w:spacing w:after="0" w:line="240" w:lineRule="auto"/>
        <w:jc w:val="both"/>
        <w:rPr>
          <w:b/>
          <w:lang w:val="es-CO"/>
        </w:rPr>
      </w:pPr>
      <w:r w:rsidRPr="002A7460">
        <w:rPr>
          <w:b/>
          <w:lang w:val="es-CO"/>
        </w:rPr>
        <w:t>Hora</w:t>
      </w:r>
      <w:r w:rsidR="00912C59" w:rsidRPr="002A7460">
        <w:rPr>
          <w:b/>
          <w:lang w:val="es-CO"/>
        </w:rPr>
        <w:t>:</w:t>
      </w:r>
      <w:r w:rsidR="00912C59">
        <w:rPr>
          <w:b/>
          <w:lang w:val="es-CO"/>
        </w:rPr>
        <w:t xml:space="preserve"> 8:00</w:t>
      </w:r>
      <w:r w:rsidR="006A2A38">
        <w:rPr>
          <w:b/>
          <w:lang w:val="es-CO"/>
        </w:rPr>
        <w:t xml:space="preserve"> a.m.  </w:t>
      </w:r>
      <w:proofErr w:type="gramStart"/>
      <w:r w:rsidR="00912C59">
        <w:rPr>
          <w:b/>
          <w:lang w:val="es-CO"/>
        </w:rPr>
        <w:t>a</w:t>
      </w:r>
      <w:proofErr w:type="gramEnd"/>
      <w:r w:rsidR="006A2A38">
        <w:rPr>
          <w:b/>
          <w:lang w:val="es-CO"/>
        </w:rPr>
        <w:t xml:space="preserve"> 11</w:t>
      </w:r>
      <w:r w:rsidR="006051A4">
        <w:rPr>
          <w:b/>
          <w:lang w:val="es-CO"/>
        </w:rPr>
        <w:t xml:space="preserve"> a.m.</w:t>
      </w:r>
    </w:p>
    <w:p w:rsidR="003C6194" w:rsidRPr="002A7460" w:rsidRDefault="003C6194" w:rsidP="003C6194">
      <w:pPr>
        <w:spacing w:after="0" w:line="240" w:lineRule="auto"/>
        <w:jc w:val="both"/>
        <w:rPr>
          <w:b/>
          <w:lang w:val="es-CO"/>
        </w:rPr>
      </w:pPr>
      <w:r w:rsidRPr="002A7460">
        <w:rPr>
          <w:b/>
          <w:lang w:val="es-CO"/>
        </w:rPr>
        <w:t>Sector:</w:t>
      </w:r>
      <w:r w:rsidR="006051A4">
        <w:rPr>
          <w:b/>
          <w:lang w:val="es-CO"/>
        </w:rPr>
        <w:t xml:space="preserve">   Desarrollo Económico</w:t>
      </w:r>
    </w:p>
    <w:p w:rsidR="003C6194" w:rsidRPr="002A7460" w:rsidRDefault="0079160D" w:rsidP="003C6194">
      <w:pPr>
        <w:spacing w:after="0" w:line="240" w:lineRule="auto"/>
        <w:jc w:val="both"/>
        <w:rPr>
          <w:b/>
          <w:lang w:val="es-CO"/>
        </w:rPr>
      </w:pPr>
      <w:r>
        <w:rPr>
          <w:b/>
          <w:lang w:val="es-CO"/>
        </w:rPr>
        <w:t xml:space="preserve">Número de asistentes: </w:t>
      </w:r>
      <w:r w:rsidR="00EC5268">
        <w:rPr>
          <w:b/>
          <w:lang w:val="es-CO"/>
        </w:rPr>
        <w:t>386 (se anexa lista de asistencia)</w:t>
      </w:r>
    </w:p>
    <w:p w:rsidR="003C6194" w:rsidRDefault="003C6194" w:rsidP="003C6194">
      <w:pPr>
        <w:spacing w:after="0" w:line="240" w:lineRule="auto"/>
        <w:jc w:val="both"/>
        <w:rPr>
          <w:lang w:val="es-CO"/>
        </w:rPr>
      </w:pPr>
    </w:p>
    <w:p w:rsidR="003C6194" w:rsidRDefault="003C6194" w:rsidP="007031D9">
      <w:pPr>
        <w:pStyle w:val="Prrafodelista"/>
        <w:numPr>
          <w:ilvl w:val="0"/>
          <w:numId w:val="1"/>
        </w:numPr>
        <w:spacing w:after="0" w:line="240" w:lineRule="auto"/>
        <w:jc w:val="both"/>
        <w:rPr>
          <w:lang w:val="es-CO"/>
        </w:rPr>
      </w:pPr>
      <w:r>
        <w:rPr>
          <w:lang w:val="es-CO"/>
        </w:rPr>
        <w:t>Agenda de la jornada</w:t>
      </w:r>
      <w:r w:rsidR="007031D9">
        <w:rPr>
          <w:lang w:val="es-CO"/>
        </w:rPr>
        <w:t>:</w:t>
      </w:r>
    </w:p>
    <w:p w:rsidR="0051722A" w:rsidRPr="007031D9" w:rsidRDefault="0051722A" w:rsidP="0051722A">
      <w:pPr>
        <w:pStyle w:val="Prrafodelista"/>
        <w:spacing w:after="0" w:line="240" w:lineRule="auto"/>
        <w:jc w:val="both"/>
        <w:rPr>
          <w:lang w:val="es-CO"/>
        </w:rPr>
      </w:pPr>
    </w:p>
    <w:tbl>
      <w:tblPr>
        <w:tblStyle w:val="Tablaconcuadrcula"/>
        <w:tblW w:w="0" w:type="auto"/>
        <w:tblInd w:w="720" w:type="dxa"/>
        <w:tblLook w:val="04A0" w:firstRow="1" w:lastRow="0" w:firstColumn="1" w:lastColumn="0" w:noHBand="0" w:noVBand="1"/>
      </w:tblPr>
      <w:tblGrid>
        <w:gridCol w:w="8143"/>
      </w:tblGrid>
      <w:tr w:rsidR="003C6194" w:rsidRPr="008351A5" w:rsidTr="003C6194">
        <w:tc>
          <w:tcPr>
            <w:tcW w:w="8494" w:type="dxa"/>
          </w:tcPr>
          <w:p w:rsidR="003C6194" w:rsidRDefault="00B87154" w:rsidP="00077B53">
            <w:pPr>
              <w:pStyle w:val="Prrafodelista"/>
              <w:numPr>
                <w:ilvl w:val="0"/>
                <w:numId w:val="7"/>
              </w:numPr>
              <w:jc w:val="both"/>
              <w:rPr>
                <w:lang w:val="es-CO"/>
              </w:rPr>
            </w:pPr>
            <w:r>
              <w:rPr>
                <w:lang w:val="es-CO"/>
              </w:rPr>
              <w:t>Registro.</w:t>
            </w:r>
          </w:p>
          <w:p w:rsidR="006051A4" w:rsidRDefault="00B87154" w:rsidP="00077B53">
            <w:pPr>
              <w:pStyle w:val="Prrafodelista"/>
              <w:numPr>
                <w:ilvl w:val="0"/>
                <w:numId w:val="7"/>
              </w:numPr>
              <w:jc w:val="both"/>
              <w:rPr>
                <w:lang w:val="es-CO"/>
              </w:rPr>
            </w:pPr>
            <w:r>
              <w:rPr>
                <w:lang w:val="es-CO"/>
              </w:rPr>
              <w:t>Himno de Bogotá.</w:t>
            </w:r>
          </w:p>
          <w:p w:rsidR="007377E5" w:rsidRDefault="00B87154" w:rsidP="00077B53">
            <w:pPr>
              <w:pStyle w:val="Prrafodelista"/>
              <w:numPr>
                <w:ilvl w:val="0"/>
                <w:numId w:val="7"/>
              </w:numPr>
              <w:jc w:val="both"/>
              <w:rPr>
                <w:lang w:val="es-CO"/>
              </w:rPr>
            </w:pPr>
            <w:r>
              <w:rPr>
                <w:lang w:val="es-CO"/>
              </w:rPr>
              <w:t>Intervención Daniel García Cañón- Vice-veedor Distrital</w:t>
            </w:r>
          </w:p>
          <w:p w:rsidR="00F67B3F" w:rsidRPr="00B87154" w:rsidRDefault="00B87154" w:rsidP="00B87154">
            <w:pPr>
              <w:pStyle w:val="Prrafodelista"/>
              <w:numPr>
                <w:ilvl w:val="0"/>
                <w:numId w:val="7"/>
              </w:numPr>
              <w:jc w:val="both"/>
              <w:rPr>
                <w:lang w:val="es-CO"/>
              </w:rPr>
            </w:pPr>
            <w:r>
              <w:rPr>
                <w:lang w:val="es-CO"/>
              </w:rPr>
              <w:t>Intervención Juan Miguel Durán Prieto- Secretario Distrital de Desarrollo Económico.</w:t>
            </w:r>
          </w:p>
          <w:p w:rsidR="00B87154" w:rsidRPr="00B87154" w:rsidRDefault="00B87154" w:rsidP="00B87154">
            <w:pPr>
              <w:pStyle w:val="Prrafodelista"/>
              <w:numPr>
                <w:ilvl w:val="0"/>
                <w:numId w:val="7"/>
              </w:numPr>
              <w:jc w:val="both"/>
              <w:rPr>
                <w:lang w:val="es-CO"/>
              </w:rPr>
            </w:pPr>
            <w:r>
              <w:rPr>
                <w:lang w:val="es-CO"/>
              </w:rPr>
              <w:t>Intervención María Gladys Valero- Directora del Instituto para la Economía Social-</w:t>
            </w:r>
            <w:r w:rsidR="00787E46">
              <w:rPr>
                <w:lang w:val="es-CO"/>
              </w:rPr>
              <w:t>(</w:t>
            </w:r>
            <w:r>
              <w:rPr>
                <w:lang w:val="es-CO"/>
              </w:rPr>
              <w:t>IPES</w:t>
            </w:r>
            <w:r w:rsidR="00787E46">
              <w:rPr>
                <w:lang w:val="es-CO"/>
              </w:rPr>
              <w:t>).</w:t>
            </w:r>
          </w:p>
          <w:p w:rsidR="00B87154" w:rsidRPr="00B87154" w:rsidRDefault="00B87154" w:rsidP="00B87154">
            <w:pPr>
              <w:pStyle w:val="Prrafodelista"/>
              <w:numPr>
                <w:ilvl w:val="0"/>
                <w:numId w:val="7"/>
              </w:numPr>
              <w:jc w:val="both"/>
              <w:rPr>
                <w:lang w:val="es-CO"/>
              </w:rPr>
            </w:pPr>
            <w:r>
              <w:rPr>
                <w:lang w:val="es-CO"/>
              </w:rPr>
              <w:t>Intervención José Duarte García- Director Instituto Distrital de Turismo (IDT)</w:t>
            </w:r>
          </w:p>
          <w:p w:rsidR="00F67B3F" w:rsidRDefault="00B87154" w:rsidP="00077B53">
            <w:pPr>
              <w:pStyle w:val="Prrafodelista"/>
              <w:numPr>
                <w:ilvl w:val="0"/>
                <w:numId w:val="7"/>
              </w:numPr>
              <w:jc w:val="both"/>
              <w:rPr>
                <w:lang w:val="es-CO"/>
              </w:rPr>
            </w:pPr>
            <w:r>
              <w:rPr>
                <w:lang w:val="es-CO"/>
              </w:rPr>
              <w:t>Intervención Ciudadana.</w:t>
            </w:r>
          </w:p>
          <w:p w:rsidR="00F67B3F" w:rsidRDefault="00B87154" w:rsidP="00077B53">
            <w:pPr>
              <w:pStyle w:val="Prrafodelista"/>
              <w:numPr>
                <w:ilvl w:val="0"/>
                <w:numId w:val="7"/>
              </w:numPr>
              <w:jc w:val="both"/>
              <w:rPr>
                <w:lang w:val="es-CO"/>
              </w:rPr>
            </w:pPr>
            <w:r>
              <w:rPr>
                <w:lang w:val="es-CO"/>
              </w:rPr>
              <w:t>Cierre de la jornada Gonzalo Martínez Suarez- Jefe Control Interno-SDDE</w:t>
            </w:r>
            <w:r w:rsidR="00787E46">
              <w:rPr>
                <w:lang w:val="es-CO"/>
              </w:rPr>
              <w:t>.</w:t>
            </w:r>
          </w:p>
          <w:p w:rsidR="007031D9" w:rsidRDefault="007031D9" w:rsidP="003C6194">
            <w:pPr>
              <w:pStyle w:val="Prrafodelista"/>
              <w:ind w:left="0"/>
              <w:jc w:val="both"/>
              <w:rPr>
                <w:lang w:val="es-CO"/>
              </w:rPr>
            </w:pPr>
          </w:p>
        </w:tc>
      </w:tr>
    </w:tbl>
    <w:p w:rsidR="002A7460" w:rsidRDefault="002A7460" w:rsidP="002A7460">
      <w:pPr>
        <w:pStyle w:val="Prrafodelista"/>
        <w:jc w:val="both"/>
        <w:rPr>
          <w:lang w:val="es-CO"/>
        </w:rPr>
      </w:pPr>
    </w:p>
    <w:p w:rsidR="003C6194" w:rsidRDefault="003C6194" w:rsidP="007031D9">
      <w:pPr>
        <w:pStyle w:val="Prrafodelista"/>
        <w:numPr>
          <w:ilvl w:val="0"/>
          <w:numId w:val="1"/>
        </w:numPr>
        <w:jc w:val="both"/>
        <w:rPr>
          <w:lang w:val="es-CO"/>
        </w:rPr>
      </w:pPr>
      <w:r>
        <w:rPr>
          <w:lang w:val="es-CO"/>
        </w:rPr>
        <w:t>Metodología utilizada para el d</w:t>
      </w:r>
      <w:r w:rsidR="00563D91">
        <w:rPr>
          <w:lang w:val="es-CO"/>
        </w:rPr>
        <w:t>esarrollo de rendición de cuentas</w:t>
      </w:r>
    </w:p>
    <w:p w:rsidR="0051722A" w:rsidRPr="007031D9" w:rsidRDefault="0051722A" w:rsidP="0051722A">
      <w:pPr>
        <w:pStyle w:val="Prrafodelista"/>
        <w:jc w:val="both"/>
        <w:rPr>
          <w:lang w:val="es-CO"/>
        </w:rPr>
      </w:pPr>
    </w:p>
    <w:tbl>
      <w:tblPr>
        <w:tblStyle w:val="Tablaconcuadrcula"/>
        <w:tblW w:w="0" w:type="auto"/>
        <w:tblInd w:w="720" w:type="dxa"/>
        <w:tblLook w:val="04A0" w:firstRow="1" w:lastRow="0" w:firstColumn="1" w:lastColumn="0" w:noHBand="0" w:noVBand="1"/>
      </w:tblPr>
      <w:tblGrid>
        <w:gridCol w:w="8143"/>
      </w:tblGrid>
      <w:tr w:rsidR="003C6194" w:rsidRPr="008351A5" w:rsidTr="003C6194">
        <w:tc>
          <w:tcPr>
            <w:tcW w:w="8494" w:type="dxa"/>
          </w:tcPr>
          <w:p w:rsidR="00077B53" w:rsidRPr="00077B53" w:rsidRDefault="00077B53" w:rsidP="00077B53">
            <w:pPr>
              <w:spacing w:after="120"/>
              <w:jc w:val="center"/>
              <w:rPr>
                <w:rFonts w:ascii="Century Gothic" w:hAnsi="Century Gothic" w:cs="Times New Roman"/>
                <w:b/>
                <w:smallCaps/>
                <w:sz w:val="20"/>
                <w:szCs w:val="20"/>
                <w:lang w:val="es-CO"/>
              </w:rPr>
            </w:pPr>
            <w:r w:rsidRPr="00077B53">
              <w:rPr>
                <w:rFonts w:ascii="Century Gothic" w:hAnsi="Century Gothic" w:cs="Times New Roman"/>
                <w:b/>
                <w:smallCaps/>
                <w:sz w:val="20"/>
                <w:szCs w:val="20"/>
                <w:lang w:val="es-CO"/>
              </w:rPr>
              <w:t>Secretaría De Desarrollo Económico</w:t>
            </w:r>
          </w:p>
          <w:p w:rsidR="00077B53" w:rsidRPr="00077B53" w:rsidRDefault="00077B53" w:rsidP="00077B53">
            <w:pPr>
              <w:rPr>
                <w:sz w:val="20"/>
                <w:szCs w:val="20"/>
                <w:lang w:val="es-CO"/>
              </w:rPr>
            </w:pPr>
          </w:p>
          <w:p w:rsidR="00077B53" w:rsidRPr="003B7574" w:rsidRDefault="00077B53" w:rsidP="00077B53">
            <w:pPr>
              <w:jc w:val="both"/>
              <w:rPr>
                <w:rFonts w:cs="Arial"/>
                <w:lang w:val="es-CO"/>
              </w:rPr>
            </w:pPr>
            <w:r w:rsidRPr="003B7574">
              <w:rPr>
                <w:rFonts w:cs="Arial"/>
                <w:lang w:val="es-CO"/>
              </w:rPr>
              <w:t>Desarrollo de la Metodología:</w:t>
            </w:r>
          </w:p>
          <w:p w:rsidR="00127FBF" w:rsidRPr="003B7574" w:rsidRDefault="00127FBF" w:rsidP="00127FBF">
            <w:pPr>
              <w:jc w:val="both"/>
              <w:rPr>
                <w:rFonts w:cs="Arial"/>
                <w:lang w:val="es-CO"/>
              </w:rPr>
            </w:pPr>
            <w:r w:rsidRPr="003B7574">
              <w:rPr>
                <w:rFonts w:cs="Arial"/>
                <w:lang w:val="es-CO"/>
              </w:rPr>
              <w:t>El objetivo de la rendición de cuentas es mostrar logros y avances, visibilizar el impacto de la gestión y hacer transparente la ejecución presupuestal. De tal manera que para la Rendición de cuentas del sector de desarrollo económico se estableció la siguiente metodología:</w:t>
            </w:r>
          </w:p>
          <w:p w:rsidR="00127FBF" w:rsidRPr="003B7574" w:rsidRDefault="00BD5ECA" w:rsidP="00127FBF">
            <w:pPr>
              <w:jc w:val="both"/>
              <w:rPr>
                <w:rFonts w:cs="Arial"/>
                <w:lang w:val="es-CO"/>
              </w:rPr>
            </w:pPr>
            <w:r w:rsidRPr="003B7574">
              <w:rPr>
                <w:rFonts w:cs="Arial"/>
                <w:lang w:val="es-CO"/>
              </w:rPr>
              <w:t xml:space="preserve">Se realiza la presentación del sector de desarrollo económico con sus entidades adscritas IPES e IDT donde se explican los logros y avances de la gestión en cuanto a proyectos, cumplimiento de metas, impactos en la gestión, contratación y ejecución presupuestal. En el desarrollo de la </w:t>
            </w:r>
            <w:r w:rsidR="004D4F25" w:rsidRPr="003B7574">
              <w:rPr>
                <w:rFonts w:cs="Arial"/>
                <w:lang w:val="es-CO"/>
              </w:rPr>
              <w:t>intervención</w:t>
            </w:r>
            <w:r w:rsidRPr="003B7574">
              <w:rPr>
                <w:rFonts w:cs="Arial"/>
                <w:lang w:val="es-CO"/>
              </w:rPr>
              <w:t xml:space="preserve"> de cada entidad los asistentes van diligenciando las preguntas que se depositaran en una urna, al igual que la encuesta de satisfacción para conocer la opinión del </w:t>
            </w:r>
            <w:r w:rsidR="004D4F25" w:rsidRPr="003B7574">
              <w:rPr>
                <w:rFonts w:cs="Arial"/>
                <w:lang w:val="es-CO"/>
              </w:rPr>
              <w:t>público</w:t>
            </w:r>
            <w:r w:rsidRPr="003B7574">
              <w:rPr>
                <w:rFonts w:cs="Arial"/>
                <w:lang w:val="es-CO"/>
              </w:rPr>
              <w:t xml:space="preserve"> sobre </w:t>
            </w:r>
            <w:r w:rsidR="004D4F25" w:rsidRPr="003B7574">
              <w:rPr>
                <w:rFonts w:cs="Arial"/>
                <w:lang w:val="es-CO"/>
              </w:rPr>
              <w:t>cómo</w:t>
            </w:r>
            <w:r w:rsidRPr="003B7574">
              <w:rPr>
                <w:rFonts w:cs="Arial"/>
                <w:lang w:val="es-CO"/>
              </w:rPr>
              <w:t xml:space="preserve"> se </w:t>
            </w:r>
            <w:r w:rsidR="004D4F25" w:rsidRPr="003B7574">
              <w:rPr>
                <w:rFonts w:cs="Arial"/>
                <w:lang w:val="es-CO"/>
              </w:rPr>
              <w:t>desarrolló</w:t>
            </w:r>
            <w:r w:rsidRPr="003B7574">
              <w:rPr>
                <w:rFonts w:cs="Arial"/>
                <w:lang w:val="es-CO"/>
              </w:rPr>
              <w:t xml:space="preserve"> la audiencia de </w:t>
            </w:r>
            <w:r w:rsidR="003C4EFC" w:rsidRPr="003B7574">
              <w:rPr>
                <w:rFonts w:cs="Arial"/>
                <w:lang w:val="es-CO"/>
              </w:rPr>
              <w:t xml:space="preserve">rendición de cuentas. </w:t>
            </w:r>
            <w:r w:rsidR="00A55BFA" w:rsidRPr="003B7574">
              <w:rPr>
                <w:rFonts w:cs="Arial"/>
                <w:lang w:val="es-CO"/>
              </w:rPr>
              <w:t>Seguidamente</w:t>
            </w:r>
            <w:r w:rsidRPr="003B7574">
              <w:rPr>
                <w:rFonts w:cs="Arial"/>
                <w:lang w:val="es-CO"/>
              </w:rPr>
              <w:t xml:space="preserve"> cuando cada funcionario del nivel directivo termine su presentación se escogerán unas 5 preguntas tomadas de la urna</w:t>
            </w:r>
            <w:r w:rsidR="003B07B6" w:rsidRPr="003B7574">
              <w:rPr>
                <w:rFonts w:cs="Arial"/>
                <w:lang w:val="es-CO"/>
              </w:rPr>
              <w:t xml:space="preserve"> que serán </w:t>
            </w:r>
            <w:r w:rsidR="003B7574" w:rsidRPr="003B7574">
              <w:rPr>
                <w:rFonts w:cs="Arial"/>
                <w:lang w:val="es-CO"/>
              </w:rPr>
              <w:t>leídas</w:t>
            </w:r>
            <w:r w:rsidRPr="003B7574">
              <w:rPr>
                <w:rFonts w:cs="Arial"/>
                <w:lang w:val="es-CO"/>
              </w:rPr>
              <w:t xml:space="preserve"> para que sean respondidas por los directivos. Las preguntas que no se logren responder se organizaran por entidades para que en un máximo de 8 días se les dé respuesta a los ciudadanos utilizando la </w:t>
            </w:r>
            <w:r w:rsidR="004D4F25" w:rsidRPr="003B7574">
              <w:rPr>
                <w:rFonts w:cs="Arial"/>
                <w:lang w:val="es-CO"/>
              </w:rPr>
              <w:t>página</w:t>
            </w:r>
            <w:r w:rsidRPr="003B7574">
              <w:rPr>
                <w:rFonts w:cs="Arial"/>
                <w:lang w:val="es-CO"/>
              </w:rPr>
              <w:t xml:space="preserve"> web de la entidad donde podrán conocer </w:t>
            </w:r>
            <w:r w:rsidR="00992D28" w:rsidRPr="003B7574">
              <w:rPr>
                <w:rFonts w:cs="Arial"/>
                <w:lang w:val="es-CO"/>
              </w:rPr>
              <w:t>el resultado de dichas respuestas.</w:t>
            </w:r>
            <w:r w:rsidR="003C4EFC" w:rsidRPr="003B7574">
              <w:rPr>
                <w:rFonts w:cs="Arial"/>
                <w:lang w:val="es-CO"/>
              </w:rPr>
              <w:t xml:space="preserve"> </w:t>
            </w:r>
          </w:p>
          <w:p w:rsidR="007031D9" w:rsidRDefault="00077B53" w:rsidP="003B7574">
            <w:pPr>
              <w:pStyle w:val="Pa3"/>
              <w:jc w:val="both"/>
            </w:pPr>
            <w:r w:rsidRPr="00077B53">
              <w:rPr>
                <w:rFonts w:ascii="Arial Narrow" w:hAnsi="Arial Narrow" w:cs="Arial"/>
                <w:color w:val="000000"/>
                <w:sz w:val="20"/>
                <w:szCs w:val="20"/>
              </w:rPr>
              <w:t xml:space="preserve"> </w:t>
            </w:r>
          </w:p>
        </w:tc>
      </w:tr>
    </w:tbl>
    <w:p w:rsidR="002A7460" w:rsidRDefault="002A7460" w:rsidP="002A7460">
      <w:pPr>
        <w:pStyle w:val="Prrafodelista"/>
        <w:numPr>
          <w:ilvl w:val="0"/>
          <w:numId w:val="1"/>
        </w:numPr>
        <w:jc w:val="both"/>
        <w:rPr>
          <w:lang w:val="es-CO"/>
        </w:rPr>
      </w:pPr>
      <w:r>
        <w:rPr>
          <w:lang w:val="es-CO"/>
        </w:rPr>
        <w:lastRenderedPageBreak/>
        <w:t xml:space="preserve">Enuncie los principales temas o asuntos </w:t>
      </w:r>
      <w:r w:rsidR="0074719A">
        <w:rPr>
          <w:lang w:val="es-CO"/>
        </w:rPr>
        <w:t xml:space="preserve">presentados por </w:t>
      </w:r>
      <w:r w:rsidR="003A2273">
        <w:rPr>
          <w:lang w:val="es-CO"/>
        </w:rPr>
        <w:t>la entidad</w:t>
      </w:r>
      <w:r w:rsidR="0074719A">
        <w:rPr>
          <w:lang w:val="es-CO"/>
        </w:rPr>
        <w:t xml:space="preserve"> en el </w:t>
      </w:r>
      <w:r w:rsidR="00D21CE7">
        <w:rPr>
          <w:lang w:val="es-CO"/>
        </w:rPr>
        <w:t>espacio de rendición de cuentas.</w:t>
      </w:r>
    </w:p>
    <w:p w:rsidR="0051722A" w:rsidRDefault="0051722A" w:rsidP="0051722A">
      <w:pPr>
        <w:pStyle w:val="Prrafodelista"/>
        <w:jc w:val="both"/>
        <w:rPr>
          <w:lang w:val="es-CO"/>
        </w:rPr>
      </w:pPr>
    </w:p>
    <w:tbl>
      <w:tblPr>
        <w:tblStyle w:val="Tablaconcuadrcula"/>
        <w:tblW w:w="0" w:type="auto"/>
        <w:tblInd w:w="720" w:type="dxa"/>
        <w:tblLook w:val="04A0" w:firstRow="1" w:lastRow="0" w:firstColumn="1" w:lastColumn="0" w:noHBand="0" w:noVBand="1"/>
      </w:tblPr>
      <w:tblGrid>
        <w:gridCol w:w="8143"/>
      </w:tblGrid>
      <w:tr w:rsidR="002A7460" w:rsidRPr="008351A5" w:rsidTr="00696DC0">
        <w:trPr>
          <w:trHeight w:val="590"/>
        </w:trPr>
        <w:tc>
          <w:tcPr>
            <w:tcW w:w="8494" w:type="dxa"/>
          </w:tcPr>
          <w:p w:rsidR="003A2273" w:rsidRDefault="00305E10" w:rsidP="00696DC0">
            <w:pPr>
              <w:pStyle w:val="Prrafodelista"/>
              <w:numPr>
                <w:ilvl w:val="0"/>
                <w:numId w:val="3"/>
              </w:numPr>
              <w:jc w:val="both"/>
              <w:rPr>
                <w:lang w:val="es-CO"/>
              </w:rPr>
            </w:pPr>
            <w:r>
              <w:rPr>
                <w:lang w:val="es-CO"/>
              </w:rPr>
              <w:t>Fortalecimiento al emprendimiento y competitividad.</w:t>
            </w:r>
          </w:p>
          <w:p w:rsidR="00305E10" w:rsidRDefault="00305E10" w:rsidP="00696DC0">
            <w:pPr>
              <w:pStyle w:val="Prrafodelista"/>
              <w:numPr>
                <w:ilvl w:val="0"/>
                <w:numId w:val="3"/>
              </w:numPr>
              <w:jc w:val="both"/>
              <w:rPr>
                <w:lang w:val="es-CO"/>
              </w:rPr>
            </w:pPr>
            <w:r>
              <w:rPr>
                <w:lang w:val="es-CO"/>
              </w:rPr>
              <w:t>Fortalecimiento de las plazas de mercado y programas de generación de ingresos a vendedores informales.</w:t>
            </w:r>
          </w:p>
          <w:p w:rsidR="003A2273" w:rsidRDefault="00B64EC8" w:rsidP="00696DC0">
            <w:pPr>
              <w:pStyle w:val="Prrafodelista"/>
              <w:numPr>
                <w:ilvl w:val="0"/>
                <w:numId w:val="3"/>
              </w:numPr>
              <w:jc w:val="both"/>
              <w:rPr>
                <w:lang w:val="es-CO"/>
              </w:rPr>
            </w:pPr>
            <w:r>
              <w:rPr>
                <w:lang w:val="es-CO"/>
              </w:rPr>
              <w:t>Posicionamiento de Bogotá como destino turístico a través de su divulgación de la su oferta para atraer visitantes a nivel nacional e internacional.</w:t>
            </w:r>
          </w:p>
          <w:p w:rsidR="00B76F47" w:rsidRPr="00B64EC8" w:rsidRDefault="00B76F47" w:rsidP="00B64EC8">
            <w:pPr>
              <w:jc w:val="both"/>
              <w:rPr>
                <w:lang w:val="es-CO"/>
              </w:rPr>
            </w:pPr>
          </w:p>
        </w:tc>
      </w:tr>
    </w:tbl>
    <w:p w:rsidR="002A7460" w:rsidRDefault="002A7460" w:rsidP="003C6194">
      <w:pPr>
        <w:pStyle w:val="Prrafodelista"/>
        <w:jc w:val="both"/>
        <w:rPr>
          <w:lang w:val="es-CO"/>
        </w:rPr>
      </w:pPr>
    </w:p>
    <w:p w:rsidR="007031D9" w:rsidRDefault="002A7460" w:rsidP="007031D9">
      <w:pPr>
        <w:pStyle w:val="Prrafodelista"/>
        <w:numPr>
          <w:ilvl w:val="0"/>
          <w:numId w:val="1"/>
        </w:numPr>
        <w:jc w:val="both"/>
        <w:rPr>
          <w:lang w:val="es-CO"/>
        </w:rPr>
      </w:pPr>
      <w:r>
        <w:rPr>
          <w:lang w:val="es-CO"/>
        </w:rPr>
        <w:t xml:space="preserve">Enuncie las principales inquietudes, observaciones o propuestas </w:t>
      </w:r>
      <w:r w:rsidR="007B04C8">
        <w:rPr>
          <w:lang w:val="es-CO"/>
        </w:rPr>
        <w:t>señaladas por los ciudadanos en la rendición de cuentas.</w:t>
      </w:r>
    </w:p>
    <w:p w:rsidR="0051722A" w:rsidRPr="007031D9" w:rsidRDefault="0051722A" w:rsidP="0051722A">
      <w:pPr>
        <w:pStyle w:val="Prrafodelista"/>
        <w:jc w:val="both"/>
        <w:rPr>
          <w:lang w:val="es-CO"/>
        </w:rPr>
      </w:pPr>
    </w:p>
    <w:tbl>
      <w:tblPr>
        <w:tblStyle w:val="Tablaconcuadrcula"/>
        <w:tblW w:w="0" w:type="auto"/>
        <w:tblInd w:w="720" w:type="dxa"/>
        <w:tblLook w:val="04A0" w:firstRow="1" w:lastRow="0" w:firstColumn="1" w:lastColumn="0" w:noHBand="0" w:noVBand="1"/>
      </w:tblPr>
      <w:tblGrid>
        <w:gridCol w:w="8143"/>
      </w:tblGrid>
      <w:tr w:rsidR="007031D9" w:rsidRPr="0079160D" w:rsidTr="007031D9">
        <w:tc>
          <w:tcPr>
            <w:tcW w:w="8494" w:type="dxa"/>
          </w:tcPr>
          <w:p w:rsidR="007031D9" w:rsidRDefault="00307F94" w:rsidP="00193844">
            <w:pPr>
              <w:pStyle w:val="Prrafodelista"/>
              <w:numPr>
                <w:ilvl w:val="0"/>
                <w:numId w:val="4"/>
              </w:numPr>
              <w:jc w:val="both"/>
              <w:rPr>
                <w:lang w:val="es-CO"/>
              </w:rPr>
            </w:pPr>
            <w:r>
              <w:rPr>
                <w:lang w:val="es-CO"/>
              </w:rPr>
              <w:t>Implementación de proyectos en toda la ciudad para incentivar la producción rural a proyectos como mercados campesinos y huertas.</w:t>
            </w:r>
          </w:p>
          <w:p w:rsidR="00B65F67" w:rsidRDefault="00B65F67" w:rsidP="00193844">
            <w:pPr>
              <w:pStyle w:val="Prrafodelista"/>
              <w:numPr>
                <w:ilvl w:val="0"/>
                <w:numId w:val="4"/>
              </w:numPr>
              <w:jc w:val="both"/>
              <w:rPr>
                <w:lang w:val="es-CO"/>
              </w:rPr>
            </w:pPr>
            <w:r>
              <w:rPr>
                <w:lang w:val="es-CO"/>
              </w:rPr>
              <w:t>Fortalecimiento de las plazas de mercado.</w:t>
            </w:r>
          </w:p>
          <w:p w:rsidR="00724E37" w:rsidRDefault="00724E37" w:rsidP="00193844">
            <w:pPr>
              <w:pStyle w:val="Prrafodelista"/>
              <w:numPr>
                <w:ilvl w:val="0"/>
                <w:numId w:val="4"/>
              </w:numPr>
              <w:jc w:val="both"/>
              <w:rPr>
                <w:lang w:val="es-CO"/>
              </w:rPr>
            </w:pPr>
            <w:r>
              <w:rPr>
                <w:lang w:val="es-CO"/>
              </w:rPr>
              <w:t>Volver atractiva las plazas de mercado para los turistas.</w:t>
            </w:r>
          </w:p>
          <w:p w:rsidR="00E65A31" w:rsidRDefault="002752FD" w:rsidP="00193844">
            <w:pPr>
              <w:pStyle w:val="Prrafodelista"/>
              <w:numPr>
                <w:ilvl w:val="0"/>
                <w:numId w:val="4"/>
              </w:numPr>
              <w:jc w:val="both"/>
              <w:rPr>
                <w:lang w:val="es-CO"/>
              </w:rPr>
            </w:pPr>
            <w:r>
              <w:rPr>
                <w:lang w:val="es-CO"/>
              </w:rPr>
              <w:t>Inclusión</w:t>
            </w:r>
            <w:r w:rsidR="00E65A31">
              <w:rPr>
                <w:lang w:val="es-CO"/>
              </w:rPr>
              <w:t xml:space="preserve"> en los proyectos del IPES  población en condición de discapacidad.</w:t>
            </w:r>
          </w:p>
          <w:p w:rsidR="004776E4" w:rsidRPr="002752FD" w:rsidRDefault="00C5469E" w:rsidP="002752FD">
            <w:pPr>
              <w:spacing w:after="200" w:line="276" w:lineRule="auto"/>
              <w:jc w:val="both"/>
              <w:rPr>
                <w:rFonts w:ascii="Arial Narrow" w:hAnsi="Arial Narrow" w:cs="Arial"/>
                <w:sz w:val="20"/>
                <w:szCs w:val="20"/>
                <w:lang w:val="es-CO"/>
              </w:rPr>
            </w:pPr>
            <w:r w:rsidRPr="002752FD">
              <w:rPr>
                <w:rFonts w:ascii="Arial Narrow" w:hAnsi="Arial Narrow" w:cs="Arial"/>
                <w:sz w:val="20"/>
                <w:szCs w:val="20"/>
                <w:lang w:val="es-CO"/>
              </w:rPr>
              <w:t>.</w:t>
            </w:r>
          </w:p>
        </w:tc>
      </w:tr>
    </w:tbl>
    <w:p w:rsidR="007031D9" w:rsidRDefault="007031D9" w:rsidP="007031D9">
      <w:pPr>
        <w:pStyle w:val="Prrafodelista"/>
        <w:jc w:val="both"/>
        <w:rPr>
          <w:lang w:val="es-CO"/>
        </w:rPr>
      </w:pPr>
    </w:p>
    <w:p w:rsidR="00C51C61" w:rsidRDefault="007D2716" w:rsidP="00336E99">
      <w:pPr>
        <w:pStyle w:val="Prrafodelista"/>
        <w:numPr>
          <w:ilvl w:val="0"/>
          <w:numId w:val="4"/>
        </w:numPr>
        <w:jc w:val="both"/>
        <w:rPr>
          <w:lang w:val="es-CO"/>
        </w:rPr>
      </w:pPr>
      <w:r>
        <w:rPr>
          <w:lang w:val="es-CO"/>
        </w:rPr>
        <w:t>Enuncie las respuestas dadas por  la Secretaria Distrital de Desarrollo E</w:t>
      </w:r>
      <w:r w:rsidR="00C51C61">
        <w:rPr>
          <w:lang w:val="es-CO"/>
        </w:rPr>
        <w:t>conómico a las a las inquietudes, preguntas, observaciones y sugerencias que se originaron en la rendición de cuentas sectorial.</w:t>
      </w:r>
    </w:p>
    <w:p w:rsidR="007D2716" w:rsidRPr="00C51C61" w:rsidRDefault="007D2716" w:rsidP="00C51C61">
      <w:pPr>
        <w:jc w:val="both"/>
        <w:rPr>
          <w:lang w:val="es-CO"/>
        </w:rPr>
      </w:pPr>
    </w:p>
    <w:p w:rsidR="007D2716" w:rsidRDefault="007D2716" w:rsidP="007D2716">
      <w:pPr>
        <w:pStyle w:val="Prrafodelista"/>
        <w:ind w:left="360"/>
        <w:jc w:val="both"/>
        <w:rPr>
          <w:lang w:val="es-CO"/>
        </w:rPr>
      </w:pPr>
    </w:p>
    <w:tbl>
      <w:tblPr>
        <w:tblStyle w:val="Tablaconcuadrcula"/>
        <w:tblW w:w="0" w:type="auto"/>
        <w:tblInd w:w="720" w:type="dxa"/>
        <w:tblLook w:val="04A0" w:firstRow="1" w:lastRow="0" w:firstColumn="1" w:lastColumn="0" w:noHBand="0" w:noVBand="1"/>
      </w:tblPr>
      <w:tblGrid>
        <w:gridCol w:w="8143"/>
      </w:tblGrid>
      <w:tr w:rsidR="007D2716" w:rsidRPr="008351A5" w:rsidTr="007D2716">
        <w:tc>
          <w:tcPr>
            <w:tcW w:w="8787" w:type="dxa"/>
          </w:tcPr>
          <w:p w:rsidR="00CB40FA" w:rsidRPr="00CB40FA" w:rsidRDefault="00CB40FA" w:rsidP="00CB40FA">
            <w:pPr>
              <w:pStyle w:val="Prrafodelista"/>
              <w:shd w:val="clear" w:color="auto" w:fill="FFFFFF"/>
              <w:spacing w:line="253" w:lineRule="atLeast"/>
              <w:rPr>
                <w:rFonts w:ascii="Calibri" w:eastAsia="Times New Roman" w:hAnsi="Calibri" w:cs="Arial"/>
                <w:b/>
                <w:color w:val="222222"/>
                <w:lang w:val="es-CO" w:eastAsia="es-CO"/>
              </w:rPr>
            </w:pPr>
            <w:r w:rsidRPr="00CB40FA">
              <w:rPr>
                <w:rFonts w:ascii="Calibri" w:eastAsia="Times New Roman" w:hAnsi="Calibri" w:cs="Arial"/>
                <w:b/>
                <w:color w:val="222222"/>
                <w:lang w:val="es-CO" w:eastAsia="es-CO"/>
              </w:rPr>
              <w:t>Pregunta.</w:t>
            </w:r>
          </w:p>
          <w:p w:rsidR="007D2716" w:rsidRPr="007D2716" w:rsidRDefault="007D2716" w:rsidP="00CB40FA">
            <w:pPr>
              <w:pStyle w:val="Prrafodelista"/>
              <w:numPr>
                <w:ilvl w:val="0"/>
                <w:numId w:val="38"/>
              </w:numPr>
              <w:shd w:val="clear" w:color="auto" w:fill="FFFFFF"/>
              <w:spacing w:line="253" w:lineRule="atLeast"/>
              <w:rPr>
                <w:rFonts w:ascii="Calibri" w:eastAsia="Times New Roman" w:hAnsi="Calibri" w:cs="Arial"/>
                <w:color w:val="222222"/>
                <w:lang w:val="es-CO" w:eastAsia="es-CO"/>
              </w:rPr>
            </w:pPr>
            <w:r w:rsidRPr="007D2716">
              <w:rPr>
                <w:rFonts w:ascii="Calibri" w:eastAsia="Times New Roman" w:hAnsi="Calibri" w:cs="Arial"/>
                <w:color w:val="222222"/>
                <w:lang w:val="es-CO" w:eastAsia="es-CO"/>
              </w:rPr>
              <w:t>¿Tengo un crédito con el banco agrario el cuál estoy pagando sería posible que me ampliaran el crédito o uno nuevo ya que necesito materia prima para la confección?</w:t>
            </w:r>
          </w:p>
          <w:p w:rsidR="007D2716" w:rsidRPr="007D2716" w:rsidRDefault="007D2716" w:rsidP="007D2716">
            <w:pPr>
              <w:shd w:val="clear" w:color="auto" w:fill="FFFFFF"/>
              <w:spacing w:line="253" w:lineRule="atLeast"/>
              <w:rPr>
                <w:rFonts w:ascii="Calibri" w:eastAsia="Times New Roman" w:hAnsi="Calibri" w:cs="Arial"/>
                <w:color w:val="222222"/>
                <w:lang w:val="es-CO" w:eastAsia="es-CO"/>
              </w:rPr>
            </w:pPr>
            <w:r w:rsidRPr="007D2716">
              <w:rPr>
                <w:rFonts w:ascii="Calibri" w:eastAsia="Times New Roman" w:hAnsi="Calibri" w:cs="Arial"/>
                <w:color w:val="222222"/>
                <w:lang w:val="es-CO" w:eastAsia="es-CO"/>
              </w:rPr>
              <w:t>Nombre: Carmen Rojas</w:t>
            </w:r>
          </w:p>
          <w:p w:rsidR="007D2716" w:rsidRPr="007D2716" w:rsidRDefault="007D2716" w:rsidP="007D2716">
            <w:pPr>
              <w:shd w:val="clear" w:color="auto" w:fill="FFFFFF"/>
              <w:spacing w:line="253" w:lineRule="atLeast"/>
              <w:rPr>
                <w:rFonts w:ascii="Calibri" w:eastAsia="Times New Roman" w:hAnsi="Calibri" w:cs="Arial"/>
                <w:color w:val="222222"/>
                <w:lang w:val="es-CO" w:eastAsia="es-CO"/>
              </w:rPr>
            </w:pPr>
            <w:r w:rsidRPr="007D2716">
              <w:rPr>
                <w:rFonts w:ascii="Calibri" w:eastAsia="Times New Roman" w:hAnsi="Calibri" w:cs="Arial"/>
                <w:color w:val="222222"/>
                <w:lang w:val="es-CO" w:eastAsia="es-CO"/>
              </w:rPr>
              <w:t>Dirección para correspondencia:</w:t>
            </w:r>
          </w:p>
          <w:p w:rsidR="007D2716" w:rsidRPr="006154D5" w:rsidRDefault="007D2716" w:rsidP="007D2716">
            <w:pPr>
              <w:shd w:val="clear" w:color="auto" w:fill="FFFFFF"/>
              <w:spacing w:line="253" w:lineRule="atLeast"/>
              <w:rPr>
                <w:rFonts w:ascii="Calibri" w:eastAsia="Times New Roman" w:hAnsi="Calibri" w:cs="Arial"/>
                <w:color w:val="222222"/>
                <w:lang w:val="es-CO" w:eastAsia="es-CO"/>
              </w:rPr>
            </w:pPr>
            <w:r w:rsidRPr="006154D5">
              <w:rPr>
                <w:rFonts w:ascii="Calibri" w:eastAsia="Times New Roman" w:hAnsi="Calibri" w:cs="Arial"/>
                <w:color w:val="222222"/>
                <w:lang w:val="es-CO" w:eastAsia="es-CO"/>
              </w:rPr>
              <w:t>Teléfono: 3121234520</w:t>
            </w:r>
          </w:p>
          <w:p w:rsidR="007D2716" w:rsidRPr="006154D5" w:rsidRDefault="007D2716" w:rsidP="007D2716">
            <w:pPr>
              <w:shd w:val="clear" w:color="auto" w:fill="FFFFFF"/>
              <w:spacing w:line="253" w:lineRule="atLeast"/>
              <w:rPr>
                <w:rFonts w:ascii="Calibri" w:eastAsia="Times New Roman" w:hAnsi="Calibri" w:cs="Arial"/>
                <w:color w:val="222222"/>
                <w:lang w:val="es-CO" w:eastAsia="es-CO"/>
              </w:rPr>
            </w:pPr>
            <w:r w:rsidRPr="006154D5">
              <w:rPr>
                <w:rFonts w:ascii="Calibri" w:eastAsia="Times New Roman" w:hAnsi="Calibri" w:cs="Arial"/>
                <w:color w:val="222222"/>
                <w:lang w:val="es-CO" w:eastAsia="es-CO"/>
              </w:rPr>
              <w:t>Comerciante.</w:t>
            </w:r>
          </w:p>
          <w:p w:rsidR="007D2716" w:rsidRPr="00D24458" w:rsidRDefault="007D2716" w:rsidP="007D2716">
            <w:pPr>
              <w:pStyle w:val="Prrafodelista"/>
              <w:jc w:val="both"/>
              <w:rPr>
                <w:b/>
                <w:lang w:val="es-CO"/>
              </w:rPr>
            </w:pPr>
            <w:r w:rsidRPr="00D24458">
              <w:rPr>
                <w:b/>
                <w:lang w:val="es-CO"/>
              </w:rPr>
              <w:t>Respuesta.</w:t>
            </w:r>
          </w:p>
          <w:p w:rsidR="007D2716" w:rsidRDefault="007D2716" w:rsidP="007D2716">
            <w:pPr>
              <w:pStyle w:val="Prrafodelista"/>
              <w:jc w:val="both"/>
              <w:rPr>
                <w:lang w:val="es-CO"/>
              </w:rPr>
            </w:pPr>
          </w:p>
          <w:p w:rsidR="007D2716" w:rsidRPr="007D2716" w:rsidRDefault="007D2716" w:rsidP="007D2716">
            <w:pPr>
              <w:shd w:val="clear" w:color="auto" w:fill="FFFFFF"/>
              <w:spacing w:line="253" w:lineRule="atLeast"/>
              <w:jc w:val="both"/>
              <w:rPr>
                <w:lang w:val="es-CO"/>
              </w:rPr>
            </w:pPr>
            <w:r w:rsidRPr="007D2716">
              <w:rPr>
                <w:lang w:val="es-CO"/>
              </w:rPr>
              <w:t>Es posible pedir ampliar el plazo y/o el valor del crédito, se hará al Banco Agrario dicha solicitud, Si logramos contactar a la Señora Carmen Rojas.</w:t>
            </w:r>
          </w:p>
          <w:p w:rsidR="007D2716" w:rsidRPr="007D2716" w:rsidRDefault="007D2716" w:rsidP="007D2716">
            <w:pPr>
              <w:shd w:val="clear" w:color="auto" w:fill="FFFFFF"/>
              <w:jc w:val="both"/>
              <w:rPr>
                <w:lang w:val="es-CO"/>
              </w:rPr>
            </w:pPr>
            <w:r w:rsidRPr="007D2716">
              <w:rPr>
                <w:lang w:val="es-CO"/>
              </w:rPr>
              <w:t>No obstante, hoy tratamos de contactar a la señora Carmen Rojas al Celular y no contesta, al parecer es un número que no está registrado. Creo que deben revisar el papelito que ella dejo escrito.</w:t>
            </w:r>
          </w:p>
          <w:p w:rsidR="007D2716" w:rsidRDefault="007D2716" w:rsidP="007D2716">
            <w:pPr>
              <w:pStyle w:val="Prrafodelista"/>
              <w:jc w:val="both"/>
              <w:rPr>
                <w:lang w:val="es-CO"/>
              </w:rPr>
            </w:pPr>
          </w:p>
          <w:p w:rsidR="00CB40FA" w:rsidRPr="00CB40FA" w:rsidRDefault="00CB40FA" w:rsidP="007D2716">
            <w:pPr>
              <w:pStyle w:val="Prrafodelista"/>
              <w:jc w:val="both"/>
              <w:rPr>
                <w:b/>
                <w:lang w:val="es-CO"/>
              </w:rPr>
            </w:pPr>
            <w:r w:rsidRPr="00CB40FA">
              <w:rPr>
                <w:b/>
                <w:lang w:val="es-CO"/>
              </w:rPr>
              <w:t>Pregunta.</w:t>
            </w:r>
          </w:p>
          <w:p w:rsidR="00CB40FA" w:rsidRDefault="00CB40FA" w:rsidP="007D2716">
            <w:pPr>
              <w:pStyle w:val="Prrafodelista"/>
              <w:jc w:val="both"/>
              <w:rPr>
                <w:lang w:val="es-CO"/>
              </w:rPr>
            </w:pPr>
          </w:p>
          <w:p w:rsidR="007D2716" w:rsidRPr="007D2716" w:rsidRDefault="007D2716" w:rsidP="00CB40FA">
            <w:pPr>
              <w:pStyle w:val="Prrafodelista"/>
              <w:numPr>
                <w:ilvl w:val="0"/>
                <w:numId w:val="38"/>
              </w:numPr>
              <w:rPr>
                <w:lang w:val="es-CO"/>
              </w:rPr>
            </w:pPr>
            <w:r w:rsidRPr="007D2716">
              <w:rPr>
                <w:lang w:val="es-CO"/>
              </w:rPr>
              <w:t>¿Cuál es la estrategia que desde la SDDE se ejecuta para los artesanos en Bogotá?</w:t>
            </w:r>
          </w:p>
          <w:p w:rsidR="007D2716" w:rsidRPr="007D2716" w:rsidRDefault="007D2716" w:rsidP="007D2716">
            <w:pPr>
              <w:rPr>
                <w:lang w:val="es-CO"/>
              </w:rPr>
            </w:pPr>
            <w:r w:rsidRPr="007D2716">
              <w:rPr>
                <w:lang w:val="es-CO"/>
              </w:rPr>
              <w:t xml:space="preserve">Nombre: Nayibe Marisol Arévalo Castellanos </w:t>
            </w:r>
          </w:p>
          <w:p w:rsidR="007D2716" w:rsidRPr="007D2716" w:rsidRDefault="007D2716" w:rsidP="007D2716">
            <w:pPr>
              <w:rPr>
                <w:lang w:val="es-CO"/>
              </w:rPr>
            </w:pPr>
            <w:r w:rsidRPr="007D2716">
              <w:rPr>
                <w:lang w:val="es-CO"/>
              </w:rPr>
              <w:t>Dirección para correspondencia: Carrera 90 No 91-52. Local 108 plastimar</w:t>
            </w:r>
          </w:p>
          <w:p w:rsidR="007D2716" w:rsidRPr="007D2716" w:rsidRDefault="007D2716" w:rsidP="007D2716">
            <w:pPr>
              <w:rPr>
                <w:lang w:val="es-CO"/>
              </w:rPr>
            </w:pPr>
            <w:r w:rsidRPr="007D2716">
              <w:rPr>
                <w:lang w:val="es-CO"/>
              </w:rPr>
              <w:t>Teléfono: 3207783619</w:t>
            </w:r>
          </w:p>
          <w:p w:rsidR="007D2716" w:rsidRPr="007D2716" w:rsidRDefault="007D2716" w:rsidP="007D2716">
            <w:pPr>
              <w:rPr>
                <w:lang w:val="es-CO"/>
              </w:rPr>
            </w:pPr>
            <w:r w:rsidRPr="007D2716">
              <w:rPr>
                <w:lang w:val="es-CO"/>
              </w:rPr>
              <w:lastRenderedPageBreak/>
              <w:t>Plaza Quirigua</w:t>
            </w:r>
          </w:p>
          <w:p w:rsidR="007D2716" w:rsidRPr="00D24458" w:rsidRDefault="007D2716" w:rsidP="007D2716">
            <w:pPr>
              <w:pStyle w:val="Prrafodelista"/>
              <w:jc w:val="both"/>
              <w:rPr>
                <w:b/>
                <w:lang w:val="es-CO"/>
              </w:rPr>
            </w:pPr>
            <w:r w:rsidRPr="00D24458">
              <w:rPr>
                <w:b/>
                <w:lang w:val="es-CO"/>
              </w:rPr>
              <w:t>Respuesta.</w:t>
            </w:r>
          </w:p>
          <w:p w:rsidR="007D2716" w:rsidRDefault="007D2716" w:rsidP="007D2716">
            <w:pPr>
              <w:pStyle w:val="Prrafodelista"/>
              <w:jc w:val="both"/>
              <w:rPr>
                <w:lang w:val="es-CO"/>
              </w:rPr>
            </w:pPr>
          </w:p>
          <w:p w:rsidR="007D2716" w:rsidRPr="007D2716" w:rsidRDefault="007D2716" w:rsidP="007D2716">
            <w:pPr>
              <w:pStyle w:val="Prrafodelista"/>
              <w:numPr>
                <w:ilvl w:val="0"/>
                <w:numId w:val="30"/>
              </w:numPr>
              <w:spacing w:after="200" w:line="276" w:lineRule="auto"/>
              <w:jc w:val="both"/>
              <w:rPr>
                <w:lang w:val="es-CO"/>
              </w:rPr>
            </w:pPr>
            <w:r w:rsidRPr="007D2716">
              <w:rPr>
                <w:lang w:val="es-CO"/>
              </w:rPr>
              <w:t>Es importante establecer, la Secretaría Distrital de Desarrollo Económico - SDDE, desde la Dirección de Desarrollo Empresarial y Empleo, tiene dentro de sus objetivos la formulación, implementación y evaluación de  políticas públicas orientadas a fortalecer la productividad y competitividad de las empresas, por medio de la asesoría a emprendedores de la ciudad y el fortalecimiento de  empresas ya  constituidas  y formalizadas para contribuir al  fortalecimiento empresarial de las unidades productivas del Distrito Capital. Durante el Plan de Desarrollo “Bogotá Mejor Para Todos”, se formuló</w:t>
            </w:r>
            <w:r>
              <w:rPr>
                <w:lang w:val="es-CO"/>
              </w:rPr>
              <w:t xml:space="preserve"> </w:t>
            </w:r>
            <w:r w:rsidRPr="007D2716">
              <w:rPr>
                <w:lang w:val="es-CO"/>
              </w:rPr>
              <w:t>el proyecto de inversión 1022 cuyo objetivo principal es “La consolidación del Ecosistema de Emprendimiento y Mejoramiento de la Productividad de las Mipymes, a través de la implementación de estrategias y servicios que les permitan insertarse y/o mantenerse en el mercado de acuerdo con la dinámica económica de la ciudad”.</w:t>
            </w:r>
          </w:p>
          <w:p w:rsidR="007D2716" w:rsidRPr="007D2716" w:rsidRDefault="007D2716" w:rsidP="007D2716">
            <w:pPr>
              <w:jc w:val="both"/>
              <w:rPr>
                <w:lang w:val="es-CO"/>
              </w:rPr>
            </w:pPr>
            <w:r w:rsidRPr="007D2716">
              <w:rPr>
                <w:lang w:val="es-CO"/>
              </w:rPr>
              <w:t>Así las cosas, los programas, planes y proyectos liderados por la Secretaría Distrital de Desarrollo Económico, se enfocan en prestar servicios a la comunidad en general con el objetivo de mejorar sus ingresos y calidad de vida, a través del fomento y fortalecimiento al emprendimiento, desarrollo empresarial, la intermediación laboral y de mercados, entre otros. Esto está formulado para atender de manera indiscriminada y no excluyente cualquier tipo de población que cumpla con los requisitos de las convocatorias mediante las cuales los emprendedores, empresarios y ciudadanos, se puedan postular para ser beneficiarios de los programas que les son de interés.</w:t>
            </w:r>
          </w:p>
          <w:p w:rsidR="007D2716" w:rsidRPr="007D2716" w:rsidRDefault="007D2716" w:rsidP="007D2716">
            <w:pPr>
              <w:jc w:val="both"/>
              <w:rPr>
                <w:lang w:val="es-CO"/>
              </w:rPr>
            </w:pPr>
            <w:r w:rsidRPr="007D2716">
              <w:rPr>
                <w:lang w:val="es-CO"/>
              </w:rPr>
              <w:t>Todos los ciudadanos, emprendedores y empresarios del distrito, podrán acercarse a las instalaciones de la Plaza de los Artesanos (Carrera 60 # 63 A– 52) horario de atención de Lunes a viernes desde las 7:00 am hasta las 4:00 pm.</w:t>
            </w:r>
          </w:p>
          <w:p w:rsidR="007D2716" w:rsidRDefault="007D2716" w:rsidP="007D2716">
            <w:pPr>
              <w:pStyle w:val="Prrafodelista"/>
              <w:jc w:val="both"/>
              <w:rPr>
                <w:lang w:val="es-CO"/>
              </w:rPr>
            </w:pPr>
          </w:p>
          <w:p w:rsidR="007D2716" w:rsidRPr="007D2716" w:rsidRDefault="007D2716" w:rsidP="008D096F">
            <w:pPr>
              <w:pStyle w:val="Prrafodelista"/>
              <w:numPr>
                <w:ilvl w:val="0"/>
                <w:numId w:val="30"/>
              </w:numPr>
              <w:jc w:val="both"/>
              <w:rPr>
                <w:lang w:val="es-CO"/>
              </w:rPr>
            </w:pPr>
            <w:r w:rsidRPr="007D2716">
              <w:rPr>
                <w:lang w:val="es-CO"/>
              </w:rPr>
              <w:t>La Subdirección de Emprendimiento y Negocios - SEN y de Intermediación, formalización y Regulación Empresarial – SIFRE, con el liderazgo de la Dirección de Desarrollo Empresarial y Empleo – DDEE, ejecutó   el  Convenio Interadministrativo con Artesanías de Colombia y con el Instituto Distrital de Turismo – IDT, con el objeto de “Aunar esfuerzos administrativos, técnicos y financieros entre Artesanías de Colombia y la Secretaria Distrital de Desarrollo Económico – SDDE, con el fin de brindar asistencia técnica a la medida a unidades productivas de artesanos en el Distrito Capital”, con el cual se busca fortalecer 300 artesanos del distrito donde se desarrolle el proceso de formación a la medida, se realice una feria en la plaza de artesanos y se seleccionen los mejores para asistir en el mes de Diciembre a la gran feria en Corferias Expo Artesanías.</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El día 04 de Agosto de 2017, se inició la ejecución del convenio interadministrativo entre Artesanías de Colombia, Instituto Distrital de Turismo – IDT y la Secretaría Distrital de Desarrollo Económico. Para este proyecto la Subdirección de Emprendimiento y negocios asignó $ 600.000.000 (Seiscientos  millones de pesos m/</w:t>
            </w:r>
            <w:proofErr w:type="spellStart"/>
            <w:r w:rsidRPr="007D2716">
              <w:rPr>
                <w:lang w:val="es-CO"/>
              </w:rPr>
              <w:t>cte</w:t>
            </w:r>
            <w:proofErr w:type="spellEnd"/>
            <w:r w:rsidRPr="007D2716">
              <w:rPr>
                <w:lang w:val="es-CO"/>
              </w:rPr>
              <w:t xml:space="preserve">), se sumó los recursos disponibles desde la Subdirección de Intermediación, Formalización y Regulación Empresarial, con el fin de que en el mismo acuerdo se logre cumplir la meta proyecto: “Apoyar la realización de eventos de intermediación y comercialización empresarial”, de tal manera que la SIFRE, adicione $ 100.000.000 (Cien millones de </w:t>
            </w:r>
            <w:r w:rsidRPr="007D2716">
              <w:rPr>
                <w:lang w:val="es-CO"/>
              </w:rPr>
              <w:lastRenderedPageBreak/>
              <w:t>pesos m/cte).</w:t>
            </w:r>
          </w:p>
          <w:p w:rsidR="007D2716" w:rsidRPr="007D2716" w:rsidRDefault="007D2716" w:rsidP="007D2716">
            <w:pPr>
              <w:jc w:val="both"/>
              <w:rPr>
                <w:rFonts w:ascii="Times New Roman" w:hAnsi="Times New Roman" w:cs="Times New Roman"/>
                <w:sz w:val="24"/>
                <w:szCs w:val="24"/>
                <w:lang w:val="es-CO"/>
              </w:rPr>
            </w:pPr>
          </w:p>
          <w:p w:rsidR="007D2716" w:rsidRPr="007D2716" w:rsidRDefault="007D2716" w:rsidP="007D2716">
            <w:pPr>
              <w:jc w:val="both"/>
              <w:rPr>
                <w:lang w:val="es-CO"/>
              </w:rPr>
            </w:pPr>
            <w:r w:rsidRPr="007D2716">
              <w:rPr>
                <w:lang w:val="es-CO"/>
              </w:rPr>
              <w:t xml:space="preserve">El día 30 de Agosto se dio inicio a la convocatoria, la cual estuvo  habilitada hasta el 12 de septiembre de 2017. </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En el mes de septiembre se llevaron a cabo las dos fases de convocatoria  del 30 de agosto al 6 de septiembre y del 8 al 12 de septiembre; de esta convocatoria se inscribieron 612 artesanos.</w:t>
            </w:r>
          </w:p>
          <w:p w:rsidR="007D2716" w:rsidRPr="007D2716" w:rsidRDefault="007D2716" w:rsidP="007D2716">
            <w:pPr>
              <w:jc w:val="both"/>
              <w:rPr>
                <w:lang w:val="es-CO"/>
              </w:rPr>
            </w:pPr>
          </w:p>
          <w:p w:rsidR="007D2716" w:rsidRDefault="007D2716" w:rsidP="007D2716">
            <w:pPr>
              <w:jc w:val="both"/>
              <w:rPr>
                <w:lang w:val="es-CO"/>
              </w:rPr>
            </w:pPr>
            <w:r w:rsidRPr="007D2716">
              <w:rPr>
                <w:lang w:val="es-CO"/>
              </w:rPr>
              <w:t>El proceso de caracterización de los beneficiarios y de evaluación de producto se realizó durante los días 5, 8 y 14 de septiembre en doble jornada (7:00 am – 12:00 m) (1:00 pm – 5:00 pm) donde se seleccionaron 300 artesanos, a quienes se les aplico encuesta y evaluación de producto</w:t>
            </w:r>
            <w:r>
              <w:rPr>
                <w:lang w:val="es-CO"/>
              </w:rPr>
              <w:t>.</w:t>
            </w:r>
          </w:p>
          <w:p w:rsidR="007D2716" w:rsidRDefault="007D2716" w:rsidP="007D2716">
            <w:pPr>
              <w:jc w:val="both"/>
              <w:rPr>
                <w:lang w:val="es-CO"/>
              </w:rPr>
            </w:pPr>
          </w:p>
          <w:p w:rsidR="007D2716" w:rsidRPr="007D2716" w:rsidRDefault="007D2716" w:rsidP="007D2716">
            <w:pPr>
              <w:jc w:val="both"/>
              <w:rPr>
                <w:lang w:val="es-CO"/>
              </w:rPr>
            </w:pPr>
            <w:r w:rsidRPr="007D2716">
              <w:rPr>
                <w:lang w:val="es-CO"/>
              </w:rPr>
              <w:t>Con los artesanos seleccionados se dio inicio a los talleres de fortalecimiento empresarial según las necesidades de cada uno, en los talleres inicialmente propuestos.</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El 14 de septiembre se realizó  comité técnico donde se presentaron los resultados de la convocatoria y se comienza a trabajar agenda y necesidades para la feria Bogotá Artesanal.</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 xml:space="preserve">En la ejecución del Convenio Interadministrativo con Artesanías de Colombia y con el instituto Distrital de Turismo – IDT con el objeto de “Aunar esfuerzos administrativos, técnicos y financieros entre Artesanías de Colombia y la Secretaria Distrital de Desarrollo Económico – SDDE, con el fin de brindar asistencia técnica a la medida a unidades productivas de artesanos en el Distrito Capital”, en el mes de octubre se continuó con los procesos de fortalecimiento de los artesanos en las siguientes actividades: </w:t>
            </w:r>
          </w:p>
          <w:p w:rsidR="007D2716" w:rsidRDefault="007D2716" w:rsidP="007D2716">
            <w:pPr>
              <w:jc w:val="both"/>
              <w:rPr>
                <w:lang w:val="es-CO"/>
              </w:rPr>
            </w:pPr>
          </w:p>
          <w:p w:rsidR="007D2716" w:rsidRPr="007D2716" w:rsidRDefault="007D2716" w:rsidP="007D2716">
            <w:pPr>
              <w:pStyle w:val="Prrafodelista"/>
              <w:numPr>
                <w:ilvl w:val="0"/>
                <w:numId w:val="32"/>
              </w:numPr>
              <w:jc w:val="both"/>
              <w:rPr>
                <w:lang w:val="es-CO"/>
              </w:rPr>
            </w:pPr>
            <w:r w:rsidRPr="007D2716">
              <w:rPr>
                <w:lang w:val="es-CO"/>
              </w:rPr>
              <w:t>Conferencias y charlas colectivas: en las que se socializaron conceptos referidos a los diferentes componentes del proyecto.</w:t>
            </w:r>
          </w:p>
          <w:p w:rsidR="007D2716" w:rsidRPr="007D2716" w:rsidRDefault="007D2716" w:rsidP="007D2716">
            <w:pPr>
              <w:pStyle w:val="Prrafodelista"/>
              <w:numPr>
                <w:ilvl w:val="0"/>
                <w:numId w:val="32"/>
              </w:numPr>
              <w:jc w:val="both"/>
              <w:rPr>
                <w:lang w:val="es-CO"/>
              </w:rPr>
            </w:pPr>
            <w:r w:rsidRPr="007D2716">
              <w:rPr>
                <w:lang w:val="es-CO"/>
              </w:rPr>
              <w:t>Talleres en los que se socializan conceptos y se aplican y desarrollan actividades.</w:t>
            </w:r>
          </w:p>
          <w:p w:rsidR="007D2716" w:rsidRPr="007D2716" w:rsidRDefault="007D2716" w:rsidP="007D2716">
            <w:pPr>
              <w:pStyle w:val="Prrafodelista"/>
              <w:numPr>
                <w:ilvl w:val="0"/>
                <w:numId w:val="32"/>
              </w:numPr>
              <w:jc w:val="both"/>
              <w:rPr>
                <w:lang w:val="es-CO"/>
              </w:rPr>
            </w:pPr>
            <w:r w:rsidRPr="007D2716">
              <w:rPr>
                <w:lang w:val="es-CO"/>
              </w:rPr>
              <w:t xml:space="preserve">Asesorías puntuales (técnicas) individuales y grupales. </w:t>
            </w:r>
          </w:p>
          <w:p w:rsidR="007D2716" w:rsidRPr="007D2716" w:rsidRDefault="007D2716" w:rsidP="007D2716">
            <w:pPr>
              <w:pStyle w:val="Prrafodelista"/>
              <w:numPr>
                <w:ilvl w:val="0"/>
                <w:numId w:val="32"/>
              </w:numPr>
              <w:jc w:val="both"/>
              <w:rPr>
                <w:lang w:val="es-CO"/>
              </w:rPr>
            </w:pPr>
            <w:r w:rsidRPr="007D2716">
              <w:rPr>
                <w:lang w:val="es-CO"/>
              </w:rPr>
              <w:t>Talleres grupales de mejoramiento de técnica en oficios como tejeduría, joyería y patronaje.</w:t>
            </w:r>
          </w:p>
          <w:p w:rsidR="007D2716" w:rsidRDefault="007D2716" w:rsidP="007D2716">
            <w:pPr>
              <w:jc w:val="both"/>
              <w:rPr>
                <w:lang w:val="es-CO"/>
              </w:rPr>
            </w:pPr>
          </w:p>
          <w:p w:rsidR="007D2716" w:rsidRPr="007D2716" w:rsidRDefault="007D2716" w:rsidP="007D2716">
            <w:pPr>
              <w:jc w:val="both"/>
              <w:rPr>
                <w:lang w:val="es-CO"/>
              </w:rPr>
            </w:pPr>
            <w:r w:rsidRPr="007D2716">
              <w:rPr>
                <w:lang w:val="es-CO"/>
              </w:rPr>
              <w:t>Estas actividades están enmarcadas en los componentes establecidos en el  convenio  como se describe a continuación:</w:t>
            </w:r>
          </w:p>
          <w:p w:rsidR="007D2716" w:rsidRPr="007D2716" w:rsidRDefault="007D2716" w:rsidP="007D2716">
            <w:pPr>
              <w:jc w:val="both"/>
              <w:rPr>
                <w:lang w:val="es-CO"/>
              </w:rPr>
            </w:pPr>
          </w:p>
          <w:p w:rsidR="007D2716" w:rsidRPr="00AB3FED" w:rsidRDefault="007D2716" w:rsidP="007D2716">
            <w:pPr>
              <w:pStyle w:val="Prrafodelista"/>
              <w:numPr>
                <w:ilvl w:val="0"/>
                <w:numId w:val="33"/>
              </w:numPr>
              <w:jc w:val="both"/>
            </w:pPr>
            <w:r w:rsidRPr="00AB3FED">
              <w:t>Componente desarrollo humano y emprendimiento</w:t>
            </w:r>
          </w:p>
          <w:p w:rsidR="007D2716" w:rsidRPr="00AB3FED" w:rsidRDefault="007D2716" w:rsidP="007D2716">
            <w:pPr>
              <w:jc w:val="both"/>
            </w:pPr>
          </w:p>
          <w:p w:rsidR="007D2716" w:rsidRPr="007D2716" w:rsidRDefault="007D2716" w:rsidP="007D2716">
            <w:pPr>
              <w:jc w:val="both"/>
              <w:rPr>
                <w:lang w:val="es-CO"/>
              </w:rPr>
            </w:pPr>
            <w:r w:rsidRPr="007D2716">
              <w:rPr>
                <w:lang w:val="es-CO"/>
              </w:rPr>
              <w:t>Fortalece las capacidades humanas y empresariales para el logro de la autonomía y sostenibilidad de las unidades productivas. Se están desarrollando dos temáticas complementarias:</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 xml:space="preserve">Cultura turística y cultura Muisca. </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Las sesiones por cada temática para octubre se desarrollaron así:</w:t>
            </w:r>
          </w:p>
          <w:p w:rsidR="007D2716" w:rsidRPr="007D2716" w:rsidRDefault="007D2716" w:rsidP="007D2716">
            <w:pPr>
              <w:jc w:val="both"/>
              <w:rPr>
                <w:lang w:val="es-CO"/>
              </w:rPr>
            </w:pPr>
          </w:p>
          <w:p w:rsidR="007D2716" w:rsidRPr="00AB3FED" w:rsidRDefault="007D2716" w:rsidP="007D2716">
            <w:pPr>
              <w:jc w:val="both"/>
            </w:pPr>
            <w:r w:rsidRPr="00AB3FED">
              <w:t>Cultura turística</w:t>
            </w:r>
          </w:p>
          <w:p w:rsidR="007D2716" w:rsidRPr="00AB3FED" w:rsidRDefault="007D2716" w:rsidP="007D2716">
            <w:pPr>
              <w:jc w:val="both"/>
            </w:pPr>
          </w:p>
          <w:p w:rsidR="007D2716" w:rsidRPr="007D2716" w:rsidRDefault="007D2716" w:rsidP="007D2716">
            <w:pPr>
              <w:pStyle w:val="Prrafodelista"/>
              <w:numPr>
                <w:ilvl w:val="0"/>
                <w:numId w:val="34"/>
              </w:numPr>
              <w:jc w:val="both"/>
              <w:rPr>
                <w:lang w:val="es-CO"/>
              </w:rPr>
            </w:pPr>
            <w:r w:rsidRPr="007D2716">
              <w:rPr>
                <w:lang w:val="es-CO"/>
              </w:rPr>
              <w:lastRenderedPageBreak/>
              <w:t>04 de octubre - Atractivos turísticos de Bogotá- Tipologías de Turismo en Bogotá</w:t>
            </w:r>
          </w:p>
          <w:p w:rsidR="007D2716" w:rsidRPr="00AB3FED" w:rsidRDefault="007D2716" w:rsidP="007D2716">
            <w:pPr>
              <w:pStyle w:val="Prrafodelista"/>
              <w:numPr>
                <w:ilvl w:val="0"/>
                <w:numId w:val="34"/>
              </w:numPr>
              <w:jc w:val="both"/>
            </w:pPr>
            <w:r w:rsidRPr="00AB3FED">
              <w:t>10 de octubre – Cartografía  social- Mapas</w:t>
            </w:r>
          </w:p>
          <w:p w:rsidR="007D2716" w:rsidRPr="007D2716" w:rsidRDefault="007D2716" w:rsidP="007D2716">
            <w:pPr>
              <w:pStyle w:val="Prrafodelista"/>
              <w:numPr>
                <w:ilvl w:val="0"/>
                <w:numId w:val="34"/>
              </w:numPr>
              <w:jc w:val="both"/>
              <w:rPr>
                <w:lang w:val="es-CO"/>
              </w:rPr>
            </w:pPr>
            <w:r w:rsidRPr="007D2716">
              <w:rPr>
                <w:lang w:val="es-CO"/>
              </w:rPr>
              <w:t>17 de octubre – Oportunidades de la artesanía en el marco de la  Política de turismo  y artesanía</w:t>
            </w:r>
          </w:p>
          <w:p w:rsidR="007D2716" w:rsidRPr="007D2716" w:rsidRDefault="007D2716" w:rsidP="007D2716">
            <w:pPr>
              <w:jc w:val="both"/>
              <w:rPr>
                <w:lang w:val="es-CO"/>
              </w:rPr>
            </w:pPr>
          </w:p>
          <w:p w:rsidR="007D2716" w:rsidRPr="00AB3FED" w:rsidRDefault="007D2716" w:rsidP="007D2716">
            <w:pPr>
              <w:jc w:val="both"/>
            </w:pPr>
            <w:r w:rsidRPr="00AB3FED">
              <w:t>Cultura Muisca</w:t>
            </w:r>
          </w:p>
          <w:p w:rsidR="007D2716" w:rsidRPr="00AB3FED" w:rsidRDefault="007D2716" w:rsidP="007D2716">
            <w:pPr>
              <w:jc w:val="both"/>
            </w:pPr>
          </w:p>
          <w:p w:rsidR="007D2716" w:rsidRPr="007D2716" w:rsidRDefault="007D2716" w:rsidP="007D2716">
            <w:pPr>
              <w:pStyle w:val="Prrafodelista"/>
              <w:numPr>
                <w:ilvl w:val="0"/>
                <w:numId w:val="34"/>
              </w:numPr>
              <w:jc w:val="both"/>
              <w:rPr>
                <w:lang w:val="es-CO"/>
              </w:rPr>
            </w:pPr>
            <w:r w:rsidRPr="007D2716">
              <w:rPr>
                <w:lang w:val="es-CO"/>
              </w:rPr>
              <w:t>4 de octubre – Simbología en los oficios artesanales.</w:t>
            </w:r>
          </w:p>
          <w:p w:rsidR="007D2716" w:rsidRPr="007D2716" w:rsidRDefault="007D2716" w:rsidP="007D2716">
            <w:pPr>
              <w:pStyle w:val="Prrafodelista"/>
              <w:numPr>
                <w:ilvl w:val="0"/>
                <w:numId w:val="34"/>
              </w:numPr>
              <w:jc w:val="both"/>
              <w:rPr>
                <w:lang w:val="es-CO"/>
              </w:rPr>
            </w:pPr>
            <w:r w:rsidRPr="007D2716">
              <w:rPr>
                <w:lang w:val="es-CO"/>
              </w:rPr>
              <w:t>10 de octubre – Geometría y simbología Muisca</w:t>
            </w:r>
          </w:p>
          <w:p w:rsidR="007D2716" w:rsidRPr="007D2716" w:rsidRDefault="007D2716" w:rsidP="007D2716">
            <w:pPr>
              <w:jc w:val="both"/>
              <w:rPr>
                <w:lang w:val="es-CO"/>
              </w:rPr>
            </w:pPr>
          </w:p>
          <w:p w:rsidR="007D2716" w:rsidRPr="00AB3FED" w:rsidRDefault="007D2716" w:rsidP="007D2716">
            <w:pPr>
              <w:jc w:val="both"/>
            </w:pPr>
            <w:r w:rsidRPr="00AB3FED">
              <w:t>Desarrollo humano</w:t>
            </w:r>
          </w:p>
          <w:p w:rsidR="007D2716" w:rsidRPr="00AB3FED" w:rsidRDefault="007D2716" w:rsidP="007D2716">
            <w:pPr>
              <w:jc w:val="both"/>
            </w:pPr>
          </w:p>
          <w:p w:rsidR="007D2716" w:rsidRPr="007D2716" w:rsidRDefault="007D2716" w:rsidP="007D2716">
            <w:pPr>
              <w:pStyle w:val="Prrafodelista"/>
              <w:numPr>
                <w:ilvl w:val="0"/>
                <w:numId w:val="34"/>
              </w:numPr>
              <w:jc w:val="both"/>
              <w:rPr>
                <w:lang w:val="es-CO"/>
              </w:rPr>
            </w:pPr>
            <w:r w:rsidRPr="007D2716">
              <w:rPr>
                <w:lang w:val="es-CO"/>
              </w:rPr>
              <w:t>4 de octubre – Planes y proyectos de vida</w:t>
            </w:r>
          </w:p>
          <w:p w:rsidR="007D2716" w:rsidRPr="007D2716" w:rsidRDefault="007D2716" w:rsidP="007D2716">
            <w:pPr>
              <w:pStyle w:val="Prrafodelista"/>
              <w:numPr>
                <w:ilvl w:val="0"/>
                <w:numId w:val="34"/>
              </w:numPr>
              <w:jc w:val="both"/>
              <w:rPr>
                <w:lang w:val="es-CO"/>
              </w:rPr>
            </w:pPr>
            <w:r w:rsidRPr="007D2716">
              <w:rPr>
                <w:lang w:val="es-CO"/>
              </w:rPr>
              <w:t>10 de octubre – Trabajo en equipo, cartografía social</w:t>
            </w:r>
          </w:p>
          <w:p w:rsidR="007D2716" w:rsidRPr="00AB3FED" w:rsidRDefault="007D2716" w:rsidP="007D2716">
            <w:pPr>
              <w:pStyle w:val="Prrafodelista"/>
              <w:numPr>
                <w:ilvl w:val="0"/>
                <w:numId w:val="34"/>
              </w:numPr>
              <w:jc w:val="both"/>
            </w:pPr>
            <w:r w:rsidRPr="00AB3FED">
              <w:t>17 de octubre – Cartografía social</w:t>
            </w:r>
          </w:p>
          <w:p w:rsidR="007D2716" w:rsidRPr="00AB3FED" w:rsidRDefault="007D2716" w:rsidP="007D2716">
            <w:pPr>
              <w:jc w:val="both"/>
            </w:pPr>
          </w:p>
          <w:p w:rsidR="007D2716" w:rsidRPr="00AB3FED" w:rsidRDefault="007D2716" w:rsidP="007D2716">
            <w:pPr>
              <w:pStyle w:val="Prrafodelista"/>
              <w:numPr>
                <w:ilvl w:val="0"/>
                <w:numId w:val="33"/>
              </w:numPr>
              <w:jc w:val="both"/>
            </w:pPr>
            <w:r w:rsidRPr="00AB3FED">
              <w:t>Componente comercial</w:t>
            </w:r>
          </w:p>
          <w:p w:rsidR="007D2716" w:rsidRPr="00AB3FED" w:rsidRDefault="007D2716" w:rsidP="007D2716">
            <w:pPr>
              <w:jc w:val="both"/>
            </w:pPr>
          </w:p>
          <w:p w:rsidR="007D2716" w:rsidRPr="007D2716" w:rsidRDefault="007D2716" w:rsidP="007D2716">
            <w:pPr>
              <w:jc w:val="both"/>
              <w:rPr>
                <w:lang w:val="es-CO"/>
              </w:rPr>
            </w:pPr>
            <w:r w:rsidRPr="007D2716">
              <w:rPr>
                <w:lang w:val="es-CO"/>
              </w:rPr>
              <w:t>Desarrolla y fortalece las capacidades comerciales de las unidades productivas para promover el acceso a mercados y aprovechar oportunidades comerciales.</w:t>
            </w:r>
          </w:p>
          <w:p w:rsidR="007D2716" w:rsidRPr="007D2716" w:rsidRDefault="007D2716" w:rsidP="007D2716">
            <w:pPr>
              <w:pStyle w:val="Prrafodelista"/>
              <w:jc w:val="both"/>
              <w:rPr>
                <w:lang w:val="es-CO"/>
              </w:rPr>
            </w:pPr>
          </w:p>
          <w:p w:rsidR="007D2716" w:rsidRPr="007D2716" w:rsidRDefault="007D2716" w:rsidP="007D2716">
            <w:pPr>
              <w:pStyle w:val="Prrafodelista"/>
              <w:numPr>
                <w:ilvl w:val="0"/>
                <w:numId w:val="34"/>
              </w:numPr>
              <w:jc w:val="both"/>
              <w:rPr>
                <w:lang w:val="es-CO"/>
              </w:rPr>
            </w:pPr>
            <w:r w:rsidRPr="007D2716">
              <w:rPr>
                <w:lang w:val="es-CO"/>
              </w:rPr>
              <w:t xml:space="preserve">4 de octubre – Guía práctica para la participación en ferias, herramientas comerciales para eventos comerciales: Exhibición comercial del producto artesanal, taller de ventas. </w:t>
            </w:r>
          </w:p>
          <w:p w:rsidR="007D2716" w:rsidRPr="007D2716" w:rsidRDefault="007D2716" w:rsidP="007D2716">
            <w:pPr>
              <w:pStyle w:val="Prrafodelista"/>
              <w:numPr>
                <w:ilvl w:val="0"/>
                <w:numId w:val="34"/>
              </w:numPr>
              <w:jc w:val="both"/>
              <w:rPr>
                <w:lang w:val="es-CO"/>
              </w:rPr>
            </w:pPr>
            <w:r w:rsidRPr="007D2716">
              <w:rPr>
                <w:lang w:val="es-CO"/>
              </w:rPr>
              <w:t xml:space="preserve">17 de octubre – Presentación de la Feria “Bogotá artesanal, emprendedora y creativa” logística </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En el marco del convenio 232 de 2017 suscrito con Artesanías de Colombia e Instituto Distrital de Turismo,  durante los días 20, 21 y 22 de octubre se llevó a cabo la primera feria Bogotá Artesanal, la cual contó con la participación de 106  artesanos que fueron seleccionados de los 300 que participan del proceso de fortalecimiento.</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 xml:space="preserve">Previo a la realización de la feria se gestionó por parte de Artesanías de Colombia espacio de Free Press, se logró realizar un total 38 publicaciones en los diferentes medios de comunicación así: Prensa (9), Televisión (8), Radio (3) y página Web (18). </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Previo a Bogotá Artesanal</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Gira de medios con voceros: Fecha: 11</w:t>
            </w:r>
            <w:r w:rsidRPr="007D2716">
              <w:rPr>
                <w:lang w:val="es-CO"/>
              </w:rPr>
              <w:tab/>
              <w:t>y 12 de Octubre</w:t>
            </w:r>
          </w:p>
          <w:p w:rsidR="007D2716" w:rsidRPr="007D2716" w:rsidRDefault="007D2716" w:rsidP="007D2716">
            <w:pPr>
              <w:jc w:val="both"/>
              <w:rPr>
                <w:lang w:val="es-CO"/>
              </w:rPr>
            </w:pPr>
            <w:r w:rsidRPr="007D2716">
              <w:rPr>
                <w:lang w:val="es-CO"/>
              </w:rPr>
              <w:t>Medios visitados: ADN, El Tiempo, Carrusel, City TV, Red+, Canal ET y Caracol.com.</w:t>
            </w:r>
          </w:p>
          <w:p w:rsidR="007D2716" w:rsidRPr="007D2716" w:rsidRDefault="007D2716" w:rsidP="007D2716">
            <w:pPr>
              <w:jc w:val="both"/>
              <w:rPr>
                <w:lang w:val="es-CO"/>
              </w:rPr>
            </w:pPr>
            <w:r w:rsidRPr="007D2716">
              <w:rPr>
                <w:lang w:val="es-CO"/>
              </w:rPr>
              <w:t>Gestión de entrevistas con artesanos. Fecha: 12 de Octubre</w:t>
            </w:r>
          </w:p>
          <w:p w:rsidR="007D2716" w:rsidRPr="007D2716" w:rsidRDefault="007D2716" w:rsidP="007D2716">
            <w:pPr>
              <w:jc w:val="both"/>
              <w:rPr>
                <w:lang w:val="es-CO"/>
              </w:rPr>
            </w:pPr>
            <w:r w:rsidRPr="007D2716">
              <w:rPr>
                <w:lang w:val="es-CO"/>
              </w:rPr>
              <w:t>Medio: El Espectador</w:t>
            </w:r>
          </w:p>
          <w:p w:rsidR="007D2716" w:rsidRPr="007D2716" w:rsidRDefault="007D2716" w:rsidP="007D2716">
            <w:pPr>
              <w:jc w:val="both"/>
              <w:rPr>
                <w:lang w:val="es-CO"/>
              </w:rPr>
            </w:pPr>
            <w:r w:rsidRPr="007D2716">
              <w:rPr>
                <w:lang w:val="es-CO"/>
              </w:rPr>
              <w:t xml:space="preserve"> </w:t>
            </w:r>
          </w:p>
          <w:p w:rsidR="007D2716" w:rsidRPr="007D2716" w:rsidRDefault="007D2716" w:rsidP="007D2716">
            <w:pPr>
              <w:jc w:val="both"/>
              <w:rPr>
                <w:lang w:val="es-CO"/>
              </w:rPr>
            </w:pPr>
            <w:r w:rsidRPr="007D2716">
              <w:rPr>
                <w:lang w:val="es-CO"/>
              </w:rPr>
              <w:t>Durante Bogotá Artesanal</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Durante Bogotá Artesanal Fecha: 20-22 de Octubre</w:t>
            </w:r>
          </w:p>
          <w:p w:rsidR="007D2716" w:rsidRPr="007D2716" w:rsidRDefault="007D2716" w:rsidP="007D2716">
            <w:pPr>
              <w:jc w:val="both"/>
              <w:rPr>
                <w:lang w:val="es-CO"/>
              </w:rPr>
            </w:pPr>
            <w:r w:rsidRPr="007D2716">
              <w:rPr>
                <w:lang w:val="es-CO"/>
              </w:rPr>
              <w:t>Medios asistentes: Red+, Caracol TV, City TV, CM&amp;, RCN Radio Acciones: Convocatoria al lanzamiento.</w:t>
            </w:r>
          </w:p>
          <w:p w:rsidR="007D2716" w:rsidRPr="007D2716" w:rsidRDefault="007D2716" w:rsidP="007D2716">
            <w:pPr>
              <w:jc w:val="both"/>
              <w:rPr>
                <w:lang w:val="es-CO"/>
              </w:rPr>
            </w:pPr>
            <w:r w:rsidRPr="007D2716">
              <w:rPr>
                <w:lang w:val="es-CO"/>
              </w:rPr>
              <w:t>Gestión de entrevistas durante Bogotá Artesanal Recepción de invitados medios de comunicación.</w:t>
            </w:r>
          </w:p>
          <w:p w:rsidR="007D2716" w:rsidRPr="007D2716" w:rsidRDefault="007D2716" w:rsidP="007D2716">
            <w:pPr>
              <w:jc w:val="both"/>
              <w:rPr>
                <w:lang w:val="es-CO"/>
              </w:rPr>
            </w:pPr>
            <w:r w:rsidRPr="007D2716">
              <w:rPr>
                <w:lang w:val="es-CO"/>
              </w:rPr>
              <w:t>Posterior a Bogotá Artesanal</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Fecha: 25-31 de Octubre Acciones: Envío de clipping report</w:t>
            </w:r>
          </w:p>
          <w:p w:rsidR="007D2716" w:rsidRPr="007D2716" w:rsidRDefault="007D2716" w:rsidP="007D2716">
            <w:pPr>
              <w:jc w:val="both"/>
              <w:rPr>
                <w:lang w:val="es-CO"/>
              </w:rPr>
            </w:pPr>
            <w:r w:rsidRPr="007D2716">
              <w:rPr>
                <w:lang w:val="es-CO"/>
              </w:rPr>
              <w:t>Seguimiento de entrevistas y contenidos en medios de comunicación</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Estadísticas:</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Los resultados obtenidos en la feria Bogotá Artesanal son los siguientes:</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Ventas totales  Bogotá Artesanal  2017</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Bogotá Artesanal logró ventas por valor de $75.788.000.</w:t>
            </w:r>
          </w:p>
          <w:p w:rsidR="007D2716" w:rsidRPr="007D2716" w:rsidRDefault="007D2716" w:rsidP="007D2716">
            <w:pPr>
              <w:jc w:val="both"/>
              <w:rPr>
                <w:lang w:val="es-CO"/>
              </w:rPr>
            </w:pPr>
            <w:r w:rsidRPr="007D2716">
              <w:rPr>
                <w:lang w:val="es-CO"/>
              </w:rPr>
              <w:t>Las ventas de Plaza 6 representan el 40% del total de las ventas.</w:t>
            </w:r>
          </w:p>
          <w:p w:rsidR="007D2716" w:rsidRPr="007D2716" w:rsidRDefault="007D2716" w:rsidP="007D2716">
            <w:pPr>
              <w:jc w:val="both"/>
              <w:rPr>
                <w:lang w:val="es-CO"/>
              </w:rPr>
            </w:pPr>
            <w:r w:rsidRPr="007D2716">
              <w:rPr>
                <w:lang w:val="es-CO"/>
              </w:rPr>
              <w:t>Las ventas del Corredor Principal representan el 27% del total de las ventas.</w:t>
            </w:r>
          </w:p>
          <w:p w:rsidR="007D2716" w:rsidRPr="007D2716" w:rsidRDefault="007D2716" w:rsidP="007D2716">
            <w:pPr>
              <w:jc w:val="both"/>
              <w:rPr>
                <w:lang w:val="es-CO"/>
              </w:rPr>
            </w:pPr>
            <w:r w:rsidRPr="007D2716">
              <w:rPr>
                <w:lang w:val="es-CO"/>
              </w:rPr>
              <w:t>Las ventas de Plaza 5 representan el 23% del total de las ventas.</w:t>
            </w:r>
          </w:p>
          <w:p w:rsidR="007D2716" w:rsidRPr="007D2716" w:rsidRDefault="007D2716" w:rsidP="007D2716">
            <w:pPr>
              <w:jc w:val="both"/>
              <w:rPr>
                <w:lang w:val="es-CO"/>
              </w:rPr>
            </w:pPr>
            <w:r w:rsidRPr="007D2716">
              <w:rPr>
                <w:lang w:val="es-CO"/>
              </w:rPr>
              <w:t>Las ventas de Bocados Típicos representan el 8% del total de las ventas.</w:t>
            </w:r>
          </w:p>
          <w:p w:rsidR="007D2716" w:rsidRPr="007D2716" w:rsidRDefault="007D2716" w:rsidP="007D2716">
            <w:pPr>
              <w:jc w:val="both"/>
              <w:rPr>
                <w:lang w:val="es-CO"/>
              </w:rPr>
            </w:pPr>
            <w:r w:rsidRPr="007D2716">
              <w:rPr>
                <w:lang w:val="es-CO"/>
              </w:rPr>
              <w:t>Las ventas de la Entrada (café) representan el 2% del total de las ventas.</w:t>
            </w:r>
          </w:p>
          <w:p w:rsidR="007D2716" w:rsidRPr="007D2716" w:rsidRDefault="007D2716" w:rsidP="007D2716">
            <w:pPr>
              <w:jc w:val="both"/>
              <w:rPr>
                <w:lang w:val="es-CO"/>
              </w:rPr>
            </w:pPr>
            <w:r w:rsidRPr="007D2716">
              <w:rPr>
                <w:lang w:val="es-CO"/>
              </w:rPr>
              <w:t xml:space="preserve">Los stands con ventas más altas fueron de las áreas Accesorios de Moda, Mesa y Decoración, que suman el 39% de las ventas de la Feria. </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Visitantes</w:t>
            </w:r>
          </w:p>
          <w:p w:rsidR="007D2716" w:rsidRPr="007D2716" w:rsidRDefault="007D2716" w:rsidP="007D2716">
            <w:pPr>
              <w:jc w:val="both"/>
              <w:rPr>
                <w:lang w:val="es-CO"/>
              </w:rPr>
            </w:pPr>
            <w:r w:rsidRPr="007D2716">
              <w:rPr>
                <w:lang w:val="es-CO"/>
              </w:rPr>
              <w:t>El ingreso total de visitantes  en los tres días de la feria fue de  4.031</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En una relación visitantes-ventas, el día más productivo fue el sábado 21 de octubre, en donde la cantidad de visitantes fue menor que la del domingo, pero las ventas fueron más altas.</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En el mes de diciembre del 6 al 19 se realizó la feria artesanal más importante del país Expoartesanías de Colombia En este escenario, el proyecto  contó con tres espacios donde se exhibieron y vendieron los productos resultantes de la implementación de los componentes de diseño y producción, en los cuales participaron 107 unidades productivas:</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w:t>
            </w:r>
            <w:r w:rsidRPr="007D2716">
              <w:rPr>
                <w:lang w:val="es-CO"/>
              </w:rPr>
              <w:tab/>
              <w:t>Pabellón  1.  Stand 001, con 52 artesanos</w:t>
            </w:r>
          </w:p>
          <w:p w:rsidR="007D2716" w:rsidRPr="007D2716" w:rsidRDefault="007D2716" w:rsidP="007D2716">
            <w:pPr>
              <w:jc w:val="both"/>
              <w:rPr>
                <w:lang w:val="es-CO"/>
              </w:rPr>
            </w:pPr>
            <w:r w:rsidRPr="007D2716">
              <w:rPr>
                <w:lang w:val="es-CO"/>
              </w:rPr>
              <w:t>•</w:t>
            </w:r>
            <w:r w:rsidRPr="007D2716">
              <w:rPr>
                <w:lang w:val="es-CO"/>
              </w:rPr>
              <w:tab/>
              <w:t>Pabellón 1. Stand de Laboratorio del Altiplano Cundi-boyacense, con 34 artesanos</w:t>
            </w:r>
          </w:p>
          <w:p w:rsidR="007D2716" w:rsidRPr="007D2716" w:rsidRDefault="007D2716" w:rsidP="007D2716">
            <w:pPr>
              <w:jc w:val="both"/>
              <w:rPr>
                <w:lang w:val="es-CO"/>
              </w:rPr>
            </w:pPr>
            <w:r w:rsidRPr="007D2716">
              <w:rPr>
                <w:lang w:val="es-CO"/>
              </w:rPr>
              <w:t>•</w:t>
            </w:r>
            <w:r w:rsidRPr="007D2716">
              <w:rPr>
                <w:lang w:val="es-CO"/>
              </w:rPr>
              <w:tab/>
              <w:t>Pabellón  8  Stand 302 joyerías, con 21 artesanos</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Las ventas obtenidas fueron de $51.264.700</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Otra actividad desarrollada en el marco del convenio fue la entrega a artesanos del Sello de calidad “Hecho a Mano” es una certificación de carácter permanente, otorgada a productos artesanales elaborados a mano, con ajuste a parámetros de calidad y tradición que permite diferenciarlos de los productos elaborados industrialmente y reconocer su valor como expresión de identidad y cultura. Se dirige a productos artesanales, hechos a mano y ajustado a estándares de calidad.</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 xml:space="preserve">Para el otorgamiento del sello a los beneficiarios del proyecto, se postularon 20 artesanos quienes por sus cualidades y características especiales como la destreza y manejo de la técnica en cada oficio artesanal y que cumplían con los  parámetros técnicos de calidad en el oficio podían ser merecedores de este sello. Se postularon 11 artesanas del oficio de la tejeduría, 3 de los oficios del cuero y 6 de joyería. </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 xml:space="preserve">El proceso se inició con la socialización del contexto del sello de calidad, el estudio de los referenciales y los parámetros y estándares de calidad, a esto siguió la evaluación de la unidad productiva con el objeto de verificar las condiciones del taller y que el artesano reconozca los aspectos de buen manejo en el proceso productivo de su oficio y los aspectos por mejorar, para ello se evaluaron los siguientes aspectos: </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Específicos: Ubicación, tradición, oficio y técnica utilizada.</w:t>
            </w:r>
          </w:p>
          <w:p w:rsidR="007D2716" w:rsidRPr="007D2716" w:rsidRDefault="007D2716" w:rsidP="007D2716">
            <w:pPr>
              <w:jc w:val="both"/>
              <w:rPr>
                <w:lang w:val="es-CO"/>
              </w:rPr>
            </w:pPr>
            <w:r w:rsidRPr="007D2716">
              <w:rPr>
                <w:lang w:val="es-CO"/>
              </w:rPr>
              <w:t>Producción: Herramientas, equipos, número de personas, determinación de unidades productivas.</w:t>
            </w:r>
          </w:p>
          <w:p w:rsidR="007D2716" w:rsidRPr="007D2716" w:rsidRDefault="007D2716" w:rsidP="007D2716">
            <w:pPr>
              <w:jc w:val="both"/>
              <w:rPr>
                <w:lang w:val="es-CO"/>
              </w:rPr>
            </w:pPr>
            <w:r w:rsidRPr="007D2716">
              <w:rPr>
                <w:lang w:val="es-CO"/>
              </w:rPr>
              <w:t>Ciclo Productivo: Caracterización, tipificación de las materias primas, identificación de todo el proceso desde el esquilado hasta sus acabados finales, proceso de la elaboración del producto con todo sus acabados.</w:t>
            </w:r>
          </w:p>
          <w:p w:rsidR="007D2716" w:rsidRPr="007D2716" w:rsidRDefault="007D2716" w:rsidP="007D2716">
            <w:pPr>
              <w:jc w:val="both"/>
              <w:rPr>
                <w:lang w:val="es-CO"/>
              </w:rPr>
            </w:pPr>
            <w:r w:rsidRPr="007D2716">
              <w:rPr>
                <w:lang w:val="es-CO"/>
              </w:rPr>
              <w:t xml:space="preserve">Procura: Análisis de proveedores, consecución de insumos   </w:t>
            </w:r>
          </w:p>
          <w:p w:rsidR="007D2716" w:rsidRPr="007D2716" w:rsidRDefault="007D2716" w:rsidP="007D2716">
            <w:pPr>
              <w:jc w:val="both"/>
              <w:rPr>
                <w:lang w:val="es-CO"/>
              </w:rPr>
            </w:pPr>
            <w:r w:rsidRPr="007D2716">
              <w:rPr>
                <w:lang w:val="es-CO"/>
              </w:rPr>
              <w:t>Comercialización: Venta y distribución, medios de promoción, catálogos, Páginas web, clientes, medios de distribución, ferias y eventos regionales y nacionales, empaque y embalaje.</w:t>
            </w:r>
          </w:p>
          <w:p w:rsidR="007D2716" w:rsidRPr="007D2716" w:rsidRDefault="007D2716" w:rsidP="007D2716">
            <w:pPr>
              <w:jc w:val="both"/>
              <w:rPr>
                <w:lang w:val="es-CO"/>
              </w:rPr>
            </w:pPr>
          </w:p>
          <w:p w:rsidR="007D2716" w:rsidRPr="007D2716" w:rsidRDefault="007D2716" w:rsidP="007D2716">
            <w:pPr>
              <w:jc w:val="both"/>
              <w:rPr>
                <w:lang w:val="es-CO"/>
              </w:rPr>
            </w:pPr>
            <w:r w:rsidRPr="007D2716">
              <w:rPr>
                <w:lang w:val="es-CO"/>
              </w:rPr>
              <w:t>Al finalizar este proceso se entregaron 14 sellos de calidad.</w:t>
            </w:r>
          </w:p>
          <w:p w:rsidR="007D2716" w:rsidRPr="007D2716" w:rsidRDefault="007D2716" w:rsidP="007D2716">
            <w:pPr>
              <w:jc w:val="both"/>
              <w:rPr>
                <w:lang w:val="es-CO"/>
              </w:rPr>
            </w:pPr>
          </w:p>
          <w:p w:rsidR="007D2716" w:rsidRPr="007D2716" w:rsidRDefault="007D2716" w:rsidP="007D2716">
            <w:pPr>
              <w:jc w:val="both"/>
              <w:rPr>
                <w:b/>
                <w:lang w:val="es-CO"/>
              </w:rPr>
            </w:pPr>
            <w:r w:rsidRPr="007D2716">
              <w:rPr>
                <w:b/>
                <w:lang w:val="es-CO"/>
              </w:rPr>
              <w:t>Para el año 2018 el seguimiento a los artesanos  se hará por la Subdirección de emprendimiento.</w:t>
            </w:r>
          </w:p>
          <w:p w:rsidR="007D2716" w:rsidRDefault="007D2716" w:rsidP="007D2716">
            <w:pPr>
              <w:jc w:val="both"/>
              <w:rPr>
                <w:lang w:val="es-CO"/>
              </w:rPr>
            </w:pPr>
          </w:p>
          <w:p w:rsidR="00CB40FA" w:rsidRPr="00CB40FA" w:rsidRDefault="00CB40FA" w:rsidP="007D2716">
            <w:pPr>
              <w:jc w:val="both"/>
              <w:rPr>
                <w:b/>
                <w:lang w:val="es-CO"/>
              </w:rPr>
            </w:pPr>
            <w:r w:rsidRPr="00CB40FA">
              <w:rPr>
                <w:b/>
                <w:lang w:val="es-CO"/>
              </w:rPr>
              <w:t xml:space="preserve">         Pregunta.</w:t>
            </w:r>
          </w:p>
          <w:p w:rsidR="00CB40FA" w:rsidRDefault="00CB40FA" w:rsidP="007D2716">
            <w:pPr>
              <w:jc w:val="both"/>
              <w:rPr>
                <w:lang w:val="es-CO"/>
              </w:rPr>
            </w:pPr>
          </w:p>
          <w:p w:rsidR="007D2716" w:rsidRPr="00562382" w:rsidRDefault="007D2716" w:rsidP="00562382">
            <w:pPr>
              <w:pStyle w:val="Prrafodelista"/>
              <w:numPr>
                <w:ilvl w:val="0"/>
                <w:numId w:val="33"/>
              </w:numPr>
              <w:rPr>
                <w:lang w:val="es-CO"/>
              </w:rPr>
            </w:pPr>
            <w:r w:rsidRPr="00562382">
              <w:rPr>
                <w:lang w:val="es-CO"/>
              </w:rPr>
              <w:t>Solicito a la SDDE que se vincule a todos los grupos poblacionales en especial a los pueblos étnicos en todos los proyectos y programas que viene desarrollando la SDDE.</w:t>
            </w:r>
          </w:p>
          <w:p w:rsidR="007D2716" w:rsidRPr="007D2716" w:rsidRDefault="007D2716" w:rsidP="007D2716">
            <w:pPr>
              <w:rPr>
                <w:lang w:val="es-CO"/>
              </w:rPr>
            </w:pPr>
            <w:r w:rsidRPr="007D2716">
              <w:rPr>
                <w:lang w:val="es-CO"/>
              </w:rPr>
              <w:t>Recordarles el cumplimiento del decreto 507 de 2017 (PIAA)- Plan integral acciones afirmativas.</w:t>
            </w:r>
          </w:p>
          <w:p w:rsidR="007D2716" w:rsidRPr="007D2716" w:rsidRDefault="007D2716" w:rsidP="007D2716">
            <w:pPr>
              <w:rPr>
                <w:lang w:val="es-CO"/>
              </w:rPr>
            </w:pPr>
            <w:r w:rsidRPr="007D2716">
              <w:rPr>
                <w:lang w:val="es-CO"/>
              </w:rPr>
              <w:t>Que el IPES aplique el enfoque diferencial.</w:t>
            </w:r>
          </w:p>
          <w:p w:rsidR="007D2716" w:rsidRPr="007D2716" w:rsidRDefault="007D2716" w:rsidP="007D2716">
            <w:pPr>
              <w:rPr>
                <w:lang w:val="es-CO"/>
              </w:rPr>
            </w:pPr>
            <w:r w:rsidRPr="007D2716">
              <w:rPr>
                <w:lang w:val="es-CO"/>
              </w:rPr>
              <w:t>Nombre: Jorge Arsenio Arias Santos</w:t>
            </w:r>
          </w:p>
          <w:p w:rsidR="007D2716" w:rsidRPr="007D2716" w:rsidRDefault="007D2716" w:rsidP="007D2716">
            <w:pPr>
              <w:rPr>
                <w:lang w:val="es-CO"/>
              </w:rPr>
            </w:pPr>
            <w:r w:rsidRPr="007D2716">
              <w:rPr>
                <w:lang w:val="es-CO"/>
              </w:rPr>
              <w:t>Dirección para correspondencia: Calle 42ªsur No 79-21</w:t>
            </w:r>
          </w:p>
          <w:p w:rsidR="007D2716" w:rsidRPr="007D2716" w:rsidRDefault="007D2716" w:rsidP="007D2716">
            <w:pPr>
              <w:rPr>
                <w:lang w:val="es-CO"/>
              </w:rPr>
            </w:pPr>
            <w:r w:rsidRPr="007D2716">
              <w:rPr>
                <w:lang w:val="es-CO"/>
              </w:rPr>
              <w:t>Teléfono: 3107511893</w:t>
            </w:r>
          </w:p>
          <w:p w:rsidR="007D2716" w:rsidRPr="007D2716" w:rsidRDefault="007D2716" w:rsidP="007D2716">
            <w:pPr>
              <w:rPr>
                <w:lang w:val="es-CO"/>
              </w:rPr>
            </w:pPr>
            <w:r w:rsidRPr="007D2716">
              <w:rPr>
                <w:lang w:val="es-CO"/>
              </w:rPr>
              <w:t xml:space="preserve">Correo: </w:t>
            </w:r>
            <w:hyperlink r:id="rId8" w:history="1">
              <w:r w:rsidRPr="007D2716">
                <w:rPr>
                  <w:rStyle w:val="Hipervnculo"/>
                  <w:lang w:val="es-CO"/>
                </w:rPr>
                <w:t>jorgeariasyluz@hotmail.com</w:t>
              </w:r>
            </w:hyperlink>
          </w:p>
          <w:p w:rsidR="007D2716" w:rsidRPr="007D2716" w:rsidRDefault="007D2716" w:rsidP="007D2716">
            <w:pPr>
              <w:rPr>
                <w:lang w:val="es-CO"/>
              </w:rPr>
            </w:pPr>
            <w:r w:rsidRPr="007D2716">
              <w:rPr>
                <w:lang w:val="es-CO"/>
              </w:rPr>
              <w:t>Plaza Mercado Kennedy</w:t>
            </w:r>
          </w:p>
          <w:p w:rsidR="007D2716" w:rsidRDefault="007D2716" w:rsidP="007D2716">
            <w:pPr>
              <w:jc w:val="both"/>
              <w:rPr>
                <w:lang w:val="es-CO"/>
              </w:rPr>
            </w:pPr>
          </w:p>
          <w:p w:rsidR="007D2716" w:rsidRDefault="007D2716" w:rsidP="007D2716">
            <w:pPr>
              <w:jc w:val="both"/>
              <w:rPr>
                <w:lang w:val="es-CO"/>
              </w:rPr>
            </w:pPr>
            <w:r>
              <w:rPr>
                <w:lang w:val="es-CO"/>
              </w:rPr>
              <w:t>Respuesta:</w:t>
            </w:r>
          </w:p>
          <w:p w:rsidR="007D2716" w:rsidRPr="007D2716" w:rsidRDefault="007D2716" w:rsidP="007D2716">
            <w:pPr>
              <w:pStyle w:val="Prrafodelista"/>
              <w:numPr>
                <w:ilvl w:val="0"/>
                <w:numId w:val="35"/>
              </w:numPr>
              <w:spacing w:after="200" w:line="276" w:lineRule="auto"/>
              <w:jc w:val="both"/>
              <w:rPr>
                <w:lang w:val="es-CO"/>
              </w:rPr>
            </w:pPr>
            <w:r w:rsidRPr="007D2716">
              <w:rPr>
                <w:lang w:val="es-CO"/>
              </w:rPr>
              <w:t>La Subdirección de Intermediación, formalización y regulación empresarial tiene programado para la vigencia 2018 la realización de diez (10) eventos de Intermediación y comercialización empresarial, para lo cual se tiene contemplado dentro de la programación de estos eventos convocar la participación de todos los grupos poblacionales que cumplan con los requisitos, de a acuerdo al sector al cual va dirigida la convocatoria.</w:t>
            </w:r>
          </w:p>
          <w:p w:rsidR="007D2716" w:rsidRPr="007D2716" w:rsidRDefault="007D2716" w:rsidP="007D2716">
            <w:pPr>
              <w:pStyle w:val="Prrafodelista"/>
              <w:jc w:val="both"/>
              <w:rPr>
                <w:lang w:val="es-CO"/>
              </w:rPr>
            </w:pPr>
          </w:p>
          <w:p w:rsidR="007D2716" w:rsidRPr="007D2716" w:rsidRDefault="007D2716" w:rsidP="007D2716">
            <w:pPr>
              <w:pStyle w:val="Prrafodelista"/>
              <w:numPr>
                <w:ilvl w:val="0"/>
                <w:numId w:val="35"/>
              </w:numPr>
              <w:spacing w:after="200" w:line="276" w:lineRule="auto"/>
              <w:jc w:val="both"/>
              <w:rPr>
                <w:lang w:val="es-CO"/>
              </w:rPr>
            </w:pPr>
            <w:r w:rsidRPr="007D2716">
              <w:rPr>
                <w:lang w:val="es-CO"/>
              </w:rPr>
              <w:t xml:space="preserve">Es importante establecer, la Secretaría Distrital de Desarrollo Económico - SDDE, desde la Dirección de Desarrollo Empresarial y Empleo, tiene dentro de sus objetivos la formulación, implementación y evaluación de  políticas públicas orientadas a fortalecer la productividad y competitividad de las empresas, por </w:t>
            </w:r>
            <w:r w:rsidRPr="007D2716">
              <w:rPr>
                <w:lang w:val="es-CO"/>
              </w:rPr>
              <w:lastRenderedPageBreak/>
              <w:t xml:space="preserve">medio de la asesoría a emprendedores de la ciudad y el fortalecimiento de  empresas ya  constituidas  y formalizadas para contribuir al  fortalecimiento empresarial de las unidades productivas del Distrito Capital. Durante el Plan de Desarrollo “Bogotá Mejor Para Todos”, se formuló el proyecto de inversión 1022 cuyo objetivo principal es “La consolidación del Ecosistema de Emprendimiento y Mejoramiento de la Productividad de las </w:t>
            </w:r>
            <w:proofErr w:type="spellStart"/>
            <w:r w:rsidRPr="007D2716">
              <w:rPr>
                <w:lang w:val="es-CO"/>
              </w:rPr>
              <w:t>Mipymes</w:t>
            </w:r>
            <w:proofErr w:type="spellEnd"/>
            <w:r w:rsidRPr="007D2716">
              <w:rPr>
                <w:lang w:val="es-CO"/>
              </w:rPr>
              <w:t>, a través de la implementación de estrategias y servicios que les permitan insertarse y/o mantenerse en el mercado de acuerdo con la dinámica económica de la ciudad”.</w:t>
            </w:r>
          </w:p>
          <w:p w:rsidR="007D2716" w:rsidRPr="007D2716" w:rsidRDefault="007D2716" w:rsidP="007D2716">
            <w:pPr>
              <w:jc w:val="both"/>
              <w:rPr>
                <w:lang w:val="es-CO"/>
              </w:rPr>
            </w:pPr>
            <w:r w:rsidRPr="007D2716">
              <w:rPr>
                <w:lang w:val="es-CO"/>
              </w:rPr>
              <w:t>Así las cosas, los programas, planes y proyectos liderados por la Secretaría Distrital de Desarrollo Económico, se enfocan en prestar servicios a la comunidad en general con el objetivo de mejorar sus ingresos y calidad de vida, a través del fomento y fortalecimiento al emprendimiento, desarrollo empresarial, la intermediación laboral y de mercados, entre otros. Esto está formulado para atender de manera indiscriminada y no excluyente cualquier tipo de población que cumpla con los requisitos de las convocatorias mediante las cuales los emprendedores, empresarios y ciudadanos, se puedan postular para ser beneficiarios de los programas que les son de interés.</w:t>
            </w:r>
          </w:p>
          <w:p w:rsidR="007D2716" w:rsidRPr="007D2716" w:rsidRDefault="007D2716" w:rsidP="007D2716">
            <w:pPr>
              <w:jc w:val="both"/>
              <w:rPr>
                <w:lang w:val="es-CO"/>
              </w:rPr>
            </w:pPr>
            <w:bookmarkStart w:id="0" w:name="_Hlk508885137"/>
            <w:r w:rsidRPr="007D2716">
              <w:rPr>
                <w:lang w:val="es-CO"/>
              </w:rPr>
              <w:t>Todos los ciudadanos, emprendedores y empresarios del distrito, podrán acercarse a las instalaciones de la Plaza de los Artesanos (Carrera 60 # 63 A– 52) horario de atención de Lunes a viernes desde las 7:00 am hasta las 4:00 pm.</w:t>
            </w:r>
          </w:p>
          <w:p w:rsidR="007D2716" w:rsidRPr="007D2716" w:rsidRDefault="007D2716" w:rsidP="007D2716">
            <w:pPr>
              <w:pStyle w:val="Prrafodelista"/>
              <w:numPr>
                <w:ilvl w:val="0"/>
                <w:numId w:val="35"/>
              </w:numPr>
              <w:spacing w:after="200" w:line="276" w:lineRule="auto"/>
              <w:jc w:val="both"/>
              <w:rPr>
                <w:lang w:val="es-CO"/>
              </w:rPr>
            </w:pPr>
            <w:r w:rsidRPr="007D2716">
              <w:rPr>
                <w:lang w:val="es-CO"/>
              </w:rPr>
              <w:t>Desde la Secretaria de Desarrollo Económico trabajamos con el Enfoque Diferencial a</w:t>
            </w:r>
            <w:r w:rsidR="0036588B">
              <w:rPr>
                <w:lang w:val="es-CO"/>
              </w:rPr>
              <w:t xml:space="preserve"> </w:t>
            </w:r>
            <w:r w:rsidR="0036588B" w:rsidRPr="007D2716">
              <w:rPr>
                <w:lang w:val="es-CO"/>
              </w:rPr>
              <w:t>través</w:t>
            </w:r>
            <w:r w:rsidRPr="007D2716">
              <w:rPr>
                <w:lang w:val="es-CO"/>
              </w:rPr>
              <w:t xml:space="preserve"> del cual manejamos 9 rutas de  Empleabilidad, dentro de las cuales contamos con la Ruta Diferencial para Población Indígena, la cual está programada dentro de las siguientes fechas:</w:t>
            </w:r>
          </w:p>
          <w:p w:rsidR="007D2716" w:rsidRPr="007D2716" w:rsidRDefault="007D2716" w:rsidP="007D2716">
            <w:pPr>
              <w:pStyle w:val="Prrafodelista"/>
              <w:numPr>
                <w:ilvl w:val="0"/>
                <w:numId w:val="36"/>
              </w:numPr>
              <w:spacing w:after="200" w:line="276" w:lineRule="auto"/>
              <w:jc w:val="both"/>
              <w:rPr>
                <w:lang w:val="es-CO"/>
              </w:rPr>
            </w:pPr>
            <w:r w:rsidRPr="007D2716">
              <w:rPr>
                <w:lang w:val="es-CO"/>
              </w:rPr>
              <w:t>20 de Marzo (localidad de Kennedy)</w:t>
            </w:r>
          </w:p>
          <w:p w:rsidR="007D2716" w:rsidRPr="007D2716" w:rsidRDefault="007D2716" w:rsidP="007D2716">
            <w:pPr>
              <w:pStyle w:val="Prrafodelista"/>
              <w:numPr>
                <w:ilvl w:val="0"/>
                <w:numId w:val="36"/>
              </w:numPr>
              <w:spacing w:after="200" w:line="276" w:lineRule="auto"/>
              <w:jc w:val="both"/>
              <w:rPr>
                <w:lang w:val="es-CO"/>
              </w:rPr>
            </w:pPr>
            <w:r w:rsidRPr="007D2716">
              <w:rPr>
                <w:lang w:val="es-CO"/>
              </w:rPr>
              <w:t xml:space="preserve">22 de Mayo (localidad de Suba) </w:t>
            </w:r>
          </w:p>
          <w:p w:rsidR="007D2716" w:rsidRPr="007D2716" w:rsidRDefault="007D2716" w:rsidP="007D2716">
            <w:pPr>
              <w:pStyle w:val="Prrafodelista"/>
              <w:numPr>
                <w:ilvl w:val="0"/>
                <w:numId w:val="36"/>
              </w:numPr>
              <w:spacing w:after="200" w:line="276" w:lineRule="auto"/>
              <w:jc w:val="both"/>
              <w:rPr>
                <w:lang w:val="es-CO"/>
              </w:rPr>
            </w:pPr>
            <w:r w:rsidRPr="007D2716">
              <w:rPr>
                <w:lang w:val="es-CO"/>
              </w:rPr>
              <w:t>19 de Junio (Localidad de Engativá).</w:t>
            </w:r>
          </w:p>
          <w:p w:rsidR="007D2716" w:rsidRDefault="007D2716" w:rsidP="007D2716">
            <w:pPr>
              <w:jc w:val="both"/>
              <w:rPr>
                <w:lang w:val="es-CO"/>
              </w:rPr>
            </w:pPr>
            <w:r w:rsidRPr="007D2716">
              <w:rPr>
                <w:lang w:val="es-CO"/>
              </w:rPr>
              <w:t>Por otro lado es importante resaltar que la Agencia de Empleo Bogotá Trabaja ubicada en la Carrera 60 N 63 A 52- Recinto Ferial Plaza de los Artesanos, se maneja un horario de atención de Lunes a Viernes en jornada Continua de 7:30Am a 4:00 Pm con el fin de atender sus requerimientos a través de la Ruta Integral diseñada por la SDDE, luego de la inscripción de la ruta se realiza la respectiva capacitación para fortalecimiento de su perfil y así continuar los procesos de selección y remisión a las empresas de acuerdo a su perfil.</w:t>
            </w:r>
          </w:p>
          <w:p w:rsidR="00CB40FA" w:rsidRDefault="00CB40FA" w:rsidP="007D2716">
            <w:pPr>
              <w:jc w:val="both"/>
              <w:rPr>
                <w:lang w:val="es-CO"/>
              </w:rPr>
            </w:pPr>
          </w:p>
          <w:p w:rsidR="00CB40FA" w:rsidRPr="00CB40FA" w:rsidRDefault="00CB40FA" w:rsidP="007D2716">
            <w:pPr>
              <w:jc w:val="both"/>
              <w:rPr>
                <w:b/>
                <w:lang w:val="es-CO"/>
              </w:rPr>
            </w:pPr>
            <w:r w:rsidRPr="00CB40FA">
              <w:rPr>
                <w:b/>
                <w:lang w:val="es-CO"/>
              </w:rPr>
              <w:t xml:space="preserve">        Pregunta.</w:t>
            </w:r>
          </w:p>
          <w:bookmarkEnd w:id="0"/>
          <w:p w:rsidR="007D2716" w:rsidRDefault="007D2716" w:rsidP="007D2716">
            <w:pPr>
              <w:jc w:val="both"/>
              <w:rPr>
                <w:lang w:val="es-CO"/>
              </w:rPr>
            </w:pPr>
          </w:p>
          <w:p w:rsidR="007D2716" w:rsidRPr="00562382" w:rsidRDefault="007D2716" w:rsidP="00562382">
            <w:pPr>
              <w:pStyle w:val="Prrafodelista"/>
              <w:numPr>
                <w:ilvl w:val="0"/>
                <w:numId w:val="35"/>
              </w:numPr>
              <w:rPr>
                <w:lang w:val="es-CO"/>
              </w:rPr>
            </w:pPr>
            <w:r w:rsidRPr="00562382">
              <w:rPr>
                <w:lang w:val="es-CO"/>
              </w:rPr>
              <w:t>Necesitamos emprendimiento, fortalecimiento, formalización, empleabilidad, mercado virtual, vitrina turística, ruedas de negocios, edificio BOTA, alianzas estratégicas, inclusión, equidad, globalización, producción limpia, escuela de formación, aprendiendo en el hacer, madrugones, apoyo a talentos.</w:t>
            </w:r>
          </w:p>
          <w:p w:rsidR="007D2716" w:rsidRPr="007D2716" w:rsidRDefault="007D2716" w:rsidP="007D2716">
            <w:pPr>
              <w:rPr>
                <w:lang w:val="es-CO"/>
              </w:rPr>
            </w:pPr>
            <w:r w:rsidRPr="007D2716">
              <w:rPr>
                <w:lang w:val="es-CO"/>
              </w:rPr>
              <w:t>Nombre: Jorge M. Vieda</w:t>
            </w:r>
          </w:p>
          <w:p w:rsidR="007D2716" w:rsidRPr="007D2716" w:rsidRDefault="007D2716" w:rsidP="007D2716">
            <w:pPr>
              <w:rPr>
                <w:lang w:val="es-CO"/>
              </w:rPr>
            </w:pPr>
            <w:r w:rsidRPr="007D2716">
              <w:rPr>
                <w:lang w:val="es-CO"/>
              </w:rPr>
              <w:t>Dirección para correspondencia: Tv 39 No 3-24. Apto 200. Bloque 5.</w:t>
            </w:r>
          </w:p>
          <w:p w:rsidR="007D2716" w:rsidRPr="007D2716" w:rsidRDefault="007D2716" w:rsidP="007D2716">
            <w:pPr>
              <w:rPr>
                <w:lang w:val="es-CO"/>
              </w:rPr>
            </w:pPr>
            <w:r w:rsidRPr="007D2716">
              <w:rPr>
                <w:lang w:val="es-CO"/>
              </w:rPr>
              <w:t>Teléfono: 3504001147</w:t>
            </w:r>
          </w:p>
          <w:p w:rsidR="007D2716" w:rsidRPr="007D2716" w:rsidRDefault="007D2716" w:rsidP="007D2716">
            <w:pPr>
              <w:rPr>
                <w:lang w:val="es-CO"/>
              </w:rPr>
            </w:pPr>
            <w:r w:rsidRPr="007D2716">
              <w:rPr>
                <w:lang w:val="es-CO"/>
              </w:rPr>
              <w:t xml:space="preserve">Correo: </w:t>
            </w:r>
            <w:hyperlink r:id="rId9" w:history="1">
              <w:r w:rsidRPr="007D2716">
                <w:rPr>
                  <w:rStyle w:val="Hipervnculo"/>
                  <w:lang w:val="es-CO"/>
                </w:rPr>
                <w:t>jorgeviedamedina@gmail.com</w:t>
              </w:r>
            </w:hyperlink>
          </w:p>
          <w:p w:rsidR="007D2716" w:rsidRDefault="007D2716" w:rsidP="007D2716">
            <w:pPr>
              <w:jc w:val="both"/>
              <w:rPr>
                <w:lang w:val="es-CO"/>
              </w:rPr>
            </w:pPr>
          </w:p>
          <w:p w:rsidR="007D2716" w:rsidRPr="00CB40FA" w:rsidRDefault="007D2716" w:rsidP="007D2716">
            <w:pPr>
              <w:jc w:val="both"/>
              <w:rPr>
                <w:b/>
                <w:lang w:val="es-CO"/>
              </w:rPr>
            </w:pPr>
            <w:r w:rsidRPr="00CB40FA">
              <w:rPr>
                <w:b/>
                <w:lang w:val="es-CO"/>
              </w:rPr>
              <w:t>Respuesta.</w:t>
            </w:r>
          </w:p>
          <w:p w:rsidR="007D2716" w:rsidRPr="00CB40FA" w:rsidRDefault="007D2716" w:rsidP="007D2716">
            <w:pPr>
              <w:jc w:val="both"/>
              <w:rPr>
                <w:b/>
                <w:lang w:val="es-CO"/>
              </w:rPr>
            </w:pPr>
          </w:p>
          <w:p w:rsidR="007D2716" w:rsidRDefault="007D2716" w:rsidP="007D2716">
            <w:pPr>
              <w:widowControl w:val="0"/>
              <w:autoSpaceDE w:val="0"/>
              <w:autoSpaceDN w:val="0"/>
              <w:adjustRightInd w:val="0"/>
              <w:jc w:val="both"/>
              <w:rPr>
                <w:lang w:val="es-CO"/>
              </w:rPr>
            </w:pPr>
            <w:r w:rsidRPr="007D2716">
              <w:rPr>
                <w:lang w:val="es-CO"/>
              </w:rPr>
              <w:lastRenderedPageBreak/>
              <w:t>Desde la Subdirección de Intermediación, formalización y regulación empresarial se tiene programado para la vigencia 2018, apoyar Unidades Productivas en su proceso de formalización empresarial en las siguientes localidades.</w:t>
            </w:r>
          </w:p>
          <w:p w:rsidR="007D2716" w:rsidRDefault="007D2716" w:rsidP="007D2716">
            <w:pPr>
              <w:widowControl w:val="0"/>
              <w:autoSpaceDE w:val="0"/>
              <w:autoSpaceDN w:val="0"/>
              <w:adjustRightInd w:val="0"/>
              <w:jc w:val="both"/>
              <w:rPr>
                <w:lang w:val="es-CO"/>
              </w:rPr>
            </w:pPr>
          </w:p>
          <w:p w:rsidR="007D2716" w:rsidRPr="007D2716" w:rsidRDefault="007D2716" w:rsidP="00CB40FA">
            <w:pPr>
              <w:widowControl w:val="0"/>
              <w:autoSpaceDE w:val="0"/>
              <w:autoSpaceDN w:val="0"/>
              <w:adjustRightInd w:val="0"/>
              <w:jc w:val="both"/>
              <w:rPr>
                <w:lang w:val="es-CO"/>
              </w:rPr>
            </w:pPr>
            <w:r>
              <w:rPr>
                <w:lang w:val="es-CO"/>
              </w:rPr>
              <w:t xml:space="preserve">Bosa-Santa Fe – Los </w:t>
            </w:r>
            <w:r w:rsidR="0036588B">
              <w:rPr>
                <w:lang w:val="es-CO"/>
              </w:rPr>
              <w:t>Mártires</w:t>
            </w:r>
            <w:r>
              <w:rPr>
                <w:lang w:val="es-CO"/>
              </w:rPr>
              <w:t xml:space="preserve">-Rafael Uribe Uribe-Ciudad </w:t>
            </w:r>
            <w:r w:rsidR="0036588B">
              <w:rPr>
                <w:lang w:val="es-CO"/>
              </w:rPr>
              <w:t>Bolívar</w:t>
            </w:r>
            <w:r>
              <w:rPr>
                <w:lang w:val="es-CO"/>
              </w:rPr>
              <w:t xml:space="preserve">-San </w:t>
            </w:r>
            <w:r w:rsidR="0036588B">
              <w:rPr>
                <w:lang w:val="es-CO"/>
              </w:rPr>
              <w:t>Cristóbal</w:t>
            </w:r>
            <w:r>
              <w:rPr>
                <w:lang w:val="es-CO"/>
              </w:rPr>
              <w:t>-Antonio Nariño-Tunjuelito-Usme-Candelaria.</w:t>
            </w:r>
          </w:p>
          <w:p w:rsidR="007D2716" w:rsidRPr="007D2716" w:rsidRDefault="007D2716" w:rsidP="007D2716">
            <w:pPr>
              <w:pStyle w:val="Prrafodelista"/>
              <w:jc w:val="both"/>
              <w:rPr>
                <w:lang w:val="es-CO"/>
              </w:rPr>
            </w:pPr>
          </w:p>
          <w:p w:rsidR="007D2716" w:rsidRPr="00CB40FA" w:rsidRDefault="00CB40FA" w:rsidP="007031D9">
            <w:pPr>
              <w:pStyle w:val="Prrafodelista"/>
              <w:ind w:left="0"/>
              <w:jc w:val="both"/>
              <w:rPr>
                <w:b/>
                <w:lang w:val="es-CO"/>
              </w:rPr>
            </w:pPr>
            <w:r>
              <w:rPr>
                <w:lang w:val="es-CO"/>
              </w:rPr>
              <w:t xml:space="preserve">               </w:t>
            </w:r>
            <w:r w:rsidRPr="00CB40FA">
              <w:rPr>
                <w:b/>
                <w:lang w:val="es-CO"/>
              </w:rPr>
              <w:t>Pregunta.</w:t>
            </w:r>
            <w:r w:rsidR="008E2C6F">
              <w:rPr>
                <w:b/>
                <w:lang w:val="es-CO"/>
              </w:rPr>
              <w:t xml:space="preserve"> Anónimo.</w:t>
            </w:r>
          </w:p>
          <w:p w:rsidR="007D2716" w:rsidRDefault="007D2716" w:rsidP="007031D9">
            <w:pPr>
              <w:pStyle w:val="Prrafodelista"/>
              <w:ind w:left="0"/>
              <w:jc w:val="both"/>
              <w:rPr>
                <w:lang w:val="es-CO"/>
              </w:rPr>
            </w:pPr>
          </w:p>
          <w:p w:rsidR="00562382" w:rsidRDefault="00562382" w:rsidP="00562382">
            <w:pPr>
              <w:pStyle w:val="Prrafodelista"/>
              <w:numPr>
                <w:ilvl w:val="0"/>
                <w:numId w:val="35"/>
              </w:numPr>
              <w:jc w:val="both"/>
              <w:rPr>
                <w:lang w:val="es-CO"/>
              </w:rPr>
            </w:pPr>
            <w:r w:rsidRPr="00562382">
              <w:rPr>
                <w:lang w:val="es-CO"/>
              </w:rPr>
              <w:t>¿Cuantas personas no fueron vinculadas en el proceso de empleabilidad y que mejora se planea para que no solo sea cumplir una meta?</w:t>
            </w:r>
          </w:p>
          <w:p w:rsidR="00CB40FA" w:rsidRDefault="00CB40FA" w:rsidP="00CB40FA">
            <w:pPr>
              <w:pStyle w:val="Prrafodelista"/>
              <w:jc w:val="both"/>
              <w:rPr>
                <w:lang w:val="es-CO"/>
              </w:rPr>
            </w:pPr>
          </w:p>
          <w:p w:rsidR="00CB40FA" w:rsidRPr="00CB40FA" w:rsidRDefault="00CB40FA" w:rsidP="00CB40FA">
            <w:pPr>
              <w:pStyle w:val="Prrafodelista"/>
              <w:jc w:val="both"/>
              <w:rPr>
                <w:b/>
                <w:lang w:val="es-CO"/>
              </w:rPr>
            </w:pPr>
            <w:r w:rsidRPr="00CB40FA">
              <w:rPr>
                <w:b/>
                <w:lang w:val="es-CO"/>
              </w:rPr>
              <w:t>Respuesta.</w:t>
            </w:r>
          </w:p>
          <w:p w:rsidR="007D2716" w:rsidRPr="006154D5" w:rsidRDefault="00562382" w:rsidP="00562382">
            <w:pPr>
              <w:pStyle w:val="Prrafodelista"/>
              <w:ind w:left="0"/>
              <w:jc w:val="both"/>
              <w:rPr>
                <w:lang w:val="es-CO"/>
              </w:rPr>
            </w:pPr>
            <w:r w:rsidRPr="00562382">
              <w:rPr>
                <w:lang w:val="es-CO"/>
              </w:rPr>
              <w:t xml:space="preserve">En el proceso de Empleabilidad no fueron vinculadas en el mes de Febrero 1.891 y en el mes de Marzo 1.520 para un total de 3.411 personas sin vincular. </w:t>
            </w:r>
            <w:r w:rsidRPr="006154D5">
              <w:rPr>
                <w:lang w:val="es-CO"/>
              </w:rPr>
              <w:t>Adjunto estadística</w:t>
            </w:r>
            <w:r w:rsidR="008E2C6F">
              <w:rPr>
                <w:lang w:val="es-CO"/>
              </w:rPr>
              <w:t xml:space="preserve">. </w:t>
            </w:r>
            <w:r w:rsidR="008E2C6F" w:rsidRPr="008E2C6F">
              <w:rPr>
                <w:b/>
                <w:lang w:val="es-CO"/>
              </w:rPr>
              <w:t>Ver archivo apoyo respuestas SDDE</w:t>
            </w:r>
            <w:r w:rsidR="008E2C6F">
              <w:rPr>
                <w:lang w:val="es-CO"/>
              </w:rPr>
              <w:t>.</w:t>
            </w:r>
          </w:p>
          <w:p w:rsidR="00F64FBB" w:rsidRPr="006154D5" w:rsidRDefault="008E2C6F" w:rsidP="00562382">
            <w:pPr>
              <w:pStyle w:val="Prrafodelista"/>
              <w:ind w:left="0"/>
              <w:jc w:val="both"/>
              <w:rPr>
                <w:lang w:val="es-CO"/>
              </w:rPr>
            </w:pPr>
            <w:r>
              <w:rPr>
                <w:lang w:val="es-CO"/>
              </w:rPr>
              <w:t>}</w:t>
            </w:r>
          </w:p>
          <w:p w:rsidR="00562382" w:rsidRPr="00F64FBB" w:rsidRDefault="00F64FBB" w:rsidP="00F64FBB">
            <w:pPr>
              <w:jc w:val="both"/>
              <w:rPr>
                <w:lang w:val="es-CO"/>
              </w:rPr>
            </w:pPr>
            <w:r w:rsidRPr="00F64FBB">
              <w:rPr>
                <w:lang w:val="es-CO"/>
              </w:rPr>
              <w:t>Las mejoras que se plantean son las siguientes:</w:t>
            </w:r>
          </w:p>
          <w:p w:rsidR="00562382" w:rsidRPr="005D3588" w:rsidRDefault="00562382" w:rsidP="00562382">
            <w:pPr>
              <w:pStyle w:val="m1724789624700817615gmail-msonormal"/>
              <w:numPr>
                <w:ilvl w:val="0"/>
                <w:numId w:val="37"/>
              </w:numPr>
              <w:shd w:val="clear" w:color="auto" w:fill="FFFFFF"/>
              <w:jc w:val="both"/>
              <w:rPr>
                <w:rFonts w:asciiTheme="minorHAnsi" w:eastAsiaTheme="minorHAnsi" w:hAnsiTheme="minorHAnsi" w:cstheme="minorBidi"/>
                <w:sz w:val="22"/>
                <w:szCs w:val="22"/>
                <w:lang w:eastAsia="en-US"/>
              </w:rPr>
            </w:pPr>
            <w:r w:rsidRPr="005D3588">
              <w:rPr>
                <w:rFonts w:asciiTheme="minorHAnsi" w:eastAsiaTheme="minorHAnsi" w:hAnsiTheme="minorHAnsi" w:cstheme="minorBidi"/>
                <w:sz w:val="22"/>
                <w:szCs w:val="22"/>
                <w:lang w:eastAsia="en-US"/>
              </w:rPr>
              <w:t>Implementar acciones públicas desde la Unidad de Servicio de Empleo en conjunto con los prestadores de servicios, para fortalecer la utilización de esta herramienta como en las estrategias de divulgación y publicidad.</w:t>
            </w:r>
          </w:p>
          <w:p w:rsidR="00562382" w:rsidRPr="005D3588" w:rsidRDefault="00562382" w:rsidP="00562382">
            <w:pPr>
              <w:pStyle w:val="m1724789624700817615gmail-msonormal"/>
              <w:numPr>
                <w:ilvl w:val="0"/>
                <w:numId w:val="37"/>
              </w:numPr>
              <w:shd w:val="clear" w:color="auto" w:fill="FFFFFF"/>
              <w:jc w:val="both"/>
              <w:rPr>
                <w:rFonts w:asciiTheme="minorHAnsi" w:eastAsiaTheme="minorHAnsi" w:hAnsiTheme="minorHAnsi" w:cstheme="minorBidi"/>
                <w:sz w:val="22"/>
                <w:szCs w:val="22"/>
                <w:lang w:eastAsia="en-US"/>
              </w:rPr>
            </w:pPr>
            <w:r w:rsidRPr="005D3588">
              <w:rPr>
                <w:rFonts w:asciiTheme="minorHAnsi" w:eastAsiaTheme="minorHAnsi" w:hAnsiTheme="minorHAnsi" w:cstheme="minorBidi"/>
                <w:sz w:val="22"/>
                <w:szCs w:val="22"/>
                <w:lang w:eastAsia="en-US"/>
              </w:rPr>
              <w:t>Implementar líneas de acción que reduzcan las barreras y aumentar las posibilidades en la inserción laboral en Bogotá, por ejemplo: fortalecer la formación en competencias blandas y transversales y formación para el trabajo; publicar mayor número de vacantes mensualmente que respondan a las necesidades de los usuarios atendidos en la agencia de empleo; solicitar retroalimentación a las empresas para orientar a los buscadores de trabajo y evaluar la gestión de las convocatorias; realizar ruedas de empleo en los meses con mayor oferta y demanda laboral, etc.</w:t>
            </w:r>
          </w:p>
          <w:p w:rsidR="00562382" w:rsidRPr="005D3588" w:rsidRDefault="00562382" w:rsidP="00562382">
            <w:pPr>
              <w:pStyle w:val="m1724789624700817615gmail-msonormal"/>
              <w:numPr>
                <w:ilvl w:val="0"/>
                <w:numId w:val="37"/>
              </w:numPr>
              <w:shd w:val="clear" w:color="auto" w:fill="FFFFFF"/>
              <w:jc w:val="both"/>
              <w:rPr>
                <w:rFonts w:asciiTheme="minorHAnsi" w:eastAsiaTheme="minorHAnsi" w:hAnsiTheme="minorHAnsi" w:cstheme="minorBidi"/>
                <w:sz w:val="22"/>
                <w:szCs w:val="22"/>
                <w:lang w:eastAsia="en-US"/>
              </w:rPr>
            </w:pPr>
            <w:r w:rsidRPr="005D3588">
              <w:rPr>
                <w:rFonts w:asciiTheme="minorHAnsi" w:eastAsiaTheme="minorHAnsi" w:hAnsiTheme="minorHAnsi" w:cstheme="minorBidi"/>
                <w:sz w:val="22"/>
                <w:szCs w:val="22"/>
                <w:lang w:eastAsia="en-US"/>
              </w:rPr>
              <w:t>La agencia de empleo Bogotá Trabaja cuenta con un centro de atención principal en la Secretaría Distrital de Desarrollo Económico, la cual se encuentra ubicada en la localidad de Barrios Unidos, adicional a ésta, hay cinco centros de atención distribuidos en diferentes localidades para registro de usuarios únicamente, de tal manera que se facilite la movilidad de los buscadores a estos centros, que se encuentran ubicados en las siguientes localidades: Usaquén, San Cristóbal, Tunjuelito, Rafael Uribe Uribe y Ciudad Bolívar.</w:t>
            </w:r>
          </w:p>
          <w:p w:rsidR="00562382" w:rsidRDefault="00562382" w:rsidP="00562382">
            <w:pPr>
              <w:pStyle w:val="m1724789624700817615gmail-msonormal"/>
              <w:numPr>
                <w:ilvl w:val="0"/>
                <w:numId w:val="37"/>
              </w:numPr>
              <w:shd w:val="clear" w:color="auto" w:fill="FFFFFF"/>
              <w:jc w:val="both"/>
              <w:rPr>
                <w:rFonts w:asciiTheme="minorHAnsi" w:eastAsiaTheme="minorHAnsi" w:hAnsiTheme="minorHAnsi" w:cstheme="minorBidi"/>
                <w:sz w:val="22"/>
                <w:szCs w:val="22"/>
                <w:lang w:eastAsia="en-US"/>
              </w:rPr>
            </w:pPr>
            <w:r w:rsidRPr="005D3588">
              <w:rPr>
                <w:rFonts w:asciiTheme="minorHAnsi" w:eastAsiaTheme="minorHAnsi" w:hAnsiTheme="minorHAnsi" w:cstheme="minorBidi"/>
                <w:sz w:val="22"/>
                <w:szCs w:val="22"/>
                <w:lang w:eastAsia="en-US"/>
              </w:rPr>
              <w:t>El servicio de las rutas diferenciales tiene como fin optimizar los servicios de gestión, orientación y vinculación de empleo respondiendo a  las necesidades de cada uno de los grupos de población diferencial, articulándolos con el sector privado. En el 2017 se crearon 9 ruta de atención diferencial jóvenes; mujeres; personas con discapacidad; cuidadores; LGTBI; indígena; afro, ROM, raizales y palenqueros; víctimas; y venezolanos. De acuerdo a estar rutas es necesario gestionar vacantes y servicios especializados que disminuyan las barreras existentes en el proceso de búsqueda de empleo de estas poblaciones.</w:t>
            </w:r>
          </w:p>
          <w:p w:rsidR="006154D5" w:rsidRPr="00372B3F" w:rsidRDefault="00CB40FA" w:rsidP="00372B3F">
            <w:pPr>
              <w:pStyle w:val="m1724789624700817615gmail-msonormal"/>
              <w:numPr>
                <w:ilvl w:val="0"/>
                <w:numId w:val="35"/>
              </w:numPr>
              <w:shd w:val="clear" w:color="auto" w:fill="FFFFFF"/>
              <w:jc w:val="both"/>
              <w:rPr>
                <w:rFonts w:asciiTheme="minorHAnsi" w:eastAsiaTheme="minorHAnsi" w:hAnsiTheme="minorHAnsi" w:cstheme="minorBidi"/>
                <w:b/>
                <w:sz w:val="22"/>
                <w:szCs w:val="22"/>
                <w:lang w:eastAsia="en-US"/>
              </w:rPr>
            </w:pPr>
            <w:r w:rsidRPr="00372B3F">
              <w:rPr>
                <w:rFonts w:asciiTheme="minorHAnsi" w:eastAsiaTheme="minorHAnsi" w:hAnsiTheme="minorHAnsi" w:cstheme="minorBidi"/>
                <w:b/>
                <w:sz w:val="22"/>
                <w:szCs w:val="22"/>
                <w:lang w:eastAsia="en-US"/>
              </w:rPr>
              <w:t>Pregunta.</w:t>
            </w:r>
          </w:p>
          <w:p w:rsidR="006154D5" w:rsidRPr="006154D5" w:rsidRDefault="006154D5" w:rsidP="006154D5">
            <w:pPr>
              <w:rPr>
                <w:lang w:val="es-CO"/>
              </w:rPr>
            </w:pPr>
            <w:r w:rsidRPr="006154D5">
              <w:rPr>
                <w:lang w:val="es-CO"/>
              </w:rPr>
              <w:t xml:space="preserve">Si subdirecciones como abastecimiento y economía rural promueven la implementación de proyectos en toda la ciudad, se recomienda que se tenga una mejor asignación </w:t>
            </w:r>
            <w:r w:rsidRPr="006154D5">
              <w:rPr>
                <w:lang w:val="es-CO"/>
              </w:rPr>
              <w:lastRenderedPageBreak/>
              <w:t>presupuestal  para facilitar el acceso de cada más mayores productores rurales a proyectos como mercados campesinos y huertas</w:t>
            </w:r>
            <w:proofErr w:type="gramStart"/>
            <w:r w:rsidRPr="006154D5">
              <w:rPr>
                <w:lang w:val="es-CO"/>
              </w:rPr>
              <w:t>?</w:t>
            </w:r>
            <w:proofErr w:type="gramEnd"/>
          </w:p>
          <w:p w:rsidR="006154D5" w:rsidRDefault="006154D5" w:rsidP="006154D5">
            <w:pPr>
              <w:rPr>
                <w:lang w:val="es-CO"/>
              </w:rPr>
            </w:pPr>
          </w:p>
          <w:p w:rsidR="006154D5" w:rsidRPr="006154D5" w:rsidRDefault="006154D5" w:rsidP="006154D5">
            <w:pPr>
              <w:rPr>
                <w:lang w:val="es-CO"/>
              </w:rPr>
            </w:pPr>
            <w:r w:rsidRPr="006154D5">
              <w:rPr>
                <w:lang w:val="es-CO"/>
              </w:rPr>
              <w:t>Nombre: Leydy Lorena Barón Varón.</w:t>
            </w:r>
          </w:p>
          <w:p w:rsidR="006154D5" w:rsidRPr="006154D5" w:rsidRDefault="006154D5" w:rsidP="006154D5">
            <w:pPr>
              <w:rPr>
                <w:lang w:val="es-CO"/>
              </w:rPr>
            </w:pPr>
            <w:r w:rsidRPr="006154D5">
              <w:rPr>
                <w:lang w:val="es-CO"/>
              </w:rPr>
              <w:t>Dirección para correspondencia: Calle 187 No 57-45</w:t>
            </w:r>
          </w:p>
          <w:p w:rsidR="006154D5" w:rsidRPr="006154D5" w:rsidRDefault="006154D5" w:rsidP="006154D5">
            <w:pPr>
              <w:rPr>
                <w:lang w:val="es-CO"/>
              </w:rPr>
            </w:pPr>
            <w:r w:rsidRPr="006154D5">
              <w:rPr>
                <w:lang w:val="es-CO"/>
              </w:rPr>
              <w:t>Teléfono: 3192100994</w:t>
            </w:r>
          </w:p>
          <w:p w:rsidR="006154D5" w:rsidRDefault="006154D5" w:rsidP="006154D5">
            <w:pPr>
              <w:rPr>
                <w:lang w:val="es-CO"/>
              </w:rPr>
            </w:pPr>
            <w:r w:rsidRPr="006154D5">
              <w:rPr>
                <w:lang w:val="es-CO"/>
              </w:rPr>
              <w:t>Fundación Universitaria Agraria de Colombia</w:t>
            </w:r>
            <w:r>
              <w:rPr>
                <w:lang w:val="es-CO"/>
              </w:rPr>
              <w:t>.</w:t>
            </w:r>
          </w:p>
          <w:p w:rsidR="006154D5" w:rsidRDefault="006154D5" w:rsidP="006154D5">
            <w:pPr>
              <w:rPr>
                <w:lang w:val="es-CO"/>
              </w:rPr>
            </w:pPr>
            <w:r>
              <w:rPr>
                <w:lang w:val="es-CO"/>
              </w:rPr>
              <w:t xml:space="preserve">Correo Electrónico: </w:t>
            </w:r>
            <w:hyperlink r:id="rId10" w:history="1">
              <w:r w:rsidRPr="00286769">
                <w:rPr>
                  <w:rStyle w:val="Hipervnculo"/>
                  <w:lang w:val="es-CO"/>
                </w:rPr>
                <w:t>varon.leidy@uniagraria.com</w:t>
              </w:r>
            </w:hyperlink>
            <w:r w:rsidR="00CB40FA">
              <w:rPr>
                <w:lang w:val="es-CO"/>
              </w:rPr>
              <w:t>.</w:t>
            </w:r>
          </w:p>
          <w:p w:rsidR="00CB40FA" w:rsidRPr="00C33F9B" w:rsidRDefault="008F45E8" w:rsidP="008F45E8">
            <w:pPr>
              <w:shd w:val="clear" w:color="auto" w:fill="FFFFFF"/>
              <w:spacing w:before="100" w:beforeAutospacing="1" w:after="100" w:afterAutospacing="1" w:line="360" w:lineRule="auto"/>
              <w:jc w:val="both"/>
              <w:rPr>
                <w:b/>
                <w:lang w:val="es-CO"/>
              </w:rPr>
            </w:pPr>
            <w:r>
              <w:rPr>
                <w:b/>
                <w:lang w:val="es-CO"/>
              </w:rPr>
              <w:t xml:space="preserve">           </w:t>
            </w:r>
            <w:r w:rsidR="00BA569C" w:rsidRPr="00C33F9B">
              <w:rPr>
                <w:b/>
                <w:lang w:val="es-CO"/>
              </w:rPr>
              <w:t>Respuesta</w:t>
            </w:r>
            <w:r w:rsidR="00CB40FA">
              <w:rPr>
                <w:b/>
                <w:lang w:val="es-CO"/>
              </w:rPr>
              <w:t>.</w:t>
            </w:r>
          </w:p>
          <w:p w:rsidR="007D2716" w:rsidRPr="00420D4C" w:rsidRDefault="006154D5" w:rsidP="008F45E8">
            <w:pPr>
              <w:shd w:val="clear" w:color="auto" w:fill="FFFFFF"/>
              <w:spacing w:before="100" w:beforeAutospacing="1" w:after="100" w:afterAutospacing="1" w:line="360" w:lineRule="auto"/>
              <w:jc w:val="both"/>
              <w:rPr>
                <w:rFonts w:eastAsia="Times New Roman"/>
                <w:color w:val="222222"/>
                <w:lang w:val="es-CO"/>
              </w:rPr>
            </w:pPr>
            <w:r w:rsidRPr="006154D5">
              <w:rPr>
                <w:lang w:val="es-CO"/>
              </w:rPr>
              <w:t xml:space="preserve">La sostenibilidad de la producción agrícola en el área rural se está incentivando con la materialización de los principales componentes del modelo de sostenibilidad por el cual opto la administración actual, dentro de los cuales están la ambiental, social, económica y técnico-productiva. Dichos componentes se relacionan y complementan entre sí; se busca actuar bajo una visión integral del territorio rural. Como acciones concretas y en el marco de las ya mencionados componentes se han realizado las acciones a relacionar a continuación: proyección de la ruralidad Bogotana como clúster de producción agrícola y pecuaria sostenible; democratización del acceso a la transferencia tecnológica y a los paquetes tecnológicos y de certificación; ejecución de esquemas de comercialización y articulación con encadenamientos productivos nacionales (hoteles, restaurantes, mercados campesinos y mercados especializados) e internacionales (esquemas de exportación); y la implementación de unidades productivas rurales en más del 80% de las Instituciones Educativas Rurales en alianza con la Secretaría Distrital de Educación lo que busca mitigar la falta de relevo generacional debido a la migración campo-ciudad de los jóvenes rurales. Por otra parte en cuanto a las acciones direccionadas a asegurar el abastecimiento de alimentos y la seguridad alimentaria, el distrito se ha enfocado en </w:t>
            </w:r>
            <w:r w:rsidRPr="006154D5">
              <w:rPr>
                <w:rFonts w:eastAsia="Times New Roman"/>
                <w:color w:val="222222"/>
                <w:lang w:val="es-CO"/>
              </w:rPr>
              <w:t xml:space="preserve">el fortalecimiento de los actores de la cadena (productores y tenderos), y de la producción primaria a través de la articulación y consolidación de alianzas regionales (las cuales proveen el 82% de los alimentos de la capital, y en el caso de la región central es el primer anillo de seguridad de la misma),  fortaleciendo los procesos </w:t>
            </w:r>
            <w:r w:rsidR="00BA569C">
              <w:rPr>
                <w:rFonts w:eastAsia="Times New Roman"/>
                <w:color w:val="222222"/>
                <w:lang w:val="es-CO"/>
              </w:rPr>
              <w:t>pos-</w:t>
            </w:r>
            <w:r w:rsidR="00BA569C" w:rsidRPr="006154D5">
              <w:rPr>
                <w:rFonts w:eastAsia="Times New Roman"/>
                <w:color w:val="222222"/>
                <w:lang w:val="es-CO"/>
              </w:rPr>
              <w:t>cosecha</w:t>
            </w:r>
            <w:r w:rsidRPr="006154D5">
              <w:rPr>
                <w:rFonts w:eastAsia="Times New Roman"/>
                <w:color w:val="222222"/>
                <w:lang w:val="es-CO"/>
              </w:rPr>
              <w:t xml:space="preserve"> y la red logística de comercialización y distribución de productos que consumen los bogotanos, acciones que van de la mano de la formulación de nuevas versiones del plan maestro de abastecimiento de alimentos y la política pública de seguridad alimentaria.</w:t>
            </w:r>
          </w:p>
        </w:tc>
      </w:tr>
    </w:tbl>
    <w:p w:rsidR="007D2716" w:rsidRDefault="007D2716" w:rsidP="007031D9">
      <w:pPr>
        <w:pStyle w:val="Prrafodelista"/>
        <w:jc w:val="both"/>
        <w:rPr>
          <w:lang w:val="es-CO"/>
        </w:rPr>
      </w:pPr>
    </w:p>
    <w:p w:rsidR="007D2716" w:rsidRDefault="007D2716" w:rsidP="007031D9">
      <w:pPr>
        <w:pStyle w:val="Prrafodelista"/>
        <w:jc w:val="both"/>
        <w:rPr>
          <w:lang w:val="es-CO"/>
        </w:rPr>
      </w:pPr>
    </w:p>
    <w:p w:rsidR="00C51C61" w:rsidRDefault="002A7460" w:rsidP="00336E99">
      <w:pPr>
        <w:pStyle w:val="Prrafodelista"/>
        <w:numPr>
          <w:ilvl w:val="0"/>
          <w:numId w:val="4"/>
        </w:numPr>
        <w:jc w:val="both"/>
        <w:rPr>
          <w:lang w:val="es-CO"/>
        </w:rPr>
      </w:pPr>
      <w:r>
        <w:rPr>
          <w:lang w:val="es-CO"/>
        </w:rPr>
        <w:lastRenderedPageBreak/>
        <w:t xml:space="preserve">Enuncie las respuestas dadas por </w:t>
      </w:r>
      <w:r w:rsidR="0062018A">
        <w:rPr>
          <w:lang w:val="es-CO"/>
        </w:rPr>
        <w:t>el Instituto de Política Social (IPES)</w:t>
      </w:r>
      <w:r w:rsidR="00C51C61">
        <w:rPr>
          <w:lang w:val="es-CO"/>
        </w:rPr>
        <w:t xml:space="preserve"> a las a las inquietudes, preguntas, observaciones y sugerencias que se originaron en la rendición de cuentas sectorial.</w:t>
      </w:r>
    </w:p>
    <w:p w:rsidR="002A7460" w:rsidRDefault="002A7460" w:rsidP="00C51C61">
      <w:pPr>
        <w:pStyle w:val="Prrafodelista"/>
        <w:ind w:left="1080"/>
        <w:jc w:val="both"/>
        <w:rPr>
          <w:lang w:val="es-CO"/>
        </w:rPr>
      </w:pPr>
    </w:p>
    <w:p w:rsidR="0051722A" w:rsidRPr="007031D9" w:rsidRDefault="0051722A" w:rsidP="0051722A">
      <w:pPr>
        <w:pStyle w:val="Prrafodelista"/>
        <w:jc w:val="both"/>
        <w:rPr>
          <w:lang w:val="es-CO"/>
        </w:rPr>
      </w:pPr>
    </w:p>
    <w:tbl>
      <w:tblPr>
        <w:tblStyle w:val="Tablaconcuadrcula"/>
        <w:tblW w:w="0" w:type="auto"/>
        <w:tblInd w:w="720" w:type="dxa"/>
        <w:tblLook w:val="04A0" w:firstRow="1" w:lastRow="0" w:firstColumn="1" w:lastColumn="0" w:noHBand="0" w:noVBand="1"/>
      </w:tblPr>
      <w:tblGrid>
        <w:gridCol w:w="8143"/>
      </w:tblGrid>
      <w:tr w:rsidR="002A7460" w:rsidRPr="00450C8B" w:rsidTr="002A7460">
        <w:tc>
          <w:tcPr>
            <w:tcW w:w="8494" w:type="dxa"/>
          </w:tcPr>
          <w:p w:rsidR="006F6057" w:rsidRPr="00420D4C" w:rsidRDefault="006F6057" w:rsidP="00031B45">
            <w:pPr>
              <w:pStyle w:val="Prrafodelista"/>
              <w:numPr>
                <w:ilvl w:val="0"/>
                <w:numId w:val="20"/>
              </w:numPr>
              <w:jc w:val="both"/>
              <w:rPr>
                <w:rFonts w:cs="Arial"/>
                <w:lang w:val="es-CO"/>
              </w:rPr>
            </w:pPr>
            <w:r w:rsidRPr="00420D4C">
              <w:rPr>
                <w:rFonts w:cs="Arial"/>
                <w:lang w:val="es-CO"/>
              </w:rPr>
              <w:t xml:space="preserve">Nombre: </w:t>
            </w:r>
            <w:r w:rsidR="00450C8B" w:rsidRPr="00420D4C">
              <w:rPr>
                <w:rFonts w:cs="Arial"/>
                <w:lang w:val="es-CO"/>
              </w:rPr>
              <w:t>Leidy</w:t>
            </w:r>
            <w:r w:rsidRPr="00420D4C">
              <w:rPr>
                <w:rFonts w:cs="Arial"/>
                <w:lang w:val="es-CO"/>
              </w:rPr>
              <w:t xml:space="preserve"> Lorena </w:t>
            </w:r>
            <w:r w:rsidR="006A17CA" w:rsidRPr="00420D4C">
              <w:rPr>
                <w:rFonts w:cs="Arial"/>
                <w:lang w:val="es-CO"/>
              </w:rPr>
              <w:t>Barón</w:t>
            </w:r>
            <w:r w:rsidRPr="00420D4C">
              <w:rPr>
                <w:rFonts w:cs="Arial"/>
                <w:lang w:val="es-CO"/>
              </w:rPr>
              <w:t xml:space="preserve"> </w:t>
            </w:r>
            <w:r w:rsidR="006A17CA" w:rsidRPr="00420D4C">
              <w:rPr>
                <w:rFonts w:cs="Arial"/>
                <w:lang w:val="es-CO"/>
              </w:rPr>
              <w:t>Varón</w:t>
            </w:r>
          </w:p>
          <w:p w:rsidR="006F6057" w:rsidRPr="00450C8B" w:rsidRDefault="006F6057" w:rsidP="00031B45">
            <w:pPr>
              <w:jc w:val="both"/>
              <w:rPr>
                <w:rFonts w:cs="Arial"/>
                <w:lang w:val="es-CO"/>
              </w:rPr>
            </w:pPr>
            <w:r w:rsidRPr="00450C8B">
              <w:rPr>
                <w:rFonts w:cs="Arial"/>
                <w:lang w:val="es-CO"/>
              </w:rPr>
              <w:t>Dirección para correspondencia: Calle 187 No 57-45</w:t>
            </w:r>
          </w:p>
          <w:p w:rsidR="006F6057" w:rsidRPr="00450C8B" w:rsidRDefault="006F6057" w:rsidP="00031B45">
            <w:pPr>
              <w:jc w:val="both"/>
              <w:rPr>
                <w:rFonts w:cs="Arial"/>
                <w:lang w:val="es-CO"/>
              </w:rPr>
            </w:pPr>
            <w:r w:rsidRPr="00450C8B">
              <w:rPr>
                <w:rFonts w:cs="Arial"/>
                <w:lang w:val="es-CO"/>
              </w:rPr>
              <w:t>Teléfono: 3192100994</w:t>
            </w:r>
          </w:p>
          <w:p w:rsidR="006F6057" w:rsidRPr="00450C8B" w:rsidRDefault="006F6057" w:rsidP="00031B45">
            <w:pPr>
              <w:jc w:val="both"/>
              <w:rPr>
                <w:rStyle w:val="Hipervnculo"/>
                <w:rFonts w:cs="Arial"/>
                <w:lang w:val="es-CO"/>
              </w:rPr>
            </w:pPr>
            <w:r w:rsidRPr="00450C8B">
              <w:rPr>
                <w:rFonts w:cs="Arial"/>
                <w:lang w:val="es-CO"/>
              </w:rPr>
              <w:t xml:space="preserve">Correo: </w:t>
            </w:r>
            <w:hyperlink r:id="rId11" w:history="1">
              <w:r w:rsidRPr="00450C8B">
                <w:rPr>
                  <w:rStyle w:val="Hipervnculo"/>
                  <w:rFonts w:cs="Arial"/>
                  <w:lang w:val="es-CO"/>
                </w:rPr>
                <w:t>varon.leidy@uniagraria.com</w:t>
              </w:r>
            </w:hyperlink>
          </w:p>
          <w:p w:rsidR="00031B45" w:rsidRPr="00450C8B" w:rsidRDefault="00031B45" w:rsidP="00031B45">
            <w:pPr>
              <w:jc w:val="both"/>
              <w:rPr>
                <w:rFonts w:cs="Arial"/>
                <w:b/>
                <w:lang w:val="es-CO"/>
              </w:rPr>
            </w:pPr>
            <w:r w:rsidRPr="00450C8B">
              <w:rPr>
                <w:rStyle w:val="Hipervnculo"/>
                <w:rFonts w:cs="Arial"/>
                <w:b/>
                <w:color w:val="auto"/>
                <w:u w:val="none"/>
                <w:lang w:val="es-CO"/>
              </w:rPr>
              <w:t>Pregunta</w:t>
            </w:r>
          </w:p>
          <w:p w:rsidR="006F6057" w:rsidRPr="00450C8B" w:rsidRDefault="006F6057" w:rsidP="00031B45">
            <w:pPr>
              <w:jc w:val="both"/>
              <w:rPr>
                <w:rFonts w:cs="Arial"/>
                <w:lang w:val="es-CO"/>
              </w:rPr>
            </w:pPr>
            <w:r w:rsidRPr="00450C8B">
              <w:rPr>
                <w:rFonts w:cs="Arial"/>
                <w:lang w:val="es-CO"/>
              </w:rPr>
              <w:t>¿A parte de las capacitaciones en gastronomía, se hacen otras en se</w:t>
            </w:r>
            <w:r w:rsidR="009F66CF" w:rsidRPr="00450C8B">
              <w:rPr>
                <w:rFonts w:cs="Arial"/>
                <w:lang w:val="es-CO"/>
              </w:rPr>
              <w:t xml:space="preserve">rvicio al cliente, </w:t>
            </w:r>
            <w:r w:rsidR="003A41DD" w:rsidRPr="00450C8B">
              <w:rPr>
                <w:rFonts w:cs="Arial"/>
                <w:lang w:val="es-CO"/>
              </w:rPr>
              <w:t>manipulación</w:t>
            </w:r>
            <w:r w:rsidRPr="00450C8B">
              <w:rPr>
                <w:rFonts w:cs="Arial"/>
                <w:lang w:val="es-CO"/>
              </w:rPr>
              <w:t xml:space="preserve"> </w:t>
            </w:r>
            <w:r w:rsidR="009F66CF" w:rsidRPr="00450C8B">
              <w:rPr>
                <w:rFonts w:cs="Arial"/>
                <w:lang w:val="es-CO"/>
              </w:rPr>
              <w:t>d</w:t>
            </w:r>
            <w:r w:rsidRPr="00450C8B">
              <w:rPr>
                <w:rFonts w:cs="Arial"/>
                <w:lang w:val="es-CO"/>
              </w:rPr>
              <w:t>e alimentos, manejo de TICS y manejo de finanzas?</w:t>
            </w:r>
          </w:p>
          <w:p w:rsidR="006F6057" w:rsidRPr="00450C8B" w:rsidRDefault="006F6057" w:rsidP="00031B45">
            <w:pPr>
              <w:jc w:val="both"/>
              <w:rPr>
                <w:rFonts w:cs="Arial"/>
                <w:lang w:val="es-CO"/>
              </w:rPr>
            </w:pPr>
            <w:r w:rsidRPr="00450C8B">
              <w:rPr>
                <w:rFonts w:cs="Arial"/>
                <w:lang w:val="es-CO"/>
              </w:rPr>
              <w:t xml:space="preserve">¿Se han realizado alianzas entre empresas privadas (restaurantes, hoteles, clubes, </w:t>
            </w:r>
            <w:r w:rsidR="003A41DD" w:rsidRPr="00450C8B">
              <w:rPr>
                <w:rFonts w:cs="Arial"/>
                <w:lang w:val="es-CO"/>
              </w:rPr>
              <w:t>etc.</w:t>
            </w:r>
            <w:r w:rsidRPr="00450C8B">
              <w:rPr>
                <w:rFonts w:cs="Arial"/>
                <w:lang w:val="es-CO"/>
              </w:rPr>
              <w:t>) y plazas de mercado?</w:t>
            </w:r>
          </w:p>
          <w:p w:rsidR="006F6057" w:rsidRDefault="006F6057" w:rsidP="00031B45">
            <w:pPr>
              <w:jc w:val="both"/>
              <w:rPr>
                <w:rFonts w:cs="Arial"/>
                <w:lang w:val="es-CO"/>
              </w:rPr>
            </w:pPr>
          </w:p>
          <w:p w:rsidR="00420D4C" w:rsidRPr="00420D4C" w:rsidRDefault="00420D4C" w:rsidP="00031B45">
            <w:pPr>
              <w:jc w:val="both"/>
              <w:rPr>
                <w:rFonts w:cs="Arial"/>
                <w:b/>
                <w:lang w:val="es-CO"/>
              </w:rPr>
            </w:pPr>
            <w:r w:rsidRPr="00420D4C">
              <w:rPr>
                <w:rFonts w:cs="Arial"/>
                <w:b/>
                <w:lang w:val="es-CO"/>
              </w:rPr>
              <w:t>Respuesta.</w:t>
            </w:r>
          </w:p>
          <w:p w:rsidR="006F6057" w:rsidRDefault="006F6057" w:rsidP="00031B45">
            <w:pPr>
              <w:jc w:val="both"/>
              <w:rPr>
                <w:rFonts w:cs="Arial"/>
              </w:rPr>
            </w:pPr>
            <w:r w:rsidRPr="00450C8B">
              <w:rPr>
                <w:rFonts w:cs="Arial"/>
                <w:lang w:val="es-CO"/>
              </w:rPr>
              <w:t xml:space="preserve">Sí, a lo largo del año se programan procesos de capacitación en las áreas que usted enuncia y otras más, que son implementadas de acuerdo a las necesidades del sector productivo y de la población sujeto de atención de la entidad, lo cual se evidencia en la programación hasta el mes de mayo que se relaciona a continuación. </w:t>
            </w:r>
            <w:r w:rsidR="008567AC" w:rsidRPr="006F6057">
              <w:rPr>
                <w:rFonts w:cs="Arial"/>
              </w:rPr>
              <w:t>(</w:t>
            </w:r>
            <w:r w:rsidR="00FA096A">
              <w:rPr>
                <w:rFonts w:cs="Arial"/>
              </w:rPr>
              <w:t xml:space="preserve"> </w:t>
            </w:r>
            <w:r w:rsidR="008567AC" w:rsidRPr="006F6057">
              <w:rPr>
                <w:rFonts w:cs="Arial"/>
              </w:rPr>
              <w:t>ver</w:t>
            </w:r>
            <w:r w:rsidRPr="006F6057">
              <w:rPr>
                <w:rFonts w:cs="Arial"/>
              </w:rPr>
              <w:t xml:space="preserve"> cuadro).</w:t>
            </w:r>
          </w:p>
          <w:p w:rsidR="00C775AA" w:rsidRDefault="00C775AA" w:rsidP="00031B45">
            <w:pPr>
              <w:jc w:val="both"/>
              <w:rPr>
                <w:rFonts w:cs="Arial"/>
              </w:rPr>
            </w:pPr>
          </w:p>
          <w:p w:rsidR="00C775AA" w:rsidRPr="00BE1517" w:rsidRDefault="00C775AA" w:rsidP="00031B45">
            <w:pPr>
              <w:pStyle w:val="Prrafodelista"/>
              <w:numPr>
                <w:ilvl w:val="0"/>
                <w:numId w:val="20"/>
              </w:numPr>
              <w:jc w:val="both"/>
              <w:rPr>
                <w:rFonts w:cs="Arial"/>
              </w:rPr>
            </w:pPr>
            <w:r w:rsidRPr="00BE1517">
              <w:rPr>
                <w:rFonts w:cs="Arial"/>
              </w:rPr>
              <w:t xml:space="preserve"> </w:t>
            </w:r>
            <w:r w:rsidRPr="00BE1517">
              <w:rPr>
                <w:rFonts w:cs="Arial"/>
                <w:b/>
              </w:rPr>
              <w:t>Nombre:</w:t>
            </w:r>
            <w:r w:rsidRPr="00BE1517">
              <w:rPr>
                <w:rFonts w:cs="Arial"/>
              </w:rPr>
              <w:t xml:space="preserve"> Rafael Salamanca</w:t>
            </w:r>
          </w:p>
          <w:p w:rsidR="00C775AA" w:rsidRPr="00450C8B" w:rsidRDefault="00C775AA" w:rsidP="00031B45">
            <w:pPr>
              <w:jc w:val="both"/>
              <w:rPr>
                <w:rFonts w:cs="Arial"/>
                <w:lang w:val="es-CO"/>
              </w:rPr>
            </w:pPr>
            <w:r w:rsidRPr="00450C8B">
              <w:rPr>
                <w:rFonts w:cs="Arial"/>
                <w:lang w:val="es-CO"/>
              </w:rPr>
              <w:t>Dirección para correspondencia: KR 116 No 77B-35</w:t>
            </w:r>
          </w:p>
          <w:p w:rsidR="00C775AA" w:rsidRPr="00450C8B" w:rsidRDefault="00C775AA" w:rsidP="00031B45">
            <w:pPr>
              <w:jc w:val="both"/>
              <w:rPr>
                <w:rFonts w:cs="Arial"/>
                <w:lang w:val="es-CO"/>
              </w:rPr>
            </w:pPr>
            <w:r w:rsidRPr="00450C8B">
              <w:rPr>
                <w:rFonts w:cs="Arial"/>
                <w:lang w:val="es-CO"/>
              </w:rPr>
              <w:t>Teléfono: 3125802618</w:t>
            </w:r>
          </w:p>
          <w:p w:rsidR="00C775AA" w:rsidRPr="00450C8B" w:rsidRDefault="00C775AA" w:rsidP="00031B45">
            <w:pPr>
              <w:jc w:val="both"/>
              <w:rPr>
                <w:rFonts w:cs="Arial"/>
                <w:lang w:val="es-CO"/>
              </w:rPr>
            </w:pPr>
            <w:r w:rsidRPr="00450C8B">
              <w:rPr>
                <w:rFonts w:cs="Arial"/>
                <w:lang w:val="es-CO"/>
              </w:rPr>
              <w:t>Correo: rafaelsalamanca2013@hotmail.com</w:t>
            </w:r>
          </w:p>
          <w:p w:rsidR="00C775AA" w:rsidRPr="00450C8B" w:rsidRDefault="00C775AA" w:rsidP="00031B45">
            <w:pPr>
              <w:jc w:val="both"/>
              <w:rPr>
                <w:rFonts w:cs="Arial"/>
                <w:b/>
                <w:lang w:val="es-CO"/>
              </w:rPr>
            </w:pPr>
          </w:p>
          <w:p w:rsidR="00C775AA" w:rsidRDefault="00C775AA" w:rsidP="00031B45">
            <w:pPr>
              <w:jc w:val="both"/>
              <w:rPr>
                <w:rFonts w:cs="Arial"/>
                <w:lang w:val="es-CO"/>
              </w:rPr>
            </w:pPr>
            <w:r w:rsidRPr="00450C8B">
              <w:rPr>
                <w:rFonts w:cs="Arial"/>
                <w:b/>
                <w:lang w:val="es-CO"/>
              </w:rPr>
              <w:t xml:space="preserve">Sugerencia: </w:t>
            </w:r>
            <w:r w:rsidRPr="00450C8B">
              <w:rPr>
                <w:rFonts w:cs="Arial"/>
                <w:lang w:val="es-CO"/>
              </w:rPr>
              <w:t>Me parece que el IPES debería darle más importancia a la capacitación de los emprendedores</w:t>
            </w:r>
            <w:r w:rsidR="00420D4C">
              <w:rPr>
                <w:rFonts w:cs="Arial"/>
                <w:lang w:val="es-CO"/>
              </w:rPr>
              <w:t>.</w:t>
            </w:r>
          </w:p>
          <w:p w:rsidR="00420D4C" w:rsidRPr="00420D4C" w:rsidRDefault="00420D4C" w:rsidP="00031B45">
            <w:pPr>
              <w:jc w:val="both"/>
              <w:rPr>
                <w:rFonts w:cs="Arial"/>
                <w:b/>
                <w:lang w:val="es-CO"/>
              </w:rPr>
            </w:pPr>
            <w:r w:rsidRPr="00420D4C">
              <w:rPr>
                <w:rFonts w:cs="Arial"/>
                <w:b/>
                <w:lang w:val="es-CO"/>
              </w:rPr>
              <w:t>Respuesta.</w:t>
            </w:r>
          </w:p>
          <w:p w:rsidR="00C775AA" w:rsidRPr="00450C8B" w:rsidRDefault="00C775AA" w:rsidP="00031B45">
            <w:pPr>
              <w:pStyle w:val="Prrafodelista"/>
              <w:jc w:val="both"/>
              <w:rPr>
                <w:rFonts w:cs="Arial"/>
                <w:lang w:val="es-CO"/>
              </w:rPr>
            </w:pPr>
          </w:p>
          <w:p w:rsidR="000A670A" w:rsidRDefault="00C775AA" w:rsidP="00031B45">
            <w:pPr>
              <w:jc w:val="both"/>
              <w:rPr>
                <w:rFonts w:cs="Arial"/>
                <w:lang w:val="es-CO"/>
              </w:rPr>
            </w:pPr>
            <w:r w:rsidRPr="00450C8B">
              <w:rPr>
                <w:rFonts w:cs="Arial"/>
                <w:lang w:val="es-CO"/>
              </w:rPr>
              <w:t xml:space="preserve">En </w:t>
            </w:r>
            <w:r w:rsidR="00450C8B" w:rsidRPr="00450C8B">
              <w:rPr>
                <w:rFonts w:cs="Arial"/>
                <w:lang w:val="es-CO"/>
              </w:rPr>
              <w:t>atención</w:t>
            </w:r>
            <w:r w:rsidRPr="00450C8B">
              <w:rPr>
                <w:rFonts w:cs="Arial"/>
                <w:lang w:val="es-CO"/>
              </w:rPr>
              <w:t xml:space="preserve"> a su solicitud le informamos que a lo largo del año se programan</w:t>
            </w:r>
            <w:r w:rsidR="00517CF2" w:rsidRPr="00450C8B">
              <w:rPr>
                <w:rFonts w:cs="Arial"/>
                <w:lang w:val="es-CO"/>
              </w:rPr>
              <w:t xml:space="preserve"> procesos de </w:t>
            </w:r>
            <w:r w:rsidR="00450C8B" w:rsidRPr="00450C8B">
              <w:rPr>
                <w:rFonts w:cs="Arial"/>
                <w:lang w:val="es-CO"/>
              </w:rPr>
              <w:t>capacitación</w:t>
            </w:r>
            <w:r w:rsidR="00517CF2" w:rsidRPr="00450C8B">
              <w:rPr>
                <w:rFonts w:cs="Arial"/>
                <w:lang w:val="es-CO"/>
              </w:rPr>
              <w:t xml:space="preserve"> en </w:t>
            </w:r>
            <w:r w:rsidR="00C82FBF" w:rsidRPr="00450C8B">
              <w:rPr>
                <w:rFonts w:cs="Arial"/>
                <w:lang w:val="es-CO"/>
              </w:rPr>
              <w:t>las áreas</w:t>
            </w:r>
            <w:r w:rsidR="00517CF2" w:rsidRPr="00450C8B">
              <w:rPr>
                <w:rFonts w:cs="Arial"/>
                <w:lang w:val="es-CO"/>
              </w:rPr>
              <w:t xml:space="preserve"> que usted enuncia y otras </w:t>
            </w:r>
            <w:r w:rsidR="00450C8B" w:rsidRPr="00450C8B">
              <w:rPr>
                <w:rFonts w:cs="Arial"/>
                <w:lang w:val="es-CO"/>
              </w:rPr>
              <w:t>más</w:t>
            </w:r>
            <w:r w:rsidR="00517CF2" w:rsidRPr="00450C8B">
              <w:rPr>
                <w:rFonts w:cs="Arial"/>
                <w:lang w:val="es-CO"/>
              </w:rPr>
              <w:t>, que son implementadas de acuerdo a las n</w:t>
            </w:r>
            <w:r w:rsidR="00450C8B">
              <w:rPr>
                <w:rFonts w:cs="Arial"/>
                <w:lang w:val="es-CO"/>
              </w:rPr>
              <w:t>ecesidades del sector productivo</w:t>
            </w:r>
            <w:r w:rsidR="00517CF2" w:rsidRPr="00450C8B">
              <w:rPr>
                <w:rFonts w:cs="Arial"/>
                <w:lang w:val="es-CO"/>
              </w:rPr>
              <w:t xml:space="preserve"> y de la </w:t>
            </w:r>
            <w:r w:rsidR="00450C8B" w:rsidRPr="00450C8B">
              <w:rPr>
                <w:rFonts w:cs="Arial"/>
                <w:lang w:val="es-CO"/>
              </w:rPr>
              <w:t>población</w:t>
            </w:r>
            <w:r w:rsidR="00517CF2" w:rsidRPr="00450C8B">
              <w:rPr>
                <w:rFonts w:cs="Arial"/>
                <w:lang w:val="es-CO"/>
              </w:rPr>
              <w:t xml:space="preserve"> sujeto de </w:t>
            </w:r>
            <w:r w:rsidR="00450C8B" w:rsidRPr="00450C8B">
              <w:rPr>
                <w:rFonts w:cs="Arial"/>
                <w:lang w:val="es-CO"/>
              </w:rPr>
              <w:t>atención</w:t>
            </w:r>
            <w:r w:rsidR="00517CF2" w:rsidRPr="00450C8B">
              <w:rPr>
                <w:rFonts w:cs="Arial"/>
                <w:lang w:val="es-CO"/>
              </w:rPr>
              <w:t xml:space="preserve"> de la entidad lo cual se evidencia en la </w:t>
            </w:r>
            <w:r w:rsidR="00C82FBF" w:rsidRPr="00450C8B">
              <w:rPr>
                <w:rFonts w:cs="Arial"/>
                <w:lang w:val="es-CO"/>
              </w:rPr>
              <w:t>programación</w:t>
            </w:r>
            <w:r w:rsidR="00517CF2" w:rsidRPr="00450C8B">
              <w:rPr>
                <w:rFonts w:cs="Arial"/>
                <w:lang w:val="es-CO"/>
              </w:rPr>
              <w:t xml:space="preserve"> hasta el mes de mayo.</w:t>
            </w:r>
            <w:r w:rsidR="006156F9" w:rsidRPr="00450C8B">
              <w:rPr>
                <w:rFonts w:cs="Arial"/>
                <w:lang w:val="es-CO"/>
              </w:rPr>
              <w:t xml:space="preserve"> </w:t>
            </w:r>
          </w:p>
          <w:p w:rsidR="00C775AA" w:rsidRPr="000A670A" w:rsidRDefault="006156F9" w:rsidP="00031B45">
            <w:pPr>
              <w:jc w:val="both"/>
              <w:rPr>
                <w:rFonts w:cs="Arial"/>
                <w:b/>
                <w:lang w:val="es-CO"/>
              </w:rPr>
            </w:pPr>
            <w:r w:rsidRPr="000A670A">
              <w:rPr>
                <w:rFonts w:cs="Arial"/>
                <w:b/>
                <w:lang w:val="es-CO"/>
              </w:rPr>
              <w:t>Ve</w:t>
            </w:r>
            <w:r w:rsidR="000A670A" w:rsidRPr="000A670A">
              <w:rPr>
                <w:rFonts w:cs="Arial"/>
                <w:b/>
                <w:lang w:val="es-CO"/>
              </w:rPr>
              <w:t>r anexo en el arc</w:t>
            </w:r>
            <w:r w:rsidR="000B3944">
              <w:rPr>
                <w:rFonts w:cs="Arial"/>
                <w:b/>
                <w:lang w:val="es-CO"/>
              </w:rPr>
              <w:t>hivo apoyo respuesta ciudadanos (IPES).</w:t>
            </w:r>
          </w:p>
          <w:p w:rsidR="00517CF2" w:rsidRPr="00450C8B" w:rsidRDefault="00517CF2" w:rsidP="00031B45">
            <w:pPr>
              <w:jc w:val="both"/>
              <w:rPr>
                <w:rFonts w:cs="Arial"/>
                <w:lang w:val="es-CO"/>
              </w:rPr>
            </w:pPr>
          </w:p>
          <w:p w:rsidR="00517CF2" w:rsidRPr="00BE1517" w:rsidRDefault="00517CF2" w:rsidP="00031B45">
            <w:pPr>
              <w:pStyle w:val="Prrafodelista"/>
              <w:numPr>
                <w:ilvl w:val="0"/>
                <w:numId w:val="20"/>
              </w:numPr>
              <w:jc w:val="both"/>
              <w:rPr>
                <w:rFonts w:cs="Arial"/>
              </w:rPr>
            </w:pPr>
            <w:r w:rsidRPr="00BE1517">
              <w:rPr>
                <w:rFonts w:cs="Arial"/>
                <w:b/>
              </w:rPr>
              <w:t>Nombre:</w:t>
            </w:r>
            <w:r w:rsidRPr="00BE1517">
              <w:rPr>
                <w:rFonts w:cs="Arial"/>
              </w:rPr>
              <w:t xml:space="preserve"> Rosalbina Zabala Mendoza</w:t>
            </w:r>
          </w:p>
          <w:p w:rsidR="00517CF2" w:rsidRPr="00450C8B" w:rsidRDefault="00517CF2" w:rsidP="00031B45">
            <w:pPr>
              <w:jc w:val="both"/>
              <w:rPr>
                <w:rFonts w:cs="Arial"/>
                <w:lang w:val="es-CO"/>
              </w:rPr>
            </w:pPr>
            <w:r w:rsidRPr="00450C8B">
              <w:rPr>
                <w:rFonts w:cs="Arial"/>
                <w:b/>
                <w:lang w:val="es-CO"/>
              </w:rPr>
              <w:t>Dirección para correspondencia:</w:t>
            </w:r>
            <w:r w:rsidRPr="00450C8B">
              <w:rPr>
                <w:rFonts w:cs="Arial"/>
                <w:lang w:val="es-CO"/>
              </w:rPr>
              <w:t xml:space="preserve">  Calle 70 </w:t>
            </w:r>
            <w:r w:rsidR="00C82FBF" w:rsidRPr="00450C8B">
              <w:rPr>
                <w:rFonts w:cs="Arial"/>
                <w:lang w:val="es-CO"/>
              </w:rPr>
              <w:t>Sur</w:t>
            </w:r>
            <w:r w:rsidRPr="00450C8B">
              <w:rPr>
                <w:rFonts w:cs="Arial"/>
                <w:lang w:val="es-CO"/>
              </w:rPr>
              <w:t xml:space="preserve"> No 27C-23</w:t>
            </w:r>
          </w:p>
          <w:p w:rsidR="00517CF2" w:rsidRPr="00450C8B" w:rsidRDefault="00517CF2" w:rsidP="00031B45">
            <w:pPr>
              <w:jc w:val="both"/>
              <w:rPr>
                <w:rFonts w:cs="Arial"/>
                <w:lang w:val="es-CO"/>
              </w:rPr>
            </w:pPr>
            <w:r w:rsidRPr="00450C8B">
              <w:rPr>
                <w:rFonts w:cs="Arial"/>
                <w:b/>
                <w:lang w:val="es-CO"/>
              </w:rPr>
              <w:t>Teléfono:</w:t>
            </w:r>
            <w:r w:rsidRPr="00450C8B">
              <w:rPr>
                <w:rFonts w:cs="Arial"/>
                <w:lang w:val="es-CO"/>
              </w:rPr>
              <w:t xml:space="preserve"> 3124111971</w:t>
            </w:r>
          </w:p>
          <w:p w:rsidR="00517CF2" w:rsidRPr="00450C8B" w:rsidRDefault="00031B45" w:rsidP="00031B45">
            <w:pPr>
              <w:jc w:val="both"/>
              <w:rPr>
                <w:b/>
                <w:lang w:val="es-CO"/>
              </w:rPr>
            </w:pPr>
            <w:r w:rsidRPr="00450C8B">
              <w:rPr>
                <w:b/>
                <w:lang w:val="es-CO"/>
              </w:rPr>
              <w:t>Pregunta</w:t>
            </w:r>
          </w:p>
          <w:p w:rsidR="00517CF2" w:rsidRPr="00450C8B" w:rsidRDefault="00517CF2" w:rsidP="00031B45">
            <w:pPr>
              <w:jc w:val="both"/>
              <w:rPr>
                <w:rFonts w:cs="Arial"/>
                <w:lang w:val="es-CO"/>
              </w:rPr>
            </w:pPr>
            <w:r w:rsidRPr="00450C8B">
              <w:rPr>
                <w:rFonts w:cs="Arial"/>
                <w:lang w:val="es-CO"/>
              </w:rPr>
              <w:t>Apreciada señora Rosalbina:</w:t>
            </w:r>
          </w:p>
          <w:p w:rsidR="00517CF2" w:rsidRPr="00450C8B" w:rsidRDefault="00517CF2" w:rsidP="00031B45">
            <w:pPr>
              <w:jc w:val="both"/>
              <w:rPr>
                <w:rFonts w:cs="Arial"/>
                <w:lang w:val="es-CO"/>
              </w:rPr>
            </w:pPr>
            <w:r w:rsidRPr="00450C8B">
              <w:rPr>
                <w:rFonts w:cs="Arial"/>
                <w:lang w:val="es-CO"/>
              </w:rPr>
              <w:t xml:space="preserve">En atención a su solicitud, respecto “¿Dónde puedo ir a capacitaciones artesanales?”, le informamos que los Centros de Desarrollo Comunitario administrados por la Secretaría Distrital de Integración Social cuentan en este momento con procesos de capacitación brindados por el </w:t>
            </w:r>
            <w:r w:rsidRPr="00450C8B">
              <w:rPr>
                <w:rFonts w:cs="Arial"/>
                <w:b/>
                <w:lang w:val="es-CO"/>
              </w:rPr>
              <w:t>SENA</w:t>
            </w:r>
            <w:r w:rsidRPr="00450C8B">
              <w:rPr>
                <w:rFonts w:cs="Arial"/>
                <w:lang w:val="es-CO"/>
              </w:rPr>
              <w:t xml:space="preserve"> en áreas artesanales como bordado y macramé entre otros, a los cuales usted podrá acceder si es su deseo, acercándose a la Subdirección Local de Integración Social más cercana a su lugar de residencia. </w:t>
            </w:r>
          </w:p>
          <w:p w:rsidR="00517CF2" w:rsidRPr="00450C8B" w:rsidRDefault="00517CF2" w:rsidP="00031B45">
            <w:pPr>
              <w:jc w:val="both"/>
              <w:rPr>
                <w:rFonts w:cs="Arial"/>
                <w:lang w:val="es-CO"/>
              </w:rPr>
            </w:pPr>
            <w:r w:rsidRPr="00450C8B">
              <w:rPr>
                <w:rFonts w:cs="Arial"/>
                <w:lang w:val="es-CO"/>
              </w:rPr>
              <w:t>¿Capacitación para trabajar productos como medicina natural?</w:t>
            </w:r>
          </w:p>
          <w:p w:rsidR="00517CF2" w:rsidRPr="00450C8B" w:rsidRDefault="00517CF2" w:rsidP="00031B45">
            <w:pPr>
              <w:jc w:val="both"/>
              <w:rPr>
                <w:rFonts w:cs="Arial"/>
                <w:lang w:val="es-CO"/>
              </w:rPr>
            </w:pPr>
            <w:r w:rsidRPr="00450C8B">
              <w:rPr>
                <w:rFonts w:cs="Arial"/>
                <w:b/>
                <w:lang w:val="es-CO"/>
              </w:rPr>
              <w:t>Respuesta:</w:t>
            </w:r>
            <w:r w:rsidRPr="00450C8B">
              <w:rPr>
                <w:rFonts w:cs="Arial"/>
                <w:lang w:val="es-CO"/>
              </w:rPr>
              <w:t xml:space="preserve"> en este momento el Instituto no cuenta con procesos formativos entorno a la medicina natural.  </w:t>
            </w:r>
          </w:p>
          <w:p w:rsidR="00517CF2" w:rsidRPr="00450C8B" w:rsidRDefault="00517CF2" w:rsidP="00031B45">
            <w:pPr>
              <w:pStyle w:val="Prrafodelista"/>
              <w:jc w:val="both"/>
              <w:rPr>
                <w:rFonts w:cs="Arial"/>
                <w:lang w:val="es-CO"/>
              </w:rPr>
            </w:pPr>
          </w:p>
          <w:p w:rsidR="00517CF2" w:rsidRPr="00450C8B" w:rsidRDefault="00517CF2" w:rsidP="00031B45">
            <w:pPr>
              <w:pStyle w:val="Prrafodelista"/>
              <w:jc w:val="both"/>
              <w:rPr>
                <w:rFonts w:cs="Arial"/>
                <w:lang w:val="es-CO"/>
              </w:rPr>
            </w:pPr>
          </w:p>
          <w:p w:rsidR="00517CF2" w:rsidRPr="00BE1517" w:rsidRDefault="00517CF2" w:rsidP="00031B45">
            <w:pPr>
              <w:pStyle w:val="Prrafodelista"/>
              <w:numPr>
                <w:ilvl w:val="0"/>
                <w:numId w:val="20"/>
              </w:numPr>
              <w:jc w:val="both"/>
              <w:rPr>
                <w:rFonts w:cs="Arial"/>
                <w:b/>
              </w:rPr>
            </w:pPr>
            <w:r w:rsidRPr="00BE1517">
              <w:rPr>
                <w:rFonts w:cs="Arial"/>
                <w:b/>
              </w:rPr>
              <w:t>Nombre:</w:t>
            </w:r>
            <w:r w:rsidRPr="00BE1517">
              <w:rPr>
                <w:rFonts w:cs="Arial"/>
              </w:rPr>
              <w:t xml:space="preserve"> Martha Cecilia Palacios Rocha</w:t>
            </w:r>
          </w:p>
          <w:p w:rsidR="00517CF2" w:rsidRPr="00450C8B" w:rsidRDefault="00517CF2" w:rsidP="00031B45">
            <w:pPr>
              <w:jc w:val="both"/>
              <w:rPr>
                <w:rFonts w:cs="Arial"/>
                <w:lang w:val="es-CO"/>
              </w:rPr>
            </w:pPr>
            <w:r w:rsidRPr="00450C8B">
              <w:rPr>
                <w:rFonts w:cs="Arial"/>
                <w:b/>
                <w:lang w:val="es-CO"/>
              </w:rPr>
              <w:t>Dirección para correspondencia:</w:t>
            </w:r>
            <w:r w:rsidRPr="00450C8B">
              <w:rPr>
                <w:rFonts w:cs="Arial"/>
                <w:lang w:val="es-CO"/>
              </w:rPr>
              <w:t xml:space="preserve"> KR 5 No 30ª-30</w:t>
            </w:r>
          </w:p>
          <w:p w:rsidR="00517CF2" w:rsidRPr="00450C8B" w:rsidRDefault="00517CF2" w:rsidP="00031B45">
            <w:pPr>
              <w:jc w:val="both"/>
              <w:rPr>
                <w:rFonts w:cs="Arial"/>
                <w:lang w:val="es-CO"/>
              </w:rPr>
            </w:pPr>
            <w:r w:rsidRPr="00450C8B">
              <w:rPr>
                <w:rFonts w:cs="Arial"/>
                <w:b/>
                <w:lang w:val="es-CO"/>
              </w:rPr>
              <w:t>Teléfono:</w:t>
            </w:r>
            <w:r w:rsidRPr="00450C8B">
              <w:rPr>
                <w:rFonts w:cs="Arial"/>
                <w:lang w:val="es-CO"/>
              </w:rPr>
              <w:t xml:space="preserve"> 3203203850</w:t>
            </w:r>
          </w:p>
          <w:p w:rsidR="00517CF2" w:rsidRPr="00450C8B" w:rsidRDefault="00517CF2" w:rsidP="00031B45">
            <w:pPr>
              <w:jc w:val="both"/>
              <w:rPr>
                <w:rFonts w:cs="Arial"/>
                <w:lang w:val="es-CO"/>
              </w:rPr>
            </w:pPr>
            <w:r w:rsidRPr="00450C8B">
              <w:rPr>
                <w:rFonts w:cs="Arial"/>
                <w:b/>
                <w:lang w:val="es-CO"/>
              </w:rPr>
              <w:t>Correo:</w:t>
            </w:r>
            <w:r w:rsidRPr="00450C8B">
              <w:rPr>
                <w:rFonts w:cs="Arial"/>
                <w:lang w:val="es-CO"/>
              </w:rPr>
              <w:t xml:space="preserve"> </w:t>
            </w:r>
            <w:hyperlink r:id="rId12" w:history="1">
              <w:r w:rsidR="00031B45" w:rsidRPr="00450C8B">
                <w:rPr>
                  <w:rStyle w:val="Hipervnculo"/>
                  <w:rFonts w:cs="Arial"/>
                  <w:lang w:val="es-CO"/>
                </w:rPr>
                <w:t>marthacrp55@gmail.com</w:t>
              </w:r>
            </w:hyperlink>
          </w:p>
          <w:p w:rsidR="00031B45" w:rsidRPr="00450C8B" w:rsidRDefault="00031B45" w:rsidP="00031B45">
            <w:pPr>
              <w:jc w:val="both"/>
              <w:rPr>
                <w:rFonts w:cs="Arial"/>
                <w:b/>
                <w:lang w:val="es-CO"/>
              </w:rPr>
            </w:pPr>
            <w:r w:rsidRPr="00450C8B">
              <w:rPr>
                <w:rFonts w:cs="Arial"/>
                <w:b/>
                <w:lang w:val="es-CO"/>
              </w:rPr>
              <w:t>Pregunta</w:t>
            </w:r>
          </w:p>
          <w:p w:rsidR="00517CF2" w:rsidRPr="00450C8B" w:rsidRDefault="00517CF2" w:rsidP="00031B45">
            <w:pPr>
              <w:jc w:val="both"/>
              <w:rPr>
                <w:rFonts w:cs="Arial"/>
                <w:lang w:val="es-CO"/>
              </w:rPr>
            </w:pPr>
            <w:r w:rsidRPr="00450C8B">
              <w:rPr>
                <w:rFonts w:cs="Arial"/>
                <w:lang w:val="es-CO"/>
              </w:rPr>
              <w:t>¿En los proyectos que maneja el IPES considera la inclusión de población vulnerable o discapacitada?:</w:t>
            </w:r>
          </w:p>
          <w:p w:rsidR="00517CF2" w:rsidRPr="00450C8B" w:rsidRDefault="00517CF2" w:rsidP="00031B45">
            <w:pPr>
              <w:jc w:val="both"/>
              <w:rPr>
                <w:rFonts w:cs="Arial"/>
                <w:lang w:val="es-CO"/>
              </w:rPr>
            </w:pPr>
            <w:r w:rsidRPr="00450C8B">
              <w:rPr>
                <w:rFonts w:cs="Arial"/>
                <w:lang w:val="es-CO"/>
              </w:rPr>
              <w:t>Se sugiere participar en otros eventos como conciertos festivales musicales, de teatro sonde se promueva la venta de productos sanos.</w:t>
            </w:r>
          </w:p>
          <w:p w:rsidR="00517CF2" w:rsidRPr="00420D4C" w:rsidRDefault="00420D4C" w:rsidP="00031B45">
            <w:pPr>
              <w:jc w:val="both"/>
              <w:rPr>
                <w:rFonts w:cs="Arial"/>
                <w:b/>
                <w:lang w:val="es-CO"/>
              </w:rPr>
            </w:pPr>
            <w:r w:rsidRPr="00420D4C">
              <w:rPr>
                <w:rFonts w:cs="Arial"/>
                <w:b/>
                <w:lang w:val="es-CO"/>
              </w:rPr>
              <w:t>Respuesta.</w:t>
            </w:r>
          </w:p>
          <w:p w:rsidR="00517CF2" w:rsidRPr="00450C8B" w:rsidRDefault="00517CF2" w:rsidP="00031B45">
            <w:pPr>
              <w:jc w:val="both"/>
              <w:rPr>
                <w:rFonts w:cs="Arial"/>
                <w:lang w:val="es-CO"/>
              </w:rPr>
            </w:pPr>
            <w:r w:rsidRPr="00450C8B">
              <w:rPr>
                <w:rFonts w:cs="Arial"/>
                <w:lang w:val="es-CO"/>
              </w:rPr>
              <w:t>Apreciada Señora Martha.</w:t>
            </w:r>
          </w:p>
          <w:p w:rsidR="00517CF2" w:rsidRPr="00450C8B" w:rsidRDefault="00517CF2" w:rsidP="00031B45">
            <w:pPr>
              <w:jc w:val="both"/>
              <w:rPr>
                <w:rFonts w:cs="Arial"/>
                <w:lang w:val="es-CO"/>
              </w:rPr>
            </w:pPr>
            <w:r w:rsidRPr="00450C8B">
              <w:rPr>
                <w:rFonts w:cs="Arial"/>
                <w:lang w:val="es-CO"/>
              </w:rPr>
              <w:t>El Instituto para la Economía Social IPES continúa ofreciendo oportunidades para los adultos mayores o personas con discapacidad.</w:t>
            </w:r>
          </w:p>
          <w:p w:rsidR="00517CF2" w:rsidRPr="00450C8B" w:rsidRDefault="00517CF2" w:rsidP="00031B45">
            <w:pPr>
              <w:jc w:val="both"/>
              <w:rPr>
                <w:rFonts w:cs="Arial"/>
                <w:lang w:val="es-CO"/>
              </w:rPr>
            </w:pPr>
            <w:r w:rsidRPr="00450C8B">
              <w:rPr>
                <w:rFonts w:cs="Arial"/>
                <w:lang w:val="es-CO"/>
              </w:rPr>
              <w:t xml:space="preserve">Esta  alternativa de generación de ingresos está  dirigida a vendedores informales mayores de 60 años y/o en condición de </w:t>
            </w:r>
            <w:r w:rsidR="00C82FBF">
              <w:rPr>
                <w:rFonts w:cs="Arial"/>
                <w:lang w:val="es-CO"/>
              </w:rPr>
              <w:t>discapacidad</w:t>
            </w:r>
            <w:r w:rsidR="00C82FBF" w:rsidRPr="00450C8B">
              <w:rPr>
                <w:rFonts w:cs="Arial"/>
                <w:lang w:val="es-CO"/>
              </w:rPr>
              <w:t xml:space="preserve"> mayores</w:t>
            </w:r>
            <w:r w:rsidR="00C82FBF">
              <w:rPr>
                <w:rFonts w:cs="Arial"/>
                <w:lang w:val="es-CO"/>
              </w:rPr>
              <w:t xml:space="preserve"> de</w:t>
            </w:r>
            <w:r w:rsidRPr="00450C8B">
              <w:rPr>
                <w:rFonts w:cs="Arial"/>
                <w:lang w:val="es-CO"/>
              </w:rPr>
              <w:t xml:space="preserve"> 18 años que ocupan el espacio público. Allí tienen la oportunidad de comercializar productos comestibles empaquetados y bebidas envasadas en un módulo de venta proporcionado por el IPES y que están ubicados en espacios facilitados en calidad de préstamo, por entidades públicas y/o privadas y se encuentra adscrito a la Subdirección de Emprendimiento, Servicios Empresariales y Comercialización.</w:t>
            </w:r>
          </w:p>
          <w:p w:rsidR="00517CF2" w:rsidRPr="00450C8B" w:rsidRDefault="00517CF2" w:rsidP="00031B45">
            <w:pPr>
              <w:jc w:val="both"/>
              <w:rPr>
                <w:rFonts w:cs="Arial"/>
                <w:lang w:val="es-CO"/>
              </w:rPr>
            </w:pPr>
            <w:r w:rsidRPr="00450C8B">
              <w:rPr>
                <w:rFonts w:cs="Arial"/>
                <w:lang w:val="es-CO"/>
              </w:rPr>
              <w:t xml:space="preserve">A continuación le indicamos cuales son los </w:t>
            </w:r>
            <w:r w:rsidRPr="00450C8B">
              <w:rPr>
                <w:rFonts w:eastAsia="MS Mincho" w:cs="Arial"/>
                <w:lang w:val="es-CO"/>
              </w:rPr>
              <w:t xml:space="preserve">criterios de ingreso específicos para </w:t>
            </w:r>
            <w:r w:rsidRPr="00450C8B">
              <w:rPr>
                <w:rFonts w:cs="Arial"/>
                <w:lang w:val="es-CO"/>
              </w:rPr>
              <w:t>antojitos para todos:</w:t>
            </w:r>
          </w:p>
          <w:p w:rsidR="00517CF2" w:rsidRPr="00450C8B" w:rsidRDefault="00517CF2" w:rsidP="00D24A26">
            <w:pPr>
              <w:spacing w:line="240" w:lineRule="atLeast"/>
              <w:jc w:val="both"/>
              <w:rPr>
                <w:rFonts w:cs="Arial"/>
                <w:lang w:val="es-CO"/>
              </w:rPr>
            </w:pPr>
            <w:r w:rsidRPr="00450C8B">
              <w:rPr>
                <w:rFonts w:cs="Arial"/>
                <w:lang w:val="es-CO"/>
              </w:rPr>
              <w:t>Ser mayor de 60 años, y/o persona con discapacidad funcional mayor de 18 años (condición que deberá ser avalada por autoridad médica competente).</w:t>
            </w:r>
          </w:p>
          <w:p w:rsidR="00517CF2" w:rsidRPr="00450C8B" w:rsidRDefault="00517CF2" w:rsidP="00D24A26">
            <w:pPr>
              <w:spacing w:line="240" w:lineRule="atLeast"/>
              <w:jc w:val="both"/>
              <w:rPr>
                <w:rFonts w:cs="Arial"/>
                <w:lang w:val="es-CO"/>
              </w:rPr>
            </w:pPr>
            <w:r w:rsidRPr="00450C8B">
              <w:rPr>
                <w:rFonts w:cs="Arial"/>
                <w:lang w:val="es-CO"/>
              </w:rPr>
              <w:t xml:space="preserve">Estar afiliado a seguridad social en salud. </w:t>
            </w:r>
          </w:p>
          <w:p w:rsidR="00517CF2" w:rsidRPr="00450C8B" w:rsidRDefault="00517CF2" w:rsidP="00D24A26">
            <w:pPr>
              <w:spacing w:line="240" w:lineRule="atLeast"/>
              <w:jc w:val="both"/>
              <w:rPr>
                <w:rFonts w:cs="Arial"/>
                <w:lang w:val="es-CO"/>
              </w:rPr>
            </w:pPr>
            <w:r w:rsidRPr="00450C8B">
              <w:rPr>
                <w:rFonts w:cs="Arial"/>
                <w:lang w:val="es-CO"/>
              </w:rPr>
              <w:t>Referenciar como mínimo un familiar o acudiente.</w:t>
            </w:r>
          </w:p>
          <w:p w:rsidR="00517CF2" w:rsidRPr="00450C8B" w:rsidRDefault="00517CF2" w:rsidP="00031B45">
            <w:pPr>
              <w:jc w:val="both"/>
              <w:rPr>
                <w:rFonts w:cs="Arial"/>
                <w:lang w:val="es-CO"/>
              </w:rPr>
            </w:pPr>
          </w:p>
          <w:p w:rsidR="00517CF2" w:rsidRPr="00450C8B" w:rsidRDefault="00517CF2" w:rsidP="00031B45">
            <w:pPr>
              <w:jc w:val="both"/>
              <w:rPr>
                <w:rFonts w:cs="Arial"/>
                <w:lang w:val="es-CO"/>
              </w:rPr>
            </w:pPr>
            <w:r w:rsidRPr="00450C8B">
              <w:rPr>
                <w:rFonts w:cs="Arial"/>
                <w:lang w:val="es-CO"/>
              </w:rPr>
              <w:t>Respecto a la sugerencia de participar en otros  eventos como conciertos festivales musicales, de teatro sonde se promueva la venta de productos sanos, nuestra entidad viene adelantando gestiones con diversos sectores para tener en cuenta su recomendación.</w:t>
            </w:r>
          </w:p>
          <w:p w:rsidR="00517CF2" w:rsidRPr="00450C8B" w:rsidRDefault="00517CF2" w:rsidP="00031B45">
            <w:pPr>
              <w:jc w:val="both"/>
              <w:rPr>
                <w:rFonts w:cs="Arial"/>
                <w:lang w:val="es-CO"/>
              </w:rPr>
            </w:pPr>
          </w:p>
          <w:p w:rsidR="00517CF2" w:rsidRPr="00BE1517" w:rsidRDefault="00517CF2" w:rsidP="00031B45">
            <w:pPr>
              <w:pStyle w:val="Prrafodelista"/>
              <w:numPr>
                <w:ilvl w:val="0"/>
                <w:numId w:val="20"/>
              </w:numPr>
              <w:jc w:val="both"/>
              <w:rPr>
                <w:rFonts w:cs="Arial"/>
              </w:rPr>
            </w:pPr>
            <w:r w:rsidRPr="00BE1517">
              <w:rPr>
                <w:rFonts w:cs="Arial"/>
              </w:rPr>
              <w:t>Nombre</w:t>
            </w:r>
            <w:r w:rsidRPr="00BE1517">
              <w:rPr>
                <w:rFonts w:cs="Arial"/>
                <w:b/>
              </w:rPr>
              <w:t>:</w:t>
            </w:r>
            <w:r w:rsidRPr="00BE1517">
              <w:rPr>
                <w:rFonts w:cs="Arial"/>
              </w:rPr>
              <w:t xml:space="preserve"> Luz Marina Niño</w:t>
            </w:r>
          </w:p>
          <w:p w:rsidR="00517CF2" w:rsidRPr="00BE1517" w:rsidRDefault="00517CF2" w:rsidP="00031B45">
            <w:pPr>
              <w:jc w:val="both"/>
              <w:rPr>
                <w:rFonts w:cs="Arial"/>
                <w:b/>
              </w:rPr>
            </w:pPr>
            <w:r w:rsidRPr="00BE1517">
              <w:rPr>
                <w:rFonts w:cs="Arial"/>
                <w:b/>
              </w:rPr>
              <w:t xml:space="preserve">Dirección para correspondencia: </w:t>
            </w:r>
          </w:p>
          <w:p w:rsidR="00517CF2" w:rsidRPr="00BE1517" w:rsidRDefault="00517CF2" w:rsidP="00031B45">
            <w:pPr>
              <w:jc w:val="both"/>
              <w:rPr>
                <w:rFonts w:cs="Arial"/>
              </w:rPr>
            </w:pPr>
            <w:r w:rsidRPr="00BE1517">
              <w:rPr>
                <w:rFonts w:cs="Arial"/>
                <w:b/>
              </w:rPr>
              <w:t>Teléfono:</w:t>
            </w:r>
            <w:r w:rsidRPr="00BE1517">
              <w:rPr>
                <w:rFonts w:cs="Arial"/>
              </w:rPr>
              <w:t xml:space="preserve"> 3124980757</w:t>
            </w:r>
          </w:p>
          <w:p w:rsidR="00517CF2" w:rsidRPr="00BE1517" w:rsidRDefault="00517CF2" w:rsidP="00031B45">
            <w:pPr>
              <w:jc w:val="both"/>
              <w:rPr>
                <w:rFonts w:cs="Arial"/>
              </w:rPr>
            </w:pPr>
            <w:r w:rsidRPr="00BE1517">
              <w:rPr>
                <w:rFonts w:cs="Arial"/>
              </w:rPr>
              <w:t>Plaza El Carmen</w:t>
            </w:r>
          </w:p>
          <w:p w:rsidR="00517CF2" w:rsidRPr="00EC7E76" w:rsidRDefault="00031B45" w:rsidP="00031B45">
            <w:pPr>
              <w:jc w:val="both"/>
              <w:rPr>
                <w:b/>
              </w:rPr>
            </w:pPr>
            <w:r w:rsidRPr="00EC7E76">
              <w:rPr>
                <w:b/>
              </w:rPr>
              <w:t>Pregunta</w:t>
            </w:r>
          </w:p>
          <w:p w:rsidR="00517CF2" w:rsidRDefault="00517CF2" w:rsidP="00031B45">
            <w:pPr>
              <w:jc w:val="both"/>
              <w:rPr>
                <w:rFonts w:cs="Arial"/>
                <w:lang w:val="es-CO"/>
              </w:rPr>
            </w:pPr>
            <w:r w:rsidRPr="00450C8B">
              <w:rPr>
                <w:lang w:val="es-CO"/>
              </w:rPr>
              <w:t>¿</w:t>
            </w:r>
            <w:r w:rsidRPr="00450C8B">
              <w:rPr>
                <w:rFonts w:cs="Arial"/>
                <w:lang w:val="es-CO"/>
              </w:rPr>
              <w:t xml:space="preserve">Por qué razón los </w:t>
            </w:r>
            <w:r w:rsidRPr="00450C8B">
              <w:rPr>
                <w:rFonts w:cs="Arial"/>
                <w:b/>
                <w:u w:val="single"/>
                <w:lang w:val="es-CO"/>
              </w:rPr>
              <w:t>contratos de los quioscos</w:t>
            </w:r>
            <w:r w:rsidRPr="00450C8B">
              <w:rPr>
                <w:rFonts w:cs="Arial"/>
                <w:lang w:val="es-CO"/>
              </w:rPr>
              <w:t xml:space="preserve"> no los hacen por contrato indefinido?</w:t>
            </w:r>
          </w:p>
          <w:p w:rsidR="008F45E8" w:rsidRDefault="008F45E8" w:rsidP="00031B45">
            <w:pPr>
              <w:jc w:val="both"/>
              <w:rPr>
                <w:rFonts w:cs="Arial"/>
                <w:b/>
                <w:lang w:val="es-CO"/>
              </w:rPr>
            </w:pPr>
          </w:p>
          <w:p w:rsidR="00420D4C" w:rsidRPr="00420D4C" w:rsidRDefault="00420D4C" w:rsidP="00031B45">
            <w:pPr>
              <w:jc w:val="both"/>
              <w:rPr>
                <w:rFonts w:cs="Arial"/>
                <w:b/>
                <w:lang w:val="es-CO"/>
              </w:rPr>
            </w:pPr>
            <w:r w:rsidRPr="00420D4C">
              <w:rPr>
                <w:rFonts w:cs="Arial"/>
                <w:b/>
                <w:lang w:val="es-CO"/>
              </w:rPr>
              <w:t>Respuesta.</w:t>
            </w:r>
          </w:p>
          <w:p w:rsidR="00517CF2" w:rsidRPr="00450C8B" w:rsidRDefault="00517CF2" w:rsidP="00031B45">
            <w:pPr>
              <w:jc w:val="both"/>
              <w:rPr>
                <w:rFonts w:cs="Arial"/>
                <w:lang w:val="es-CO"/>
              </w:rPr>
            </w:pPr>
            <w:r w:rsidRPr="00450C8B">
              <w:rPr>
                <w:rFonts w:cs="Arial"/>
                <w:lang w:val="es-CO"/>
              </w:rPr>
              <w:t>Apreciada Señora Luz Marina:</w:t>
            </w:r>
          </w:p>
          <w:p w:rsidR="00517CF2" w:rsidRPr="00B2784C" w:rsidRDefault="00517CF2" w:rsidP="00031B45">
            <w:pPr>
              <w:jc w:val="both"/>
              <w:rPr>
                <w:rFonts w:cs="Arial"/>
                <w:lang w:val="es-CO"/>
              </w:rPr>
            </w:pPr>
            <w:r w:rsidRPr="00450C8B">
              <w:rPr>
                <w:rFonts w:cs="Arial"/>
                <w:lang w:val="es-CO"/>
              </w:rPr>
              <w:t xml:space="preserve">Le informo que su pregunta, es muy valiosa para nuestro Instituto, porque a través de ella podemos explicar el por qué los Contratos de los quioscos, no se hacen por tiempo indefinido. </w:t>
            </w:r>
            <w:r w:rsidRPr="00B2784C">
              <w:rPr>
                <w:rFonts w:cs="Arial"/>
                <w:lang w:val="es-CO"/>
              </w:rPr>
              <w:t>Existen varias razones que explican esta situación:</w:t>
            </w:r>
          </w:p>
          <w:p w:rsidR="00517CF2" w:rsidRPr="00D24A26" w:rsidRDefault="00517CF2" w:rsidP="00D24A26">
            <w:pPr>
              <w:autoSpaceDE w:val="0"/>
              <w:autoSpaceDN w:val="0"/>
              <w:adjustRightInd w:val="0"/>
              <w:jc w:val="both"/>
              <w:rPr>
                <w:rFonts w:cs="Arial"/>
                <w:lang w:val="es-CO"/>
              </w:rPr>
            </w:pPr>
            <w:r w:rsidRPr="00D24A26">
              <w:rPr>
                <w:rFonts w:cs="Arial"/>
                <w:lang w:val="es-CO"/>
              </w:rPr>
              <w:t xml:space="preserve"> Los espacios físicos existentes para esta alternativa son limitados, razón por la cual la Administración Distrital a través del IPES debe adelantar acciones transitorias para que nuestros beneficiarios puedan acceder a estos espacios.</w:t>
            </w:r>
          </w:p>
          <w:p w:rsidR="00517CF2" w:rsidRPr="00450C8B" w:rsidRDefault="00517CF2" w:rsidP="00031B45">
            <w:pPr>
              <w:pStyle w:val="Prrafodelista"/>
              <w:autoSpaceDE w:val="0"/>
              <w:autoSpaceDN w:val="0"/>
              <w:adjustRightInd w:val="0"/>
              <w:jc w:val="both"/>
              <w:rPr>
                <w:rFonts w:cs="Arial"/>
                <w:lang w:val="es-CO"/>
              </w:rPr>
            </w:pPr>
          </w:p>
          <w:p w:rsidR="00517CF2" w:rsidRPr="00D24A26" w:rsidRDefault="00517CF2" w:rsidP="00D24A26">
            <w:pPr>
              <w:autoSpaceDE w:val="0"/>
              <w:autoSpaceDN w:val="0"/>
              <w:adjustRightInd w:val="0"/>
              <w:jc w:val="both"/>
              <w:rPr>
                <w:rFonts w:cs="Arial"/>
                <w:lang w:val="es-CO"/>
              </w:rPr>
            </w:pPr>
            <w:r w:rsidRPr="00D24A26">
              <w:rPr>
                <w:rFonts w:cs="Arial"/>
                <w:lang w:val="es-CO"/>
              </w:rPr>
              <w:t xml:space="preserve">La alternativa es transitoria, porque así está definida en la formulación del Proyecto de </w:t>
            </w:r>
            <w:r w:rsidRPr="00D24A26">
              <w:rPr>
                <w:rFonts w:cs="Arial"/>
                <w:lang w:val="es-CO"/>
              </w:rPr>
              <w:lastRenderedPageBreak/>
              <w:t>inversión 1078 Generación de alternativas comerciales transitorias cuyo objetivo general es “</w:t>
            </w:r>
            <w:r w:rsidRPr="00D24A26">
              <w:rPr>
                <w:rFonts w:cs="Arial"/>
                <w:i/>
                <w:lang w:val="es-CO"/>
              </w:rPr>
              <w:t>generar alternativas comerciales transitorias para los vendedores informales en Bogotá que permitan dignificar su actividad económica, contribuir a mejorar su calidad de vida y disminuir las actividades informales en el espacio”.</w:t>
            </w:r>
          </w:p>
          <w:p w:rsidR="00517CF2" w:rsidRPr="00450C8B" w:rsidRDefault="00517CF2" w:rsidP="00031B45">
            <w:pPr>
              <w:pStyle w:val="Prrafodelista"/>
              <w:jc w:val="both"/>
              <w:rPr>
                <w:rFonts w:cs="Arial"/>
                <w:lang w:val="es-CO"/>
              </w:rPr>
            </w:pPr>
          </w:p>
          <w:p w:rsidR="00517CF2" w:rsidRPr="00D24A26" w:rsidRDefault="00517CF2" w:rsidP="00D24A26">
            <w:pPr>
              <w:autoSpaceDE w:val="0"/>
              <w:autoSpaceDN w:val="0"/>
              <w:adjustRightInd w:val="0"/>
              <w:jc w:val="both"/>
              <w:rPr>
                <w:rFonts w:cs="Arial"/>
                <w:lang w:val="es-CO"/>
              </w:rPr>
            </w:pPr>
            <w:r w:rsidRPr="00D24A26">
              <w:rPr>
                <w:rFonts w:cs="Arial"/>
                <w:lang w:val="es-CO"/>
              </w:rPr>
              <w:t>La alternativa es transitoria porque el  Vendedor Informal- beneficiario debe participar en los procesos que ofrece el IPES: Simultáneamente el vendedor informal, beneficiario de una alternativa comercial transitoria tendrá necesariamente que participar de uno de los dos procesos que la entidad le ofrece y cuya finalidad es abandonar el espacio público, y que se detallan a continuación:</w:t>
            </w:r>
          </w:p>
          <w:p w:rsidR="00517CF2" w:rsidRPr="00450C8B" w:rsidRDefault="00517CF2" w:rsidP="00031B45">
            <w:pPr>
              <w:pStyle w:val="Prrafodelista"/>
              <w:jc w:val="both"/>
              <w:rPr>
                <w:rFonts w:cs="Arial"/>
                <w:lang w:val="es-CO"/>
              </w:rPr>
            </w:pPr>
          </w:p>
          <w:p w:rsidR="00517CF2" w:rsidRPr="00450C8B" w:rsidRDefault="00517CF2" w:rsidP="00D24A26">
            <w:pPr>
              <w:autoSpaceDE w:val="0"/>
              <w:autoSpaceDN w:val="0"/>
              <w:adjustRightInd w:val="0"/>
              <w:jc w:val="both"/>
              <w:rPr>
                <w:rFonts w:cs="Arial"/>
                <w:lang w:val="es-CO"/>
              </w:rPr>
            </w:pPr>
            <w:r w:rsidRPr="00450C8B">
              <w:rPr>
                <w:rFonts w:cs="Arial"/>
                <w:lang w:val="es-CO"/>
              </w:rPr>
              <w:t>Proceso de Emprendimiento: el vendedor informal beneficiario de una alternativa comercial transitoria, previo cumplimiento de los requisitos establecidos, deberá participar de cada una de las fases de este proceso, enmarcadas en formación práctica, medios de apoyo a la gestión financiera de los emprendimientos, asistencia técnica para la puesta en marcha y operación de las unidades productivas, y apoyo en la gestión comercial de las unidades productivas asistidas.</w:t>
            </w:r>
          </w:p>
          <w:p w:rsidR="00517CF2" w:rsidRPr="00450C8B" w:rsidRDefault="00517CF2" w:rsidP="00031B45">
            <w:pPr>
              <w:autoSpaceDE w:val="0"/>
              <w:autoSpaceDN w:val="0"/>
              <w:adjustRightInd w:val="0"/>
              <w:ind w:left="360"/>
              <w:jc w:val="both"/>
              <w:rPr>
                <w:rFonts w:cs="Arial"/>
                <w:lang w:val="es-CO"/>
              </w:rPr>
            </w:pPr>
          </w:p>
          <w:p w:rsidR="00517CF2" w:rsidRPr="00450C8B" w:rsidRDefault="00517CF2" w:rsidP="00D24A26">
            <w:pPr>
              <w:autoSpaceDE w:val="0"/>
              <w:autoSpaceDN w:val="0"/>
              <w:adjustRightInd w:val="0"/>
              <w:jc w:val="both"/>
              <w:rPr>
                <w:rFonts w:cs="Arial"/>
                <w:lang w:val="es-CO"/>
              </w:rPr>
            </w:pPr>
            <w:r w:rsidRPr="00450C8B">
              <w:rPr>
                <w:rFonts w:cs="Arial"/>
                <w:lang w:val="es-CO"/>
              </w:rPr>
              <w:t>Proceso de Formación: el vendedor informal beneficiario de una alternativa comercial transitoria, previo cumplimiento de los requisitos establecidos, deberá participar en formación para el trabajo que le permita fortalecer o mejorar sus competencias genérales y específicas y de esta manera posibilitar insertase en el sistema productivo de la ciudad.</w:t>
            </w:r>
          </w:p>
          <w:p w:rsidR="00517CF2" w:rsidRPr="00450C8B" w:rsidRDefault="00517CF2" w:rsidP="00031B45">
            <w:pPr>
              <w:autoSpaceDE w:val="0"/>
              <w:autoSpaceDN w:val="0"/>
              <w:adjustRightInd w:val="0"/>
              <w:ind w:firstLine="360"/>
              <w:jc w:val="both"/>
              <w:rPr>
                <w:rFonts w:cs="Arial"/>
                <w:lang w:val="es-CO"/>
              </w:rPr>
            </w:pPr>
          </w:p>
          <w:p w:rsidR="00517CF2" w:rsidRPr="00450C8B" w:rsidRDefault="00517CF2" w:rsidP="00D24A26">
            <w:pPr>
              <w:autoSpaceDE w:val="0"/>
              <w:autoSpaceDN w:val="0"/>
              <w:adjustRightInd w:val="0"/>
              <w:jc w:val="both"/>
              <w:rPr>
                <w:rFonts w:cs="Arial"/>
                <w:lang w:val="es-CO"/>
              </w:rPr>
            </w:pPr>
            <w:r w:rsidRPr="00450C8B">
              <w:rPr>
                <w:rFonts w:cs="Arial"/>
                <w:lang w:val="es-CO"/>
              </w:rPr>
              <w:t xml:space="preserve">Se reitera que la participación de los beneficiarios con alternativa comercial </w:t>
            </w:r>
          </w:p>
          <w:p w:rsidR="00517CF2" w:rsidRPr="00450C8B" w:rsidRDefault="00517CF2" w:rsidP="00D24A26">
            <w:pPr>
              <w:autoSpaceDE w:val="0"/>
              <w:autoSpaceDN w:val="0"/>
              <w:adjustRightInd w:val="0"/>
              <w:jc w:val="both"/>
              <w:rPr>
                <w:rFonts w:cs="Arial"/>
                <w:lang w:val="es-CO"/>
              </w:rPr>
            </w:pPr>
            <w:r w:rsidRPr="00450C8B">
              <w:rPr>
                <w:rFonts w:cs="Arial"/>
                <w:lang w:val="es-CO"/>
              </w:rPr>
              <w:t>transitoria en cualquiera del anterior proceso busca mitigar la ocupación indebida del espacio público por parte de estas personas.</w:t>
            </w:r>
          </w:p>
          <w:p w:rsidR="00517CF2" w:rsidRPr="00450C8B" w:rsidRDefault="00517CF2" w:rsidP="00031B45">
            <w:pPr>
              <w:autoSpaceDE w:val="0"/>
              <w:autoSpaceDN w:val="0"/>
              <w:adjustRightInd w:val="0"/>
              <w:ind w:left="708"/>
              <w:jc w:val="both"/>
              <w:rPr>
                <w:rFonts w:cs="Arial"/>
                <w:lang w:val="es-CO"/>
              </w:rPr>
            </w:pPr>
          </w:p>
          <w:p w:rsidR="00517CF2" w:rsidRPr="00450C8B" w:rsidRDefault="00517CF2" w:rsidP="00031B45">
            <w:pPr>
              <w:pStyle w:val="Prrafodelista"/>
              <w:jc w:val="both"/>
              <w:rPr>
                <w:rFonts w:cs="Arial"/>
                <w:lang w:val="es-CO"/>
              </w:rPr>
            </w:pPr>
          </w:p>
          <w:p w:rsidR="00517CF2" w:rsidRPr="00BE1517" w:rsidRDefault="00517CF2" w:rsidP="00031B45">
            <w:pPr>
              <w:pStyle w:val="Prrafodelista"/>
              <w:numPr>
                <w:ilvl w:val="0"/>
                <w:numId w:val="20"/>
              </w:numPr>
              <w:jc w:val="both"/>
              <w:rPr>
                <w:rFonts w:cs="Arial"/>
              </w:rPr>
            </w:pPr>
            <w:r w:rsidRPr="00BE1517">
              <w:rPr>
                <w:rFonts w:cs="Arial"/>
              </w:rPr>
              <w:t>Nombre</w:t>
            </w:r>
            <w:r w:rsidRPr="00BE1517">
              <w:rPr>
                <w:rFonts w:cs="Arial"/>
                <w:b/>
              </w:rPr>
              <w:t>:</w:t>
            </w:r>
            <w:r w:rsidRPr="00BE1517">
              <w:rPr>
                <w:rFonts w:cs="Arial"/>
              </w:rPr>
              <w:t xml:space="preserve"> </w:t>
            </w:r>
            <w:r w:rsidR="00D23E1C" w:rsidRPr="00BE1517">
              <w:rPr>
                <w:rFonts w:cs="Arial"/>
              </w:rPr>
              <w:t>Maria</w:t>
            </w:r>
            <w:r w:rsidRPr="00BE1517">
              <w:rPr>
                <w:rFonts w:cs="Arial"/>
              </w:rPr>
              <w:t xml:space="preserve"> Stella Ballen</w:t>
            </w:r>
          </w:p>
          <w:p w:rsidR="00517CF2" w:rsidRPr="00450C8B" w:rsidRDefault="00517CF2" w:rsidP="00031B45">
            <w:pPr>
              <w:pStyle w:val="Prrafodelista"/>
              <w:jc w:val="both"/>
              <w:rPr>
                <w:rFonts w:cs="Arial"/>
                <w:lang w:val="es-CO"/>
              </w:rPr>
            </w:pPr>
            <w:r w:rsidRPr="00450C8B">
              <w:rPr>
                <w:rFonts w:cs="Arial"/>
                <w:b/>
                <w:lang w:val="es-CO"/>
              </w:rPr>
              <w:t>Dirección para correspondencia:</w:t>
            </w:r>
            <w:r w:rsidRPr="00450C8B">
              <w:rPr>
                <w:rFonts w:cs="Arial"/>
                <w:lang w:val="es-CO"/>
              </w:rPr>
              <w:t xml:space="preserve"> Calle 82 No 82-04.</w:t>
            </w:r>
          </w:p>
          <w:p w:rsidR="00517CF2" w:rsidRPr="00450C8B" w:rsidRDefault="00517CF2" w:rsidP="00031B45">
            <w:pPr>
              <w:pStyle w:val="Prrafodelista"/>
              <w:jc w:val="both"/>
              <w:rPr>
                <w:rFonts w:cs="Arial"/>
                <w:lang w:val="es-CO"/>
              </w:rPr>
            </w:pPr>
            <w:r w:rsidRPr="00450C8B">
              <w:rPr>
                <w:rFonts w:cs="Arial"/>
                <w:b/>
                <w:lang w:val="es-CO"/>
              </w:rPr>
              <w:t>Teléfono:</w:t>
            </w:r>
            <w:r w:rsidRPr="00450C8B">
              <w:rPr>
                <w:rFonts w:cs="Arial"/>
                <w:lang w:val="es-CO"/>
              </w:rPr>
              <w:t xml:space="preserve"> 3138743366</w:t>
            </w:r>
          </w:p>
          <w:p w:rsidR="00517CF2" w:rsidRPr="00450C8B" w:rsidRDefault="00D24A26" w:rsidP="00031B45">
            <w:pPr>
              <w:jc w:val="both"/>
              <w:rPr>
                <w:rFonts w:cs="Arial"/>
                <w:b/>
                <w:lang w:val="es-CO"/>
              </w:rPr>
            </w:pPr>
            <w:r>
              <w:rPr>
                <w:rFonts w:cs="Arial"/>
                <w:b/>
                <w:lang w:val="es-CO"/>
              </w:rPr>
              <w:t xml:space="preserve"> </w:t>
            </w:r>
            <w:r w:rsidR="009F66CF" w:rsidRPr="00450C8B">
              <w:rPr>
                <w:rFonts w:cs="Arial"/>
                <w:b/>
                <w:lang w:val="es-CO"/>
              </w:rPr>
              <w:t xml:space="preserve"> </w:t>
            </w:r>
            <w:r w:rsidR="008F45E8">
              <w:rPr>
                <w:rFonts w:cs="Arial"/>
                <w:b/>
                <w:lang w:val="es-CO"/>
              </w:rPr>
              <w:t xml:space="preserve">         </w:t>
            </w:r>
            <w:r w:rsidR="00517CF2" w:rsidRPr="00450C8B">
              <w:rPr>
                <w:rFonts w:cs="Arial"/>
                <w:b/>
                <w:lang w:val="es-CO"/>
              </w:rPr>
              <w:t>Pregunta:</w:t>
            </w:r>
          </w:p>
          <w:p w:rsidR="00517CF2" w:rsidRPr="00450C8B" w:rsidRDefault="00517CF2" w:rsidP="00031B45">
            <w:pPr>
              <w:jc w:val="both"/>
              <w:rPr>
                <w:rFonts w:cs="Arial"/>
                <w:lang w:val="es-CO"/>
              </w:rPr>
            </w:pPr>
            <w:r w:rsidRPr="00450C8B">
              <w:rPr>
                <w:rFonts w:cs="Arial"/>
                <w:lang w:val="es-CO"/>
              </w:rPr>
              <w:t>Así como la plaza de la perseverancia tuvo cambios totales en su estructura total y administrativa.</w:t>
            </w:r>
          </w:p>
          <w:p w:rsidR="00517CF2" w:rsidRDefault="00517CF2" w:rsidP="00031B45">
            <w:pPr>
              <w:jc w:val="both"/>
              <w:rPr>
                <w:rFonts w:cs="Arial"/>
                <w:lang w:val="es-CO"/>
              </w:rPr>
            </w:pPr>
            <w:r w:rsidRPr="00450C8B">
              <w:rPr>
                <w:rFonts w:cs="Arial"/>
                <w:lang w:val="es-CO"/>
              </w:rPr>
              <w:t>En la plaza del Carmen necesitamos nos tengan en cuenta porque aunque somos pocos los comerciantes necesitamos la ayuda de la Alcaldía y el Gobierno en general.</w:t>
            </w:r>
          </w:p>
          <w:p w:rsidR="00420D4C" w:rsidRPr="00420D4C" w:rsidRDefault="008F45E8" w:rsidP="00031B45">
            <w:pPr>
              <w:jc w:val="both"/>
              <w:rPr>
                <w:rFonts w:cs="Arial"/>
                <w:b/>
                <w:lang w:val="es-CO"/>
              </w:rPr>
            </w:pPr>
            <w:r>
              <w:rPr>
                <w:rFonts w:cs="Arial"/>
                <w:b/>
                <w:lang w:val="es-CO"/>
              </w:rPr>
              <w:t xml:space="preserve">           </w:t>
            </w:r>
            <w:r w:rsidR="00420D4C" w:rsidRPr="00420D4C">
              <w:rPr>
                <w:rFonts w:cs="Arial"/>
                <w:b/>
                <w:lang w:val="es-CO"/>
              </w:rPr>
              <w:t>Respuesta.</w:t>
            </w:r>
          </w:p>
          <w:p w:rsidR="00517CF2" w:rsidRPr="00450C8B" w:rsidRDefault="00517CF2" w:rsidP="00031B45">
            <w:pPr>
              <w:jc w:val="both"/>
              <w:rPr>
                <w:rFonts w:cs="Arial"/>
                <w:lang w:val="es-CO"/>
              </w:rPr>
            </w:pPr>
            <w:r w:rsidRPr="00450C8B">
              <w:rPr>
                <w:rFonts w:cs="Arial"/>
                <w:lang w:val="es-CO"/>
              </w:rPr>
              <w:t>Reciba un cordial saludo,  apreciada Señora María Stella:</w:t>
            </w:r>
          </w:p>
          <w:p w:rsidR="00517CF2" w:rsidRPr="00450C8B" w:rsidRDefault="00517CF2" w:rsidP="00031B45">
            <w:pPr>
              <w:jc w:val="both"/>
              <w:rPr>
                <w:rFonts w:cs="Arial"/>
                <w:lang w:val="es-CO"/>
              </w:rPr>
            </w:pPr>
            <w:r w:rsidRPr="00450C8B">
              <w:rPr>
                <w:rFonts w:cs="Arial"/>
                <w:lang w:val="es-CO"/>
              </w:rPr>
              <w:t xml:space="preserve">El Instituto Para la Economía Social- IPES, tiene un equipo de profesionales adscritos al proceso de Planeamiento Físico, encargados de la ejecutar las obras de emergencia, reparación, mejoramiento, mantenimiento preventivo, correctivo y obras menores de las plazas de mercado distritales que administra.  </w:t>
            </w:r>
          </w:p>
          <w:p w:rsidR="00517CF2" w:rsidRPr="00450C8B" w:rsidRDefault="00517CF2" w:rsidP="00031B45">
            <w:pPr>
              <w:jc w:val="both"/>
              <w:rPr>
                <w:rFonts w:cs="Arial"/>
                <w:lang w:val="es-CO"/>
              </w:rPr>
            </w:pPr>
            <w:r w:rsidRPr="00450C8B">
              <w:rPr>
                <w:rFonts w:cs="Arial"/>
                <w:lang w:val="es-CO"/>
              </w:rPr>
              <w:t xml:space="preserve">En atención a su inquietud respecto a las acciones e intervención que desde el IPES, viene adelantado en la </w:t>
            </w:r>
            <w:r w:rsidRPr="00450C8B">
              <w:rPr>
                <w:rFonts w:cs="Arial"/>
                <w:b/>
                <w:lang w:val="es-CO"/>
              </w:rPr>
              <w:t>Plaza el Carmen</w:t>
            </w:r>
            <w:r w:rsidRPr="00450C8B">
              <w:rPr>
                <w:rFonts w:cs="Arial"/>
                <w:lang w:val="es-CO"/>
              </w:rPr>
              <w:t>, le informo  lo siguiente:</w:t>
            </w:r>
          </w:p>
          <w:p w:rsidR="00517CF2" w:rsidRPr="00BE1517" w:rsidRDefault="00517CF2" w:rsidP="00031B45">
            <w:pPr>
              <w:pStyle w:val="Prrafodelista"/>
              <w:numPr>
                <w:ilvl w:val="0"/>
                <w:numId w:val="24"/>
              </w:numPr>
              <w:spacing w:after="200" w:line="276" w:lineRule="auto"/>
              <w:ind w:left="284" w:hanging="284"/>
              <w:jc w:val="both"/>
              <w:rPr>
                <w:rFonts w:cs="Arial"/>
                <w:vanish/>
                <w:specVanish/>
              </w:rPr>
            </w:pPr>
            <w:r w:rsidRPr="00BE1517">
              <w:rPr>
                <w:rFonts w:cs="Arial"/>
              </w:rPr>
              <w:t xml:space="preserve">Los recursos </w:t>
            </w:r>
          </w:p>
          <w:p w:rsidR="00517CF2" w:rsidRPr="00450C8B" w:rsidRDefault="00517CF2" w:rsidP="00031B45">
            <w:pPr>
              <w:pStyle w:val="Prrafodelista"/>
              <w:numPr>
                <w:ilvl w:val="0"/>
                <w:numId w:val="24"/>
              </w:numPr>
              <w:spacing w:after="200" w:line="276" w:lineRule="auto"/>
              <w:ind w:left="284" w:hanging="284"/>
              <w:jc w:val="both"/>
              <w:rPr>
                <w:rFonts w:cs="Arial"/>
                <w:lang w:val="es-CO"/>
              </w:rPr>
            </w:pPr>
            <w:r w:rsidRPr="00450C8B">
              <w:rPr>
                <w:rFonts w:cs="Arial"/>
                <w:lang w:val="es-CO"/>
              </w:rPr>
              <w:t>definidos para el cuatrienio 2016-2019, para la Plaza de mercado el Carmen son de un total de $ 174.932.452,81, según la información reportada por los colaboradores adscritos al proceso de Planeamiento Físico.</w:t>
            </w:r>
          </w:p>
          <w:p w:rsidR="00517CF2" w:rsidRPr="00450C8B" w:rsidRDefault="00517CF2" w:rsidP="00336E99">
            <w:pPr>
              <w:pStyle w:val="Prrafodelista"/>
              <w:numPr>
                <w:ilvl w:val="0"/>
                <w:numId w:val="4"/>
              </w:numPr>
              <w:spacing w:after="200" w:line="276" w:lineRule="auto"/>
              <w:ind w:left="284" w:hanging="284"/>
              <w:jc w:val="both"/>
              <w:rPr>
                <w:rFonts w:cs="Arial"/>
                <w:lang w:val="es-CO"/>
              </w:rPr>
            </w:pPr>
            <w:r w:rsidRPr="00450C8B">
              <w:rPr>
                <w:rFonts w:cs="Arial"/>
                <w:lang w:val="es-CO"/>
              </w:rPr>
              <w:t xml:space="preserve"> De dichos recursos  ejecutados durante la vigencia 2016, fueron de $ 6.317.634.88. </w:t>
            </w:r>
            <w:r w:rsidR="002E4B53" w:rsidRPr="00450C8B">
              <w:rPr>
                <w:rFonts w:cs="Arial"/>
                <w:lang w:val="es-CO"/>
              </w:rPr>
              <w:t>(Seis</w:t>
            </w:r>
            <w:r w:rsidRPr="00450C8B">
              <w:rPr>
                <w:rFonts w:cs="Arial"/>
                <w:lang w:val="es-CO"/>
              </w:rPr>
              <w:t xml:space="preserve"> millones trecientos diez y siente mil seiscientos treinta y cuatro pesos con </w:t>
            </w:r>
            <w:r w:rsidRPr="00450C8B">
              <w:rPr>
                <w:rFonts w:cs="Arial"/>
                <w:lang w:val="es-CO"/>
              </w:rPr>
              <w:lastRenderedPageBreak/>
              <w:t>ochenta y ocho centavos.)</w:t>
            </w:r>
          </w:p>
          <w:p w:rsidR="00517CF2" w:rsidRPr="00450C8B" w:rsidRDefault="00517CF2" w:rsidP="00031B45">
            <w:pPr>
              <w:pStyle w:val="Prrafodelista"/>
              <w:ind w:left="284"/>
              <w:jc w:val="both"/>
              <w:rPr>
                <w:rFonts w:cs="Arial"/>
                <w:lang w:val="es-CO"/>
              </w:rPr>
            </w:pPr>
          </w:p>
          <w:p w:rsidR="00517CF2" w:rsidRPr="00450C8B" w:rsidRDefault="00517CF2" w:rsidP="00336E99">
            <w:pPr>
              <w:pStyle w:val="Prrafodelista"/>
              <w:numPr>
                <w:ilvl w:val="0"/>
                <w:numId w:val="4"/>
              </w:numPr>
              <w:spacing w:after="200" w:line="276" w:lineRule="auto"/>
              <w:ind w:left="284" w:hanging="284"/>
              <w:jc w:val="both"/>
              <w:rPr>
                <w:rFonts w:cs="Arial"/>
                <w:lang w:val="es-CO"/>
              </w:rPr>
            </w:pPr>
            <w:r w:rsidRPr="00450C8B">
              <w:rPr>
                <w:rFonts w:cs="Arial"/>
                <w:lang w:val="es-CO"/>
              </w:rPr>
              <w:t>Para vigencia 2017, se ejecutaron 37.574.457, 40  ( Treinta y siete millones quinientos setenta y cuatro mil cuatrocientos cincuenta y siete pesos con cuarenta centavos.)</w:t>
            </w:r>
          </w:p>
          <w:p w:rsidR="00517CF2" w:rsidRPr="00450C8B" w:rsidRDefault="00517CF2" w:rsidP="00031B45">
            <w:pPr>
              <w:pStyle w:val="Prrafodelista"/>
              <w:jc w:val="both"/>
              <w:rPr>
                <w:rFonts w:cs="Arial"/>
                <w:lang w:val="es-CO"/>
              </w:rPr>
            </w:pPr>
          </w:p>
          <w:p w:rsidR="000C1DC6" w:rsidRPr="000A670A" w:rsidRDefault="00517CF2" w:rsidP="000C1DC6">
            <w:pPr>
              <w:jc w:val="both"/>
              <w:rPr>
                <w:rFonts w:cs="Arial"/>
                <w:b/>
                <w:lang w:val="es-CO"/>
              </w:rPr>
            </w:pPr>
            <w:r w:rsidRPr="00450C8B">
              <w:rPr>
                <w:rFonts w:cs="Arial"/>
                <w:lang w:val="es-CO"/>
              </w:rPr>
              <w:t xml:space="preserve">Para la vigencia 2018, se tiene proyectado ejecutar $ 62.711.947 </w:t>
            </w:r>
            <w:r w:rsidR="000C1DC6" w:rsidRPr="00450C8B">
              <w:rPr>
                <w:rFonts w:cs="Arial"/>
                <w:lang w:val="es-CO"/>
              </w:rPr>
              <w:t>(Sesenta</w:t>
            </w:r>
            <w:r w:rsidRPr="00450C8B">
              <w:rPr>
                <w:rFonts w:cs="Arial"/>
                <w:lang w:val="es-CO"/>
              </w:rPr>
              <w:t xml:space="preserve"> y dos mil setecientos once novecientos cincuenta y siete pesos con cuarenta centavos. (</w:t>
            </w:r>
            <w:r w:rsidR="000C1DC6" w:rsidRPr="00450C8B">
              <w:rPr>
                <w:rFonts w:cs="Arial"/>
                <w:lang w:val="es-CO"/>
              </w:rPr>
              <w:t>Ver</w:t>
            </w:r>
            <w:r w:rsidRPr="00450C8B">
              <w:rPr>
                <w:rFonts w:cs="Arial"/>
                <w:lang w:val="es-CO"/>
              </w:rPr>
              <w:t xml:space="preserve"> la tabla y el gráfico adjunto). </w:t>
            </w:r>
            <w:r w:rsidR="000C1DC6">
              <w:rPr>
                <w:rFonts w:cs="Arial"/>
                <w:lang w:val="es-CO"/>
              </w:rPr>
              <w:t xml:space="preserve"> </w:t>
            </w:r>
            <w:r w:rsidR="000C1DC6" w:rsidRPr="000A670A">
              <w:rPr>
                <w:rFonts w:cs="Arial"/>
                <w:b/>
                <w:lang w:val="es-CO"/>
              </w:rPr>
              <w:t>Ver anexo en el archivo apoyo respuesta ciudadanos.</w:t>
            </w:r>
          </w:p>
          <w:p w:rsidR="004B1073" w:rsidRPr="000C1DC6" w:rsidRDefault="004B1073" w:rsidP="000C1DC6">
            <w:pPr>
              <w:jc w:val="both"/>
              <w:rPr>
                <w:rFonts w:cs="Arial"/>
                <w:lang w:val="es-CO"/>
              </w:rPr>
            </w:pPr>
          </w:p>
          <w:p w:rsidR="004B1073" w:rsidRPr="00450C8B" w:rsidRDefault="004B1073" w:rsidP="00031B45">
            <w:pPr>
              <w:pStyle w:val="Prrafodelista"/>
              <w:ind w:left="142"/>
              <w:jc w:val="both"/>
              <w:rPr>
                <w:rFonts w:cs="Arial"/>
                <w:lang w:val="es-CO"/>
              </w:rPr>
            </w:pPr>
            <w:r w:rsidRPr="00450C8B">
              <w:rPr>
                <w:rFonts w:cs="Arial"/>
                <w:lang w:val="es-CO"/>
              </w:rPr>
              <w:t>En conclusión, como se muestra el gráfico anterior, le podemos contar que el presupuesto de mantenimiento para la Plaza el Carmen,  ha venido aumentando significativamente, paso de un 4% en el 2016, a un 21% en el 2017,  en el 35% en el 2018 y para el 2019 será de un 39%.</w:t>
            </w:r>
          </w:p>
          <w:p w:rsidR="004B1073" w:rsidRPr="00450C8B" w:rsidRDefault="004B1073" w:rsidP="00031B45">
            <w:pPr>
              <w:pStyle w:val="Prrafodelista"/>
              <w:jc w:val="both"/>
              <w:rPr>
                <w:rFonts w:cs="Arial"/>
                <w:lang w:val="es-CO"/>
              </w:rPr>
            </w:pPr>
          </w:p>
          <w:p w:rsidR="004B1073" w:rsidRPr="00BE1517" w:rsidRDefault="004B1073" w:rsidP="00031B45">
            <w:pPr>
              <w:pStyle w:val="Prrafodelista"/>
              <w:numPr>
                <w:ilvl w:val="0"/>
                <w:numId w:val="20"/>
              </w:numPr>
              <w:spacing w:after="200" w:line="276" w:lineRule="auto"/>
              <w:jc w:val="both"/>
              <w:rPr>
                <w:rFonts w:cs="Arial"/>
                <w:b/>
              </w:rPr>
            </w:pPr>
            <w:r w:rsidRPr="00D23E1C">
              <w:rPr>
                <w:rFonts w:cs="Arial"/>
                <w:b/>
              </w:rPr>
              <w:t>Observación.</w:t>
            </w:r>
            <w:r w:rsidRPr="00BE1517">
              <w:rPr>
                <w:rFonts w:cs="Arial"/>
                <w:b/>
              </w:rPr>
              <w:t xml:space="preserve"> Dr. Carrasquilla</w:t>
            </w:r>
          </w:p>
          <w:p w:rsidR="004B1073" w:rsidRPr="00BE1517" w:rsidRDefault="004B1073" w:rsidP="00031B45">
            <w:pPr>
              <w:pStyle w:val="Prrafodelista"/>
              <w:spacing w:after="200" w:line="276" w:lineRule="auto"/>
              <w:jc w:val="both"/>
              <w:rPr>
                <w:rFonts w:cs="Arial"/>
              </w:rPr>
            </w:pPr>
            <w:r w:rsidRPr="00BE1517">
              <w:rPr>
                <w:rFonts w:cs="Arial"/>
              </w:rPr>
              <w:t xml:space="preserve">Nombre: Martha Lucia Samaca </w:t>
            </w:r>
          </w:p>
          <w:p w:rsidR="004B1073" w:rsidRPr="00450C8B" w:rsidRDefault="004B1073" w:rsidP="00031B45">
            <w:pPr>
              <w:pStyle w:val="Prrafodelista"/>
              <w:spacing w:after="200" w:line="276" w:lineRule="auto"/>
              <w:jc w:val="both"/>
              <w:rPr>
                <w:rFonts w:cs="Arial"/>
                <w:lang w:val="es-CO"/>
              </w:rPr>
            </w:pPr>
            <w:r w:rsidRPr="00450C8B">
              <w:rPr>
                <w:rFonts w:cs="Arial"/>
                <w:lang w:val="es-CO"/>
              </w:rPr>
              <w:t>Dirección para correspondencia: Plaza Ferias Avenida Rojas No 74-52</w:t>
            </w:r>
          </w:p>
          <w:p w:rsidR="004B1073" w:rsidRPr="00450C8B" w:rsidRDefault="004B1073" w:rsidP="00031B45">
            <w:pPr>
              <w:pStyle w:val="Prrafodelista"/>
              <w:spacing w:after="200" w:line="276" w:lineRule="auto"/>
              <w:jc w:val="both"/>
              <w:rPr>
                <w:rFonts w:cs="Arial"/>
                <w:lang w:val="es-CO"/>
              </w:rPr>
            </w:pPr>
            <w:r w:rsidRPr="00450C8B">
              <w:rPr>
                <w:rFonts w:cs="Arial"/>
                <w:lang w:val="es-CO"/>
              </w:rPr>
              <w:t>Teléfono: 320331367</w:t>
            </w:r>
          </w:p>
          <w:p w:rsidR="00031B45" w:rsidRDefault="008F45E8" w:rsidP="00D24A26">
            <w:pPr>
              <w:spacing w:after="200" w:line="276" w:lineRule="auto"/>
              <w:jc w:val="both"/>
              <w:rPr>
                <w:rFonts w:cs="Arial"/>
                <w:b/>
                <w:lang w:val="es-CO"/>
              </w:rPr>
            </w:pPr>
            <w:r>
              <w:rPr>
                <w:rFonts w:cs="Arial"/>
                <w:b/>
                <w:lang w:val="es-CO"/>
              </w:rPr>
              <w:t xml:space="preserve">              </w:t>
            </w:r>
            <w:r w:rsidR="00420D4C">
              <w:rPr>
                <w:rFonts w:cs="Arial"/>
                <w:b/>
                <w:lang w:val="es-CO"/>
              </w:rPr>
              <w:t>Sugerencia.</w:t>
            </w:r>
          </w:p>
          <w:p w:rsidR="00420D4C" w:rsidRDefault="00420D4C" w:rsidP="00420D4C">
            <w:pPr>
              <w:rPr>
                <w:lang w:val="es-CO"/>
              </w:rPr>
            </w:pPr>
            <w:r w:rsidRPr="00420D4C">
              <w:rPr>
                <w:lang w:val="es-CO"/>
              </w:rPr>
              <w:t>Sugiero que en la alcaldía de San Cristóbal se atienda la inscripción de los papeles para el RIVI como vendedor informal.</w:t>
            </w:r>
          </w:p>
          <w:p w:rsidR="00420D4C" w:rsidRPr="00420D4C" w:rsidRDefault="00420D4C" w:rsidP="00420D4C">
            <w:pPr>
              <w:rPr>
                <w:lang w:val="es-CO"/>
              </w:rPr>
            </w:pPr>
          </w:p>
          <w:p w:rsidR="004B1073" w:rsidRPr="00450C8B" w:rsidRDefault="004B1073" w:rsidP="00031B45">
            <w:pPr>
              <w:jc w:val="both"/>
              <w:rPr>
                <w:rFonts w:cs="Arial"/>
                <w:lang w:val="es-CO"/>
              </w:rPr>
            </w:pPr>
            <w:r w:rsidRPr="00450C8B">
              <w:rPr>
                <w:rFonts w:cs="Arial"/>
                <w:lang w:val="es-CO"/>
              </w:rPr>
              <w:t>Apreciada Señora Martha Lucia:</w:t>
            </w:r>
          </w:p>
          <w:p w:rsidR="004B1073" w:rsidRPr="00450C8B" w:rsidRDefault="004B1073" w:rsidP="00031B45">
            <w:pPr>
              <w:jc w:val="both"/>
              <w:rPr>
                <w:rFonts w:eastAsia="Times New Roman" w:cs="Arial"/>
                <w:color w:val="000000"/>
                <w:bdr w:val="none" w:sz="0" w:space="0" w:color="auto" w:frame="1"/>
                <w:lang w:val="es-CO" w:eastAsia="es-CO"/>
              </w:rPr>
            </w:pPr>
            <w:r w:rsidRPr="00450C8B">
              <w:rPr>
                <w:rFonts w:cs="Arial"/>
                <w:lang w:val="es-CO"/>
              </w:rPr>
              <w:t>Respecto a su sugerencia “…</w:t>
            </w:r>
            <w:r w:rsidRPr="00450C8B">
              <w:rPr>
                <w:rFonts w:cs="Arial"/>
                <w:i/>
                <w:lang w:val="es-CO"/>
              </w:rPr>
              <w:t xml:space="preserve"> que en la alcaldía de San Cristóbal se atienda la inscripción de los papeles para el </w:t>
            </w:r>
            <w:r w:rsidRPr="00450C8B">
              <w:rPr>
                <w:rFonts w:cs="Arial"/>
                <w:b/>
                <w:i/>
                <w:lang w:val="es-CO"/>
              </w:rPr>
              <w:t>RIVI</w:t>
            </w:r>
            <w:r w:rsidRPr="00450C8B">
              <w:rPr>
                <w:rFonts w:cs="Arial"/>
                <w:i/>
                <w:lang w:val="es-CO"/>
              </w:rPr>
              <w:t xml:space="preserve"> como vendedor informal...”, </w:t>
            </w:r>
            <w:r w:rsidRPr="00450C8B">
              <w:rPr>
                <w:rFonts w:cs="Arial"/>
                <w:lang w:val="es-CO"/>
              </w:rPr>
              <w:t xml:space="preserve"> le manifestamos lo siguiente</w:t>
            </w:r>
            <w:r w:rsidRPr="00450C8B">
              <w:rPr>
                <w:rFonts w:eastAsia="Times New Roman" w:cs="Arial"/>
                <w:color w:val="000000"/>
                <w:bdr w:val="none" w:sz="0" w:space="0" w:color="auto" w:frame="1"/>
                <w:lang w:val="es-CO" w:eastAsia="es-CO"/>
              </w:rPr>
              <w:t>:</w:t>
            </w:r>
          </w:p>
          <w:p w:rsidR="004B1073" w:rsidRPr="00450C8B" w:rsidRDefault="004B1073" w:rsidP="00031B45">
            <w:pPr>
              <w:shd w:val="clear" w:color="auto" w:fill="FFFFFF"/>
              <w:jc w:val="both"/>
              <w:rPr>
                <w:rFonts w:cs="Arial"/>
                <w:lang w:val="es-CO"/>
              </w:rPr>
            </w:pPr>
            <w:r w:rsidRPr="00450C8B">
              <w:rPr>
                <w:rFonts w:eastAsia="Times New Roman" w:cs="Times New Roman"/>
                <w:color w:val="222222"/>
                <w:lang w:val="es-CO" w:eastAsia="es-CO"/>
              </w:rPr>
              <w:t xml:space="preserve"> </w:t>
            </w:r>
            <w:r w:rsidRPr="00450C8B">
              <w:rPr>
                <w:rFonts w:cs="Arial"/>
                <w:lang w:val="es-CO"/>
              </w:rPr>
              <w:t>El RIVI es un "registro" tal como lo ordenó el fallo 2589 de 2012 de la Sección Primera del H. Consejo de Estado (2 de febrero, M.P. María Claudia Rojas Lasso), dicho fallo ordenó a la Alcaldía Mayor “</w:t>
            </w:r>
            <w:r w:rsidRPr="00450C8B">
              <w:rPr>
                <w:rFonts w:cs="Arial"/>
                <w:b/>
                <w:i/>
                <w:u w:val="single"/>
                <w:lang w:val="es-CO"/>
              </w:rPr>
              <w:t>que, por conducto de las Alcaldías Locales competentes, realice un registro de vendedores informales</w:t>
            </w:r>
            <w:r w:rsidRPr="00450C8B">
              <w:rPr>
                <w:rFonts w:cs="Arial"/>
                <w:lang w:val="es-CO"/>
              </w:rPr>
              <w:t>”.  </w:t>
            </w:r>
          </w:p>
          <w:p w:rsidR="004B1073" w:rsidRPr="00450C8B" w:rsidRDefault="004B1073" w:rsidP="00031B45">
            <w:pPr>
              <w:shd w:val="clear" w:color="auto" w:fill="FFFFFF"/>
              <w:jc w:val="both"/>
              <w:rPr>
                <w:rFonts w:cs="Arial"/>
                <w:lang w:val="es-CO"/>
              </w:rPr>
            </w:pPr>
            <w:r w:rsidRPr="00450C8B">
              <w:rPr>
                <w:rFonts w:cs="Arial"/>
                <w:lang w:val="es-CO"/>
              </w:rPr>
              <w:t> </w:t>
            </w:r>
          </w:p>
          <w:p w:rsidR="004B1073" w:rsidRPr="00450C8B" w:rsidRDefault="004B1073" w:rsidP="00031B45">
            <w:pPr>
              <w:shd w:val="clear" w:color="auto" w:fill="FFFFFF"/>
              <w:jc w:val="both"/>
              <w:rPr>
                <w:rFonts w:cs="Arial"/>
                <w:lang w:val="es-CO"/>
              </w:rPr>
            </w:pPr>
            <w:r w:rsidRPr="00450C8B">
              <w:rPr>
                <w:rFonts w:cs="Arial"/>
                <w:lang w:val="es-CO"/>
              </w:rPr>
              <w:t xml:space="preserve">Ese "registro" que ordenó realizar la mencionada sentencia,   es a lo que llamamos </w:t>
            </w:r>
            <w:r w:rsidRPr="00450C8B">
              <w:rPr>
                <w:rFonts w:cs="Arial"/>
                <w:b/>
                <w:lang w:val="es-CO"/>
              </w:rPr>
              <w:t>Registro Individual de Vendedores Informales - RIVI</w:t>
            </w:r>
            <w:r w:rsidRPr="00450C8B">
              <w:rPr>
                <w:rFonts w:cs="Arial"/>
                <w:lang w:val="es-CO"/>
              </w:rPr>
              <w:t>, cuyo registro le permite al vendedor informal acceder a la oferta institucional del IPES</w:t>
            </w:r>
          </w:p>
          <w:p w:rsidR="004B1073" w:rsidRPr="00450C8B" w:rsidRDefault="004B1073" w:rsidP="00031B45">
            <w:pPr>
              <w:shd w:val="clear" w:color="auto" w:fill="FFFFFF"/>
              <w:jc w:val="both"/>
              <w:rPr>
                <w:rFonts w:cs="Arial"/>
                <w:lang w:val="es-CO"/>
              </w:rPr>
            </w:pPr>
            <w:r w:rsidRPr="00450C8B">
              <w:rPr>
                <w:rFonts w:cs="Arial"/>
                <w:lang w:val="es-CO"/>
              </w:rPr>
              <w:t> </w:t>
            </w:r>
          </w:p>
          <w:p w:rsidR="004B1073" w:rsidRPr="00450C8B" w:rsidRDefault="004B1073" w:rsidP="00031B45">
            <w:pPr>
              <w:shd w:val="clear" w:color="auto" w:fill="FFFFFF"/>
              <w:jc w:val="both"/>
              <w:rPr>
                <w:rFonts w:cs="Arial"/>
                <w:lang w:val="es-CO"/>
              </w:rPr>
            </w:pPr>
            <w:r w:rsidRPr="00450C8B">
              <w:rPr>
                <w:rFonts w:cs="Arial"/>
                <w:lang w:val="es-CO"/>
              </w:rPr>
              <w:t>El RIVI funciona así: </w:t>
            </w:r>
          </w:p>
          <w:p w:rsidR="004B1073" w:rsidRPr="00450C8B" w:rsidRDefault="004B1073" w:rsidP="00031B45">
            <w:pPr>
              <w:shd w:val="clear" w:color="auto" w:fill="FFFFFF"/>
              <w:jc w:val="both"/>
              <w:rPr>
                <w:rFonts w:cs="Arial"/>
                <w:lang w:val="es-CO"/>
              </w:rPr>
            </w:pPr>
          </w:p>
          <w:p w:rsidR="004B1073" w:rsidRPr="00B2784C" w:rsidRDefault="002E4B53" w:rsidP="00031B45">
            <w:pPr>
              <w:shd w:val="clear" w:color="auto" w:fill="FFFFFF"/>
              <w:jc w:val="both"/>
              <w:rPr>
                <w:rFonts w:cs="Arial"/>
                <w:lang w:val="es-CO"/>
              </w:rPr>
            </w:pPr>
            <w:r w:rsidRPr="00450C8B">
              <w:rPr>
                <w:rFonts w:cs="Arial"/>
                <w:lang w:val="es-CO"/>
              </w:rPr>
              <w:t>1. El</w:t>
            </w:r>
            <w:r w:rsidR="004B1073" w:rsidRPr="00450C8B">
              <w:rPr>
                <w:rFonts w:cs="Arial"/>
                <w:lang w:val="es-CO"/>
              </w:rPr>
              <w:t xml:space="preserve"> vendedor informal solicitará, en nombre propio y por escrito, a la Alcaldía Local en la que desarrolla su actividad comercial su inscripción en el </w:t>
            </w:r>
            <w:r w:rsidR="004B1073" w:rsidRPr="00450C8B">
              <w:rPr>
                <w:rFonts w:cs="Arial"/>
                <w:b/>
                <w:lang w:val="es-CO"/>
              </w:rPr>
              <w:t>Registro Individual de Vendedores Informales (RIVI)</w:t>
            </w:r>
            <w:r w:rsidR="004B1073" w:rsidRPr="00450C8B">
              <w:rPr>
                <w:rFonts w:cs="Arial"/>
                <w:lang w:val="es-CO"/>
              </w:rPr>
              <w:t xml:space="preserve">. </w:t>
            </w:r>
            <w:r w:rsidR="004B1073" w:rsidRPr="00B2784C">
              <w:rPr>
                <w:rFonts w:cs="Arial"/>
                <w:lang w:val="es-CO"/>
              </w:rPr>
              <w:t>Para lo cual se diligencia un formato.</w:t>
            </w:r>
          </w:p>
          <w:p w:rsidR="004B1073" w:rsidRPr="00B2784C" w:rsidRDefault="004B1073" w:rsidP="00031B45">
            <w:pPr>
              <w:shd w:val="clear" w:color="auto" w:fill="FFFFFF"/>
              <w:jc w:val="both"/>
              <w:rPr>
                <w:rFonts w:cs="Arial"/>
                <w:lang w:val="es-CO"/>
              </w:rPr>
            </w:pPr>
            <w:r w:rsidRPr="00B2784C">
              <w:rPr>
                <w:rFonts w:cs="Arial"/>
                <w:lang w:val="es-CO"/>
              </w:rPr>
              <w:t> </w:t>
            </w:r>
          </w:p>
          <w:p w:rsidR="004B1073" w:rsidRPr="00450C8B" w:rsidRDefault="004B1073" w:rsidP="00031B45">
            <w:pPr>
              <w:shd w:val="clear" w:color="auto" w:fill="FFFFFF"/>
              <w:jc w:val="both"/>
              <w:rPr>
                <w:rFonts w:cs="Arial"/>
                <w:lang w:val="es-CO"/>
              </w:rPr>
            </w:pPr>
            <w:r w:rsidRPr="00450C8B">
              <w:rPr>
                <w:rFonts w:cs="Arial"/>
                <w:lang w:val="es-CO"/>
              </w:rPr>
              <w:t xml:space="preserve">En ese orden de  ideas la Alcaldía Local realizará la oportuna verificación de la condición de vendedor informal del solicitante en su localidad. </w:t>
            </w:r>
          </w:p>
          <w:p w:rsidR="004B1073" w:rsidRPr="00450C8B" w:rsidRDefault="004B1073" w:rsidP="00031B45">
            <w:pPr>
              <w:pStyle w:val="Prrafodelista"/>
              <w:jc w:val="both"/>
              <w:rPr>
                <w:rFonts w:cs="Arial"/>
                <w:lang w:val="es-CO"/>
              </w:rPr>
            </w:pPr>
          </w:p>
          <w:p w:rsidR="004B1073" w:rsidRPr="00450C8B" w:rsidRDefault="004B1073" w:rsidP="00031B45">
            <w:pPr>
              <w:shd w:val="clear" w:color="auto" w:fill="FFFFFF"/>
              <w:jc w:val="both"/>
              <w:rPr>
                <w:rFonts w:cs="Arial"/>
                <w:lang w:val="es-CO"/>
              </w:rPr>
            </w:pPr>
            <w:r w:rsidRPr="00450C8B">
              <w:rPr>
                <w:rFonts w:cs="Arial"/>
                <w:lang w:val="es-CO"/>
              </w:rPr>
              <w:t xml:space="preserve">El mecanismo de verificación por parte de la Alcaldía Local deberá considerar como mínimo visitas programadas,  conforme a la información suministrada por el vendedor informal sobre las condiciones del ejercicio de su actividad comercial (dirección, tramos o sectores, horarios, etc.), considerando la afectación y la periodicidad de la clasificación </w:t>
            </w:r>
            <w:r w:rsidRPr="00450C8B">
              <w:rPr>
                <w:rFonts w:cs="Arial"/>
                <w:lang w:val="es-CO"/>
              </w:rPr>
              <w:lastRenderedPageBreak/>
              <w:t>de vendedores informales conforme al Artículo 1° del Decreto 098 de 2004). El resultado del proceso de verificación enunciada anteriormente,  dará lugar a una comunicación de respuesta escrita al solicitante por parte del Alcalde Local.</w:t>
            </w:r>
          </w:p>
          <w:p w:rsidR="004B1073" w:rsidRPr="00450C8B" w:rsidRDefault="004B1073" w:rsidP="00031B45">
            <w:pPr>
              <w:shd w:val="clear" w:color="auto" w:fill="FFFFFF"/>
              <w:jc w:val="both"/>
              <w:rPr>
                <w:rFonts w:cs="Arial"/>
                <w:lang w:val="es-CO"/>
              </w:rPr>
            </w:pPr>
          </w:p>
          <w:p w:rsidR="004B1073" w:rsidRPr="00450C8B" w:rsidRDefault="004B1073" w:rsidP="00031B45">
            <w:pPr>
              <w:shd w:val="clear" w:color="auto" w:fill="FFFFFF"/>
              <w:jc w:val="both"/>
              <w:rPr>
                <w:rFonts w:cs="Arial"/>
                <w:lang w:val="es-CO"/>
              </w:rPr>
            </w:pPr>
            <w:r w:rsidRPr="00450C8B">
              <w:rPr>
                <w:rFonts w:cs="Arial"/>
                <w:lang w:val="es-CO"/>
              </w:rPr>
              <w:t xml:space="preserve">En caso de </w:t>
            </w:r>
            <w:r w:rsidRPr="00450C8B">
              <w:rPr>
                <w:rFonts w:cs="Arial"/>
                <w:b/>
                <w:u w:val="single"/>
                <w:lang w:val="es-CO"/>
              </w:rPr>
              <w:t>concepto positivo</w:t>
            </w:r>
            <w:r w:rsidRPr="00450C8B">
              <w:rPr>
                <w:rFonts w:cs="Arial"/>
                <w:lang w:val="es-CO"/>
              </w:rPr>
              <w:t xml:space="preserve">, el Alcalde Local remitirá por escrito al IPES </w:t>
            </w:r>
            <w:r w:rsidRPr="00450C8B">
              <w:rPr>
                <w:rFonts w:cs="Arial"/>
                <w:b/>
                <w:lang w:val="es-CO"/>
              </w:rPr>
              <w:t>el aval respectivo para la inscripción del vendedor informal en el RIVI.</w:t>
            </w:r>
            <w:r w:rsidRPr="00450C8B">
              <w:rPr>
                <w:rFonts w:cs="Arial"/>
                <w:lang w:val="es-CO"/>
              </w:rPr>
              <w:t xml:space="preserve"> La comunicación deberá adjuntar copia del Formato de Solicitud RIVI en el cual se detallan los datos básicos y de ubicación del vendedor.</w:t>
            </w:r>
          </w:p>
          <w:p w:rsidR="004B1073" w:rsidRPr="00450C8B" w:rsidRDefault="004B1073" w:rsidP="00031B45">
            <w:pPr>
              <w:shd w:val="clear" w:color="auto" w:fill="FFFFFF"/>
              <w:jc w:val="both"/>
              <w:rPr>
                <w:rFonts w:cs="Arial"/>
                <w:lang w:val="es-CO"/>
              </w:rPr>
            </w:pPr>
          </w:p>
          <w:p w:rsidR="004B1073" w:rsidRPr="00450C8B" w:rsidRDefault="004B1073" w:rsidP="00031B45">
            <w:pPr>
              <w:shd w:val="clear" w:color="auto" w:fill="FFFFFF"/>
              <w:jc w:val="both"/>
              <w:rPr>
                <w:rFonts w:cs="Arial"/>
                <w:b/>
                <w:lang w:val="es-CO"/>
              </w:rPr>
            </w:pPr>
            <w:r w:rsidRPr="00450C8B">
              <w:rPr>
                <w:rFonts w:cs="Arial"/>
                <w:lang w:val="es-CO"/>
              </w:rPr>
              <w:t xml:space="preserve">Luego el IPES , a partir del aval recibido por parte de la Alcaldía Local, convocará al vendedor informal con el fin de diligenciar el respectivo formato de caracterización (información sociodemográfica y socioeconómica), con lo cual queda formalizada la inscripción de la persona en el </w:t>
            </w:r>
            <w:r w:rsidRPr="00450C8B">
              <w:rPr>
                <w:rFonts w:cs="Arial"/>
                <w:b/>
                <w:lang w:val="es-CO"/>
              </w:rPr>
              <w:t>RIVI.</w:t>
            </w:r>
          </w:p>
          <w:p w:rsidR="004B1073" w:rsidRPr="00450C8B" w:rsidRDefault="004B1073" w:rsidP="00031B45">
            <w:pPr>
              <w:shd w:val="clear" w:color="auto" w:fill="FFFFFF"/>
              <w:jc w:val="both"/>
              <w:rPr>
                <w:rFonts w:cs="Arial"/>
                <w:b/>
                <w:lang w:val="es-CO"/>
              </w:rPr>
            </w:pPr>
          </w:p>
          <w:p w:rsidR="004B1073" w:rsidRPr="00450C8B" w:rsidRDefault="004B1073" w:rsidP="00031B45">
            <w:pPr>
              <w:shd w:val="clear" w:color="auto" w:fill="FFFFFF"/>
              <w:jc w:val="both"/>
              <w:rPr>
                <w:rFonts w:cs="Arial"/>
                <w:lang w:val="es-CO"/>
              </w:rPr>
            </w:pPr>
            <w:r w:rsidRPr="00450C8B">
              <w:rPr>
                <w:rFonts w:cs="Arial"/>
                <w:lang w:val="es-CO"/>
              </w:rPr>
              <w:t>Finalmente, su sugerencia no puede ser tenida en cuenta, dado que por la anterior explicación debe realizarse de la manera que lo exige tanto fallo 2589 de 2012 de la Sección Primera del H. Consejo de Estado, como el  Decreto 098 de 2004.</w:t>
            </w:r>
          </w:p>
          <w:p w:rsidR="004B1073" w:rsidRPr="00450C8B" w:rsidRDefault="004B1073" w:rsidP="00031B45">
            <w:pPr>
              <w:shd w:val="clear" w:color="auto" w:fill="FFFFFF"/>
              <w:jc w:val="both"/>
              <w:rPr>
                <w:rFonts w:cs="Arial"/>
                <w:lang w:val="es-CO"/>
              </w:rPr>
            </w:pPr>
          </w:p>
          <w:p w:rsidR="004B1073" w:rsidRPr="00450C8B" w:rsidRDefault="004B1073" w:rsidP="00031B45">
            <w:pPr>
              <w:pStyle w:val="Prrafodelista"/>
              <w:jc w:val="both"/>
              <w:rPr>
                <w:rFonts w:cs="Arial"/>
                <w:lang w:val="es-CO"/>
              </w:rPr>
            </w:pPr>
          </w:p>
          <w:p w:rsidR="004B1073" w:rsidRPr="00BE1517" w:rsidRDefault="004B1073" w:rsidP="00031B45">
            <w:pPr>
              <w:pStyle w:val="Prrafodelista"/>
              <w:numPr>
                <w:ilvl w:val="0"/>
                <w:numId w:val="20"/>
              </w:numPr>
              <w:jc w:val="both"/>
              <w:rPr>
                <w:rFonts w:cs="Arial"/>
              </w:rPr>
            </w:pPr>
            <w:r w:rsidRPr="00BE1517">
              <w:rPr>
                <w:rFonts w:cs="Arial"/>
                <w:b/>
              </w:rPr>
              <w:t>Nombre:</w:t>
            </w:r>
            <w:r w:rsidRPr="00BE1517">
              <w:rPr>
                <w:rFonts w:cs="Arial"/>
              </w:rPr>
              <w:t xml:space="preserve"> Mercedes </w:t>
            </w:r>
            <w:r w:rsidR="00031B45" w:rsidRPr="00BE1517">
              <w:rPr>
                <w:rFonts w:cs="Arial"/>
              </w:rPr>
              <w:t>Rincon</w:t>
            </w:r>
            <w:r w:rsidRPr="00BE1517">
              <w:rPr>
                <w:rFonts w:cs="Arial"/>
              </w:rPr>
              <w:t xml:space="preserve"> Rocha</w:t>
            </w:r>
          </w:p>
          <w:p w:rsidR="004B1073" w:rsidRPr="00450C8B" w:rsidRDefault="004B1073" w:rsidP="00031B45">
            <w:pPr>
              <w:jc w:val="both"/>
              <w:rPr>
                <w:rFonts w:cs="Arial"/>
                <w:lang w:val="es-CO"/>
              </w:rPr>
            </w:pPr>
            <w:r w:rsidRPr="00450C8B">
              <w:rPr>
                <w:rFonts w:cs="Arial"/>
                <w:b/>
                <w:lang w:val="es-CO"/>
              </w:rPr>
              <w:t>Dirección para correspondencia:</w:t>
            </w:r>
            <w:r w:rsidRPr="00450C8B">
              <w:rPr>
                <w:rFonts w:cs="Arial"/>
                <w:lang w:val="es-CO"/>
              </w:rPr>
              <w:t xml:space="preserve"> KR 5 No 30ª-30. Local 50 plaza de la perseverancia.</w:t>
            </w:r>
          </w:p>
          <w:p w:rsidR="004B1073" w:rsidRPr="00450C8B" w:rsidRDefault="004B1073" w:rsidP="00031B45">
            <w:pPr>
              <w:jc w:val="both"/>
              <w:rPr>
                <w:rFonts w:cs="Arial"/>
                <w:lang w:val="es-CO"/>
              </w:rPr>
            </w:pPr>
            <w:r w:rsidRPr="00450C8B">
              <w:rPr>
                <w:rFonts w:cs="Arial"/>
                <w:b/>
                <w:lang w:val="es-CO"/>
              </w:rPr>
              <w:t>Teléfono:</w:t>
            </w:r>
            <w:r w:rsidRPr="00450C8B">
              <w:rPr>
                <w:rFonts w:cs="Arial"/>
                <w:lang w:val="es-CO"/>
              </w:rPr>
              <w:t xml:space="preserve"> 3123189748</w:t>
            </w:r>
          </w:p>
          <w:p w:rsidR="004B1073" w:rsidRPr="00450C8B" w:rsidRDefault="004B1073" w:rsidP="00031B45">
            <w:pPr>
              <w:jc w:val="both"/>
              <w:rPr>
                <w:rFonts w:cs="Arial"/>
                <w:lang w:val="es-CO"/>
              </w:rPr>
            </w:pPr>
            <w:r w:rsidRPr="00450C8B">
              <w:rPr>
                <w:rFonts w:cs="Arial"/>
                <w:b/>
                <w:lang w:val="es-CO"/>
              </w:rPr>
              <w:t>Correo:</w:t>
            </w:r>
            <w:r w:rsidRPr="00450C8B">
              <w:rPr>
                <w:rFonts w:cs="Arial"/>
                <w:lang w:val="es-CO"/>
              </w:rPr>
              <w:t xml:space="preserve"> </w:t>
            </w:r>
            <w:hyperlink r:id="rId13" w:history="1">
              <w:r w:rsidRPr="00450C8B">
                <w:rPr>
                  <w:rStyle w:val="Hipervnculo"/>
                  <w:rFonts w:cs="Arial"/>
                  <w:lang w:val="es-CO"/>
                </w:rPr>
                <w:t>mercevescinita.1970@gmail.com</w:t>
              </w:r>
            </w:hyperlink>
          </w:p>
          <w:p w:rsidR="004B1073" w:rsidRPr="00450C8B" w:rsidRDefault="004B1073" w:rsidP="00031B45">
            <w:pPr>
              <w:jc w:val="both"/>
              <w:rPr>
                <w:rFonts w:cs="Arial"/>
                <w:lang w:val="es-CO"/>
              </w:rPr>
            </w:pPr>
            <w:r w:rsidRPr="00450C8B">
              <w:rPr>
                <w:rFonts w:cs="Arial"/>
                <w:lang w:val="es-CO"/>
              </w:rPr>
              <w:t>Plaza de la Perseverancia.</w:t>
            </w:r>
          </w:p>
          <w:p w:rsidR="004B1073" w:rsidRPr="00450C8B" w:rsidRDefault="008F45E8" w:rsidP="00031B45">
            <w:pPr>
              <w:jc w:val="both"/>
              <w:rPr>
                <w:rFonts w:cs="Arial"/>
                <w:lang w:val="es-CO"/>
              </w:rPr>
            </w:pPr>
            <w:r>
              <w:rPr>
                <w:rFonts w:cs="Arial"/>
                <w:b/>
                <w:lang w:val="es-CO"/>
              </w:rPr>
              <w:t xml:space="preserve">         </w:t>
            </w:r>
            <w:r w:rsidR="00420D4C">
              <w:rPr>
                <w:rFonts w:cs="Arial"/>
                <w:b/>
                <w:lang w:val="es-CO"/>
              </w:rPr>
              <w:t xml:space="preserve">Pregunta. </w:t>
            </w:r>
            <w:r w:rsidR="004B1073" w:rsidRPr="00450C8B">
              <w:rPr>
                <w:rFonts w:cs="Arial"/>
                <w:lang w:val="es-CO"/>
              </w:rPr>
              <w:t>Seguridad para que los clientes compren seguros.</w:t>
            </w:r>
          </w:p>
          <w:p w:rsidR="00420D4C" w:rsidRDefault="00420D4C" w:rsidP="00031B45">
            <w:pPr>
              <w:jc w:val="both"/>
              <w:rPr>
                <w:rFonts w:cs="Arial"/>
                <w:b/>
                <w:lang w:val="es-CO"/>
              </w:rPr>
            </w:pPr>
          </w:p>
          <w:p w:rsidR="00420D4C" w:rsidRPr="00450C8B" w:rsidRDefault="008F45E8" w:rsidP="00031B45">
            <w:pPr>
              <w:jc w:val="both"/>
              <w:rPr>
                <w:rFonts w:cs="Arial"/>
                <w:b/>
                <w:lang w:val="es-CO"/>
              </w:rPr>
            </w:pPr>
            <w:r>
              <w:rPr>
                <w:rFonts w:cs="Arial"/>
                <w:b/>
                <w:lang w:val="es-CO"/>
              </w:rPr>
              <w:t xml:space="preserve">        </w:t>
            </w:r>
            <w:r w:rsidR="00420D4C">
              <w:rPr>
                <w:rFonts w:cs="Arial"/>
                <w:b/>
                <w:lang w:val="es-CO"/>
              </w:rPr>
              <w:t>Respuesta.</w:t>
            </w:r>
          </w:p>
          <w:p w:rsidR="004B1073" w:rsidRPr="00450C8B" w:rsidRDefault="004B1073" w:rsidP="00031B45">
            <w:pPr>
              <w:jc w:val="both"/>
              <w:rPr>
                <w:rFonts w:cs="Arial"/>
                <w:lang w:val="es-CO"/>
              </w:rPr>
            </w:pPr>
            <w:r w:rsidRPr="00450C8B">
              <w:rPr>
                <w:rFonts w:cs="Arial"/>
                <w:lang w:val="es-CO"/>
              </w:rPr>
              <w:t>Apreciada Señora Mercedes:</w:t>
            </w:r>
          </w:p>
          <w:p w:rsidR="004B1073" w:rsidRPr="00450C8B" w:rsidRDefault="004B1073" w:rsidP="00031B45">
            <w:pPr>
              <w:jc w:val="both"/>
              <w:rPr>
                <w:rFonts w:cs="Arial"/>
                <w:lang w:val="es-CO"/>
              </w:rPr>
            </w:pPr>
            <w:r w:rsidRPr="00450C8B">
              <w:rPr>
                <w:rFonts w:cs="Arial"/>
                <w:lang w:val="es-CO"/>
              </w:rPr>
              <w:t>Entendemos su preocupación, respecto a la percepción de seguridad, que usted tiene como parte de la Comunidad de Comerciantes que desarrollan su actividad económica en la Plaza de Mercado de la Perseverancia.</w:t>
            </w:r>
          </w:p>
          <w:p w:rsidR="004B1073" w:rsidRPr="00450C8B" w:rsidRDefault="004B1073" w:rsidP="00031B45">
            <w:pPr>
              <w:jc w:val="both"/>
              <w:rPr>
                <w:rFonts w:cs="Arial"/>
                <w:lang w:val="es-CO"/>
              </w:rPr>
            </w:pPr>
            <w:r w:rsidRPr="00450C8B">
              <w:rPr>
                <w:rFonts w:cs="Arial"/>
                <w:lang w:val="es-CO"/>
              </w:rPr>
              <w:t>En este sentido, tendremos en cuenta su sugerencia, para hacérsela saber a nuestro gerente, para que establezca los contactos respectivos con las autoridades de Policía más cercana al cuadrante o área de influencia de la Plaza donde se encuentra su local.</w:t>
            </w:r>
          </w:p>
          <w:p w:rsidR="004B1073" w:rsidRPr="00450C8B" w:rsidRDefault="004B1073" w:rsidP="00035860">
            <w:pPr>
              <w:jc w:val="both"/>
              <w:rPr>
                <w:rFonts w:cs="Arial"/>
                <w:lang w:val="es-CO"/>
              </w:rPr>
            </w:pPr>
          </w:p>
          <w:p w:rsidR="004B1073" w:rsidRPr="00450C8B" w:rsidRDefault="004B1073" w:rsidP="00031B45">
            <w:pPr>
              <w:jc w:val="both"/>
              <w:rPr>
                <w:rFonts w:cs="Arial"/>
                <w:lang w:val="es-CO"/>
              </w:rPr>
            </w:pPr>
          </w:p>
          <w:p w:rsidR="004B1073" w:rsidRPr="00450C8B" w:rsidRDefault="004B1073" w:rsidP="00031B45">
            <w:pPr>
              <w:pStyle w:val="Prrafodelista"/>
              <w:jc w:val="both"/>
              <w:rPr>
                <w:rFonts w:cs="Arial"/>
                <w:lang w:val="es-CO"/>
              </w:rPr>
            </w:pPr>
          </w:p>
          <w:p w:rsidR="004B1073" w:rsidRPr="00BE1517" w:rsidRDefault="004B1073" w:rsidP="00031B45">
            <w:pPr>
              <w:pStyle w:val="Prrafodelista"/>
              <w:numPr>
                <w:ilvl w:val="0"/>
                <w:numId w:val="20"/>
              </w:numPr>
              <w:jc w:val="both"/>
              <w:rPr>
                <w:rFonts w:cs="Arial"/>
              </w:rPr>
            </w:pPr>
            <w:r w:rsidRPr="00BE1517">
              <w:rPr>
                <w:rFonts w:cs="Arial"/>
              </w:rPr>
              <w:t>Nombre</w:t>
            </w:r>
            <w:r w:rsidRPr="00BE1517">
              <w:rPr>
                <w:rFonts w:cs="Arial"/>
                <w:b/>
              </w:rPr>
              <w:t>:</w:t>
            </w:r>
            <w:r w:rsidRPr="00BE1517">
              <w:rPr>
                <w:rFonts w:cs="Arial"/>
              </w:rPr>
              <w:t xml:space="preserve"> Amparo Vargas.</w:t>
            </w:r>
          </w:p>
          <w:p w:rsidR="004B1073" w:rsidRPr="00450C8B" w:rsidRDefault="004B1073" w:rsidP="00031B45">
            <w:pPr>
              <w:jc w:val="both"/>
              <w:rPr>
                <w:rFonts w:cs="Arial"/>
                <w:lang w:val="es-CO"/>
              </w:rPr>
            </w:pPr>
            <w:r w:rsidRPr="00450C8B">
              <w:rPr>
                <w:rFonts w:cs="Arial"/>
                <w:b/>
                <w:lang w:val="es-CO"/>
              </w:rPr>
              <w:t>Dirección para correspondencia:</w:t>
            </w:r>
            <w:r w:rsidRPr="00450C8B">
              <w:rPr>
                <w:rFonts w:cs="Arial"/>
                <w:lang w:val="es-CO"/>
              </w:rPr>
              <w:t xml:space="preserve"> Kr 2Bf No 54I-55 sur</w:t>
            </w:r>
          </w:p>
          <w:p w:rsidR="004B1073" w:rsidRPr="00450C8B" w:rsidRDefault="004B1073" w:rsidP="00031B45">
            <w:pPr>
              <w:jc w:val="both"/>
              <w:rPr>
                <w:rFonts w:cs="Arial"/>
                <w:lang w:val="es-CO"/>
              </w:rPr>
            </w:pPr>
            <w:r w:rsidRPr="00450C8B">
              <w:rPr>
                <w:rFonts w:cs="Arial"/>
                <w:b/>
                <w:lang w:val="es-CO"/>
              </w:rPr>
              <w:t>Teléfono:</w:t>
            </w:r>
            <w:r w:rsidRPr="00450C8B">
              <w:rPr>
                <w:rFonts w:cs="Arial"/>
                <w:lang w:val="es-CO"/>
              </w:rPr>
              <w:t xml:space="preserve"> 3212892115</w:t>
            </w:r>
          </w:p>
          <w:p w:rsidR="004B1073" w:rsidRPr="00450C8B" w:rsidRDefault="004B1073" w:rsidP="00031B45">
            <w:pPr>
              <w:jc w:val="both"/>
              <w:rPr>
                <w:rFonts w:cs="Arial"/>
                <w:lang w:val="es-CO"/>
              </w:rPr>
            </w:pPr>
            <w:r w:rsidRPr="00450C8B">
              <w:rPr>
                <w:rFonts w:cs="Arial"/>
                <w:b/>
                <w:lang w:val="es-CO"/>
              </w:rPr>
              <w:t>Correo:</w:t>
            </w:r>
            <w:r w:rsidRPr="00450C8B">
              <w:rPr>
                <w:rFonts w:cs="Arial"/>
                <w:lang w:val="es-CO"/>
              </w:rPr>
              <w:t xml:space="preserve"> </w:t>
            </w:r>
            <w:hyperlink r:id="rId14" w:history="1">
              <w:r w:rsidRPr="00450C8B">
                <w:rPr>
                  <w:rStyle w:val="Hipervnculo"/>
                  <w:rFonts w:cs="Arial"/>
                  <w:lang w:val="es-CO"/>
                </w:rPr>
                <w:t>yhvhsabaod@gmail.com</w:t>
              </w:r>
            </w:hyperlink>
          </w:p>
          <w:p w:rsidR="004B1073" w:rsidRPr="00450C8B" w:rsidRDefault="004B1073" w:rsidP="00031B45">
            <w:pPr>
              <w:jc w:val="both"/>
              <w:rPr>
                <w:rFonts w:cs="Arial"/>
                <w:lang w:val="es-CO"/>
              </w:rPr>
            </w:pPr>
            <w:r w:rsidRPr="00450C8B">
              <w:rPr>
                <w:rFonts w:cs="Arial"/>
                <w:lang w:val="es-CO"/>
              </w:rPr>
              <w:t>Centro comercial Veracruz</w:t>
            </w:r>
          </w:p>
          <w:p w:rsidR="00031B45" w:rsidRPr="00450C8B" w:rsidRDefault="008F45E8" w:rsidP="00031B45">
            <w:pPr>
              <w:jc w:val="both"/>
              <w:rPr>
                <w:rFonts w:cs="Arial"/>
                <w:b/>
                <w:lang w:val="es-CO"/>
              </w:rPr>
            </w:pPr>
            <w:r>
              <w:rPr>
                <w:rFonts w:cs="Arial"/>
                <w:b/>
                <w:lang w:val="es-CO"/>
              </w:rPr>
              <w:t xml:space="preserve">        </w:t>
            </w:r>
            <w:r w:rsidR="00031B45" w:rsidRPr="00450C8B">
              <w:rPr>
                <w:rFonts w:cs="Arial"/>
                <w:b/>
                <w:lang w:val="es-CO"/>
              </w:rPr>
              <w:t>Pregunta</w:t>
            </w:r>
          </w:p>
          <w:p w:rsidR="004B1073" w:rsidRDefault="004B1073" w:rsidP="00031B45">
            <w:pPr>
              <w:jc w:val="both"/>
              <w:rPr>
                <w:rFonts w:cs="Arial"/>
                <w:lang w:val="es-CO"/>
              </w:rPr>
            </w:pPr>
            <w:r w:rsidRPr="00450C8B">
              <w:rPr>
                <w:rFonts w:cs="Arial"/>
                <w:lang w:val="es-CO"/>
              </w:rPr>
              <w:t>En el centro comercial Veracruz calle 17 no 4-65 en el año 2008 se instalaron en los módulos unas lonas para proteger la seguridad del mismo, están muy deterioradas y no ofrecen seguridad, dan mal aspecto y muchos beneficiaros utilizan los módulos solo para guardar mercancía ofreciendo un aspecto sórdido al centro comercial.</w:t>
            </w:r>
          </w:p>
          <w:p w:rsidR="00420D4C" w:rsidRDefault="00420D4C" w:rsidP="00031B45">
            <w:pPr>
              <w:jc w:val="both"/>
              <w:rPr>
                <w:rFonts w:cs="Arial"/>
                <w:lang w:val="es-CO"/>
              </w:rPr>
            </w:pPr>
          </w:p>
          <w:p w:rsidR="00420D4C" w:rsidRPr="00420D4C" w:rsidRDefault="008F45E8" w:rsidP="00031B45">
            <w:pPr>
              <w:jc w:val="both"/>
              <w:rPr>
                <w:rFonts w:cs="Arial"/>
                <w:b/>
                <w:lang w:val="es-CO"/>
              </w:rPr>
            </w:pPr>
            <w:r>
              <w:rPr>
                <w:rFonts w:cs="Arial"/>
                <w:b/>
                <w:lang w:val="es-CO"/>
              </w:rPr>
              <w:t xml:space="preserve">        </w:t>
            </w:r>
            <w:r w:rsidR="00420D4C" w:rsidRPr="00420D4C">
              <w:rPr>
                <w:rFonts w:cs="Arial"/>
                <w:b/>
                <w:lang w:val="es-CO"/>
              </w:rPr>
              <w:t>Respuesta.</w:t>
            </w:r>
          </w:p>
          <w:p w:rsidR="004B1073" w:rsidRPr="00B2784C" w:rsidRDefault="004B1073" w:rsidP="00031B45">
            <w:pPr>
              <w:jc w:val="both"/>
              <w:rPr>
                <w:rFonts w:cs="Arial"/>
                <w:lang w:val="es-CO"/>
              </w:rPr>
            </w:pPr>
            <w:r w:rsidRPr="00B2784C">
              <w:rPr>
                <w:rFonts w:cs="Arial"/>
                <w:lang w:val="es-CO"/>
              </w:rPr>
              <w:t>Apreciada Señora Amparo:</w:t>
            </w:r>
          </w:p>
          <w:p w:rsidR="004B1073" w:rsidRPr="00450C8B" w:rsidRDefault="004B1073" w:rsidP="00031B45">
            <w:pPr>
              <w:jc w:val="both"/>
              <w:rPr>
                <w:rFonts w:cs="Arial"/>
                <w:lang w:val="es-CO"/>
              </w:rPr>
            </w:pPr>
            <w:r w:rsidRPr="00450C8B">
              <w:rPr>
                <w:rFonts w:cs="Arial"/>
                <w:lang w:val="es-CO"/>
              </w:rPr>
              <w:t xml:space="preserve">En atención a su sugerencia, se le ha informado a la Subdirección de Gestión Redes </w:t>
            </w:r>
            <w:r w:rsidRPr="00450C8B">
              <w:rPr>
                <w:rFonts w:cs="Arial"/>
                <w:lang w:val="es-CO"/>
              </w:rPr>
              <w:lastRenderedPageBreak/>
              <w:t>Sociales e Informalidad, en cabeza del Doctor Hernán Carrasquilla, conjuntamente con la Subdirectora Ingeniera Clarisa Díaz García Subdirectora de Diseño y Análisis Estratégico, para que conjuntamente se  den  las orientaciones que hubiere lugar, se revise este tema y  atender a la mayor brevedad posible su inquietud.</w:t>
            </w:r>
          </w:p>
          <w:p w:rsidR="004B1073" w:rsidRPr="00450C8B" w:rsidRDefault="004B1073" w:rsidP="00031B45">
            <w:pPr>
              <w:pStyle w:val="Prrafodelista"/>
              <w:jc w:val="both"/>
              <w:rPr>
                <w:rFonts w:cs="Arial"/>
                <w:lang w:val="es-CO"/>
              </w:rPr>
            </w:pPr>
          </w:p>
          <w:p w:rsidR="009F66CF" w:rsidRPr="00BE1517" w:rsidRDefault="009F66CF" w:rsidP="00031B45">
            <w:pPr>
              <w:pStyle w:val="Prrafodelista"/>
              <w:numPr>
                <w:ilvl w:val="0"/>
                <w:numId w:val="20"/>
              </w:numPr>
              <w:jc w:val="both"/>
              <w:rPr>
                <w:rFonts w:cs="Arial"/>
              </w:rPr>
            </w:pPr>
            <w:r w:rsidRPr="00BE1517">
              <w:rPr>
                <w:rFonts w:cs="Arial"/>
              </w:rPr>
              <w:t>Nombre: Johana Fajardo</w:t>
            </w:r>
          </w:p>
          <w:p w:rsidR="009F66CF" w:rsidRPr="00BE1517" w:rsidRDefault="009F66CF" w:rsidP="00031B45">
            <w:pPr>
              <w:pStyle w:val="Prrafodelista"/>
              <w:jc w:val="both"/>
              <w:rPr>
                <w:rFonts w:cs="Arial"/>
              </w:rPr>
            </w:pPr>
          </w:p>
          <w:p w:rsidR="004B1073" w:rsidRPr="00BE1517" w:rsidRDefault="00031B45" w:rsidP="00031B45">
            <w:pPr>
              <w:jc w:val="both"/>
              <w:rPr>
                <w:rFonts w:cs="Arial"/>
                <w:b/>
              </w:rPr>
            </w:pPr>
            <w:r>
              <w:rPr>
                <w:rFonts w:cs="Arial"/>
                <w:b/>
              </w:rPr>
              <w:t xml:space="preserve">   </w:t>
            </w:r>
            <w:r w:rsidR="008F45E8">
              <w:rPr>
                <w:rFonts w:cs="Arial"/>
                <w:b/>
              </w:rPr>
              <w:t xml:space="preserve">       </w:t>
            </w:r>
            <w:r w:rsidR="004B1073" w:rsidRPr="00BE1517">
              <w:rPr>
                <w:rFonts w:cs="Arial"/>
                <w:b/>
              </w:rPr>
              <w:t>Observación y Pregunta:</w:t>
            </w:r>
          </w:p>
          <w:p w:rsidR="004B1073" w:rsidRPr="00450C8B" w:rsidRDefault="004B1073" w:rsidP="00031B45">
            <w:pPr>
              <w:jc w:val="both"/>
              <w:rPr>
                <w:rFonts w:cs="Arial"/>
                <w:lang w:val="es-CO"/>
              </w:rPr>
            </w:pPr>
            <w:r w:rsidRPr="00450C8B">
              <w:rPr>
                <w:rFonts w:cs="Arial"/>
                <w:lang w:val="es-CO"/>
              </w:rPr>
              <w:t>Dirección para correspondencia: Avenidas Caracas 68-00. Local 1 flores</w:t>
            </w:r>
          </w:p>
          <w:p w:rsidR="004B1073" w:rsidRPr="00450C8B" w:rsidRDefault="004B1073" w:rsidP="00031B45">
            <w:pPr>
              <w:jc w:val="both"/>
              <w:rPr>
                <w:rFonts w:cs="Arial"/>
                <w:lang w:val="es-CO"/>
              </w:rPr>
            </w:pPr>
            <w:r w:rsidRPr="00450C8B">
              <w:rPr>
                <w:rFonts w:cs="Arial"/>
                <w:lang w:val="es-CO"/>
              </w:rPr>
              <w:t>Teléfono: 3158605642</w:t>
            </w:r>
          </w:p>
          <w:p w:rsidR="004B1073" w:rsidRDefault="004B1073" w:rsidP="00031B45">
            <w:pPr>
              <w:jc w:val="both"/>
              <w:rPr>
                <w:rFonts w:cs="Arial"/>
                <w:lang w:val="es-CO"/>
              </w:rPr>
            </w:pPr>
            <w:r w:rsidRPr="00450C8B">
              <w:rPr>
                <w:rFonts w:cs="Arial"/>
                <w:lang w:val="es-CO"/>
              </w:rPr>
              <w:t>Aso flor 68</w:t>
            </w:r>
          </w:p>
          <w:p w:rsidR="00420D4C" w:rsidRDefault="00420D4C" w:rsidP="00031B45">
            <w:pPr>
              <w:jc w:val="both"/>
              <w:rPr>
                <w:rFonts w:cs="Arial"/>
                <w:lang w:val="es-CO"/>
              </w:rPr>
            </w:pPr>
          </w:p>
          <w:p w:rsidR="00420D4C" w:rsidRPr="00420D4C" w:rsidRDefault="008F45E8" w:rsidP="00031B45">
            <w:pPr>
              <w:jc w:val="both"/>
              <w:rPr>
                <w:rFonts w:cs="Arial"/>
                <w:b/>
                <w:lang w:val="es-CO"/>
              </w:rPr>
            </w:pPr>
            <w:r>
              <w:rPr>
                <w:rFonts w:cs="Arial"/>
                <w:b/>
                <w:lang w:val="es-CO"/>
              </w:rPr>
              <w:t xml:space="preserve">            </w:t>
            </w:r>
            <w:r w:rsidR="00420D4C" w:rsidRPr="00420D4C">
              <w:rPr>
                <w:rFonts w:cs="Arial"/>
                <w:b/>
                <w:lang w:val="es-CO"/>
              </w:rPr>
              <w:t>Pregunta.</w:t>
            </w:r>
          </w:p>
          <w:p w:rsidR="004B1073" w:rsidRPr="00450C8B" w:rsidRDefault="004B1073" w:rsidP="00031B45">
            <w:pPr>
              <w:jc w:val="both"/>
              <w:rPr>
                <w:rFonts w:cs="Arial"/>
                <w:lang w:val="es-CO"/>
              </w:rPr>
            </w:pPr>
            <w:r w:rsidRPr="00450C8B">
              <w:rPr>
                <w:rFonts w:cs="Arial"/>
                <w:lang w:val="es-CO"/>
              </w:rPr>
              <w:t>En el centro comercial Veracruz calle 17 no 4-64 las aguas de un beneficiario ocupa 2 módulos con desechos que recoge de la calle esto da mal aspecto a dicho lugar, podrían ustedes ofrecer una solución a este problema</w:t>
            </w:r>
          </w:p>
          <w:p w:rsidR="004B1073" w:rsidRDefault="004B1073" w:rsidP="00031B45">
            <w:pPr>
              <w:jc w:val="both"/>
              <w:rPr>
                <w:rFonts w:cs="Arial"/>
                <w:lang w:val="es-CO"/>
              </w:rPr>
            </w:pPr>
            <w:r w:rsidRPr="00450C8B">
              <w:rPr>
                <w:rFonts w:cs="Arial"/>
                <w:lang w:val="es-CO"/>
              </w:rPr>
              <w:t>¿Es posible que ustedes nos ayuden para mejorar el aspecto físico de nuestro centro comercial cambiando las carpas por vidrios y cambiando el piso pues da un aspecto de envejecimiento y abandono?</w:t>
            </w:r>
          </w:p>
          <w:p w:rsidR="00420D4C" w:rsidRDefault="00420D4C" w:rsidP="00031B45">
            <w:pPr>
              <w:jc w:val="both"/>
              <w:rPr>
                <w:rFonts w:cs="Arial"/>
                <w:lang w:val="es-CO"/>
              </w:rPr>
            </w:pPr>
          </w:p>
          <w:p w:rsidR="00420D4C" w:rsidRPr="00420D4C" w:rsidRDefault="008F45E8" w:rsidP="00031B45">
            <w:pPr>
              <w:jc w:val="both"/>
              <w:rPr>
                <w:rFonts w:cs="Arial"/>
                <w:b/>
                <w:lang w:val="es-CO"/>
              </w:rPr>
            </w:pPr>
            <w:r>
              <w:rPr>
                <w:rFonts w:cs="Arial"/>
                <w:b/>
                <w:lang w:val="es-CO"/>
              </w:rPr>
              <w:t xml:space="preserve">              </w:t>
            </w:r>
            <w:r w:rsidR="00420D4C" w:rsidRPr="00420D4C">
              <w:rPr>
                <w:rFonts w:cs="Arial"/>
                <w:b/>
                <w:lang w:val="es-CO"/>
              </w:rPr>
              <w:t>Respuesta.</w:t>
            </w:r>
          </w:p>
          <w:p w:rsidR="004B1073" w:rsidRPr="00B2784C" w:rsidRDefault="004B1073" w:rsidP="00031B45">
            <w:pPr>
              <w:jc w:val="both"/>
              <w:rPr>
                <w:rFonts w:cs="Arial"/>
                <w:lang w:val="es-CO"/>
              </w:rPr>
            </w:pPr>
            <w:r w:rsidRPr="00B2784C">
              <w:rPr>
                <w:rFonts w:cs="Arial"/>
                <w:lang w:val="es-CO"/>
              </w:rPr>
              <w:t>Apreciada Señora Johana:</w:t>
            </w:r>
          </w:p>
          <w:p w:rsidR="004B1073" w:rsidRPr="00450C8B" w:rsidRDefault="004B1073" w:rsidP="00031B45">
            <w:pPr>
              <w:jc w:val="both"/>
              <w:rPr>
                <w:rFonts w:cs="Arial"/>
                <w:lang w:val="es-CO"/>
              </w:rPr>
            </w:pPr>
            <w:r w:rsidRPr="00450C8B">
              <w:rPr>
                <w:rFonts w:cs="Arial"/>
                <w:lang w:val="es-CO"/>
              </w:rPr>
              <w:t xml:space="preserve">Respecto a la su solicitud de ofrecer una solución, al problema que se viene adelantando con el asignatario del </w:t>
            </w:r>
            <w:r w:rsidR="00514F10" w:rsidRPr="00450C8B">
              <w:rPr>
                <w:rFonts w:cs="Arial"/>
                <w:lang w:val="es-CO"/>
              </w:rPr>
              <w:t>Módulo</w:t>
            </w:r>
            <w:r w:rsidRPr="00450C8B">
              <w:rPr>
                <w:rFonts w:cs="Arial"/>
                <w:lang w:val="es-CO"/>
              </w:rPr>
              <w:t xml:space="preserve"> 49, señor Javier Cardona Salazar, la Subdirección de Gestión Redes Sociales e Informalidad,  ha realizado  dos requerimientos por ocupación indebida de los módulos 48 y 52, y ante la negativa de parte del señor Cardona, se procederá a darle continuidad a las acciones institucionales que están contempladas para estos casos.   </w:t>
            </w:r>
          </w:p>
          <w:p w:rsidR="004B1073" w:rsidRPr="00450C8B" w:rsidRDefault="004B1073" w:rsidP="00031B45">
            <w:pPr>
              <w:jc w:val="both"/>
              <w:rPr>
                <w:rFonts w:cs="Arial"/>
                <w:lang w:val="es-CO"/>
              </w:rPr>
            </w:pPr>
          </w:p>
          <w:p w:rsidR="004B1073" w:rsidRPr="00450C8B" w:rsidRDefault="004B1073" w:rsidP="00031B45">
            <w:pPr>
              <w:jc w:val="both"/>
              <w:rPr>
                <w:rFonts w:cs="Arial"/>
                <w:lang w:val="es-CO"/>
              </w:rPr>
            </w:pPr>
            <w:r w:rsidRPr="00450C8B">
              <w:rPr>
                <w:rFonts w:cs="Arial"/>
                <w:lang w:val="es-CO"/>
              </w:rPr>
              <w:t>Por otro lado, respecto a su  solicitud, de mejorar “</w:t>
            </w:r>
            <w:proofErr w:type="gramStart"/>
            <w:r w:rsidRPr="00450C8B">
              <w:rPr>
                <w:rFonts w:cs="Arial"/>
                <w:i/>
                <w:lang w:val="es-CO"/>
              </w:rPr>
              <w:t>..el</w:t>
            </w:r>
            <w:proofErr w:type="gramEnd"/>
            <w:r w:rsidRPr="00450C8B">
              <w:rPr>
                <w:rFonts w:cs="Arial"/>
                <w:i/>
                <w:lang w:val="es-CO"/>
              </w:rPr>
              <w:t xml:space="preserve"> aspecto físico de nuestro centro comercial cambiando las carpas por vidrios y cambiando el piso</w:t>
            </w:r>
            <w:r w:rsidRPr="00450C8B">
              <w:rPr>
                <w:rFonts w:cs="Arial"/>
                <w:lang w:val="es-CO"/>
              </w:rPr>
              <w:t>..” se le ha informado a la Subdirección de Gestión Redes Sociales e Informalidad, en cabeza del Doctor Hernán Carrasquilla, conjuntamente con la Subdirectora Ingeniera Clarisa Díaz García Subdirectora de Diseño y Análisis Estratégico, para que conjuntamente se  den  las orientaciones que hubiere lugar, para evaluar la viabilidad de su requerimiento.</w:t>
            </w:r>
          </w:p>
          <w:p w:rsidR="004B1073" w:rsidRPr="00450C8B" w:rsidRDefault="004B1073" w:rsidP="00031B45">
            <w:pPr>
              <w:pStyle w:val="Prrafodelista"/>
              <w:jc w:val="both"/>
              <w:rPr>
                <w:rFonts w:cs="Arial"/>
                <w:lang w:val="es-CO"/>
              </w:rPr>
            </w:pPr>
          </w:p>
          <w:p w:rsidR="009F66CF" w:rsidRPr="00BE1517" w:rsidRDefault="009F66CF" w:rsidP="00031B45">
            <w:pPr>
              <w:pStyle w:val="Prrafodelista"/>
              <w:numPr>
                <w:ilvl w:val="0"/>
                <w:numId w:val="20"/>
              </w:numPr>
              <w:jc w:val="both"/>
              <w:rPr>
                <w:rFonts w:cs="Arial"/>
              </w:rPr>
            </w:pPr>
            <w:r w:rsidRPr="00BE1517">
              <w:rPr>
                <w:rFonts w:cs="Arial"/>
              </w:rPr>
              <w:t>Nombre: Yenny Yolanda Cabezas</w:t>
            </w:r>
          </w:p>
          <w:p w:rsidR="004B1073" w:rsidRPr="00420D4C" w:rsidRDefault="004B1073" w:rsidP="00420D4C">
            <w:pPr>
              <w:ind w:left="360"/>
              <w:jc w:val="both"/>
              <w:rPr>
                <w:rFonts w:cs="Arial"/>
                <w:b/>
              </w:rPr>
            </w:pPr>
          </w:p>
          <w:p w:rsidR="004B1073" w:rsidRPr="00BE1517" w:rsidRDefault="004B1073" w:rsidP="00031B45">
            <w:pPr>
              <w:jc w:val="both"/>
              <w:rPr>
                <w:rFonts w:cs="Arial"/>
              </w:rPr>
            </w:pPr>
            <w:r w:rsidRPr="00BE1517">
              <w:rPr>
                <w:rFonts w:cs="Arial"/>
              </w:rPr>
              <w:t>Nombre: Yenny Yolanda Cabezas</w:t>
            </w:r>
          </w:p>
          <w:p w:rsidR="004B1073" w:rsidRPr="00450C8B" w:rsidRDefault="004B1073" w:rsidP="00031B45">
            <w:pPr>
              <w:jc w:val="both"/>
              <w:rPr>
                <w:rFonts w:cs="Arial"/>
                <w:lang w:val="es-CO"/>
              </w:rPr>
            </w:pPr>
            <w:r w:rsidRPr="00450C8B">
              <w:rPr>
                <w:rFonts w:cs="Arial"/>
                <w:lang w:val="es-CO"/>
              </w:rPr>
              <w:t>Dirección para correspondencia: Tv 88 No 146-61. Apto 303. Torre 20</w:t>
            </w:r>
          </w:p>
          <w:p w:rsidR="004B1073" w:rsidRPr="00450C8B" w:rsidRDefault="004B1073" w:rsidP="00031B45">
            <w:pPr>
              <w:jc w:val="both"/>
              <w:rPr>
                <w:rFonts w:cs="Arial"/>
                <w:lang w:val="es-CO"/>
              </w:rPr>
            </w:pPr>
            <w:r w:rsidRPr="00450C8B">
              <w:rPr>
                <w:rFonts w:cs="Arial"/>
                <w:lang w:val="es-CO"/>
              </w:rPr>
              <w:t>Teléfono:</w:t>
            </w:r>
          </w:p>
          <w:p w:rsidR="004B1073" w:rsidRDefault="004B1073" w:rsidP="00031B45">
            <w:pPr>
              <w:jc w:val="both"/>
              <w:rPr>
                <w:rFonts w:cs="Arial"/>
                <w:lang w:val="es-CO"/>
              </w:rPr>
            </w:pPr>
            <w:r w:rsidRPr="00450C8B">
              <w:rPr>
                <w:rFonts w:cs="Arial"/>
                <w:lang w:val="es-CO"/>
              </w:rPr>
              <w:t xml:space="preserve">Correo: </w:t>
            </w:r>
            <w:hyperlink r:id="rId15" w:history="1">
              <w:r w:rsidR="00420D4C" w:rsidRPr="00286769">
                <w:rPr>
                  <w:rStyle w:val="Hipervnculo"/>
                  <w:rFonts w:cs="Arial"/>
                  <w:lang w:val="es-CO"/>
                </w:rPr>
                <w:t>cabezasyenny@hotmail.com</w:t>
              </w:r>
            </w:hyperlink>
          </w:p>
          <w:p w:rsidR="00420D4C" w:rsidRPr="00420D4C" w:rsidRDefault="008F45E8" w:rsidP="00031B45">
            <w:pPr>
              <w:jc w:val="both"/>
              <w:rPr>
                <w:rFonts w:cs="Arial"/>
                <w:b/>
                <w:lang w:val="es-CO"/>
              </w:rPr>
            </w:pPr>
            <w:r>
              <w:rPr>
                <w:rFonts w:cs="Arial"/>
                <w:b/>
                <w:lang w:val="es-CO"/>
              </w:rPr>
              <w:t xml:space="preserve">              </w:t>
            </w:r>
            <w:r w:rsidR="00420D4C" w:rsidRPr="00420D4C">
              <w:rPr>
                <w:rFonts w:cs="Arial"/>
                <w:b/>
                <w:lang w:val="es-CO"/>
              </w:rPr>
              <w:t>Pregunta.</w:t>
            </w:r>
          </w:p>
          <w:p w:rsidR="004B1073" w:rsidRDefault="004B1073" w:rsidP="00031B45">
            <w:pPr>
              <w:jc w:val="both"/>
              <w:rPr>
                <w:rFonts w:cs="Arial"/>
                <w:lang w:val="es-CO"/>
              </w:rPr>
            </w:pPr>
            <w:r w:rsidRPr="00450C8B">
              <w:rPr>
                <w:rFonts w:cs="Arial"/>
                <w:lang w:val="es-CO"/>
              </w:rPr>
              <w:t xml:space="preserve">Es la segunda rendición de cuentas que asisto y en ambas se ha hablado de la </w:t>
            </w:r>
            <w:r w:rsidRPr="00450C8B">
              <w:rPr>
                <w:rFonts w:cs="Arial"/>
                <w:b/>
                <w:lang w:val="es-CO"/>
              </w:rPr>
              <w:t>inversión a plazas</w:t>
            </w:r>
            <w:r w:rsidRPr="00450C8B">
              <w:rPr>
                <w:rFonts w:cs="Arial"/>
                <w:lang w:val="es-CO"/>
              </w:rPr>
              <w:t>. ¿Qué ha pasado con la inversión a parque las flores calle 68 y que pasara con la llegada del metro. No se nos informa nada ni se nos da cita.</w:t>
            </w:r>
          </w:p>
          <w:p w:rsidR="00420D4C" w:rsidRDefault="00420D4C" w:rsidP="00031B45">
            <w:pPr>
              <w:jc w:val="both"/>
              <w:rPr>
                <w:rFonts w:cs="Arial"/>
                <w:lang w:val="es-CO"/>
              </w:rPr>
            </w:pPr>
          </w:p>
          <w:p w:rsidR="00420D4C" w:rsidRPr="00420D4C" w:rsidRDefault="008F45E8" w:rsidP="00031B45">
            <w:pPr>
              <w:jc w:val="both"/>
              <w:rPr>
                <w:rFonts w:cs="Arial"/>
                <w:b/>
                <w:lang w:val="es-CO"/>
              </w:rPr>
            </w:pPr>
            <w:r>
              <w:rPr>
                <w:rFonts w:cs="Arial"/>
                <w:b/>
                <w:lang w:val="es-CO"/>
              </w:rPr>
              <w:t xml:space="preserve">               </w:t>
            </w:r>
            <w:r w:rsidR="00420D4C" w:rsidRPr="00420D4C">
              <w:rPr>
                <w:rFonts w:cs="Arial"/>
                <w:b/>
                <w:lang w:val="es-CO"/>
              </w:rPr>
              <w:t>Respuesta.</w:t>
            </w:r>
          </w:p>
          <w:p w:rsidR="004B1073" w:rsidRPr="00450C8B" w:rsidRDefault="004B1073" w:rsidP="00031B45">
            <w:pPr>
              <w:jc w:val="both"/>
              <w:rPr>
                <w:rFonts w:cs="Arial"/>
                <w:b/>
                <w:lang w:val="es-CO"/>
              </w:rPr>
            </w:pPr>
          </w:p>
          <w:p w:rsidR="004B1073" w:rsidRPr="00450C8B" w:rsidRDefault="004B1073" w:rsidP="00031B45">
            <w:pPr>
              <w:jc w:val="both"/>
              <w:rPr>
                <w:rFonts w:cs="Arial"/>
                <w:lang w:val="es-CO"/>
              </w:rPr>
            </w:pPr>
            <w:r w:rsidRPr="00450C8B">
              <w:rPr>
                <w:rFonts w:cs="Arial"/>
                <w:lang w:val="es-CO"/>
              </w:rPr>
              <w:t xml:space="preserve">Apreciada Señora </w:t>
            </w:r>
            <w:proofErr w:type="spellStart"/>
            <w:r w:rsidRPr="00450C8B">
              <w:rPr>
                <w:rFonts w:cs="Arial"/>
                <w:lang w:val="es-CO"/>
              </w:rPr>
              <w:t>Yenny</w:t>
            </w:r>
            <w:proofErr w:type="spellEnd"/>
            <w:r w:rsidRPr="00450C8B">
              <w:rPr>
                <w:rFonts w:cs="Arial"/>
                <w:lang w:val="es-CO"/>
              </w:rPr>
              <w:t xml:space="preserve"> Yolanda:</w:t>
            </w:r>
          </w:p>
          <w:p w:rsidR="004B1073" w:rsidRPr="00450C8B" w:rsidRDefault="004B1073" w:rsidP="00031B45">
            <w:pPr>
              <w:jc w:val="both"/>
              <w:rPr>
                <w:rFonts w:cs="Arial"/>
                <w:lang w:val="es-CO"/>
              </w:rPr>
            </w:pPr>
            <w:r w:rsidRPr="00450C8B">
              <w:rPr>
                <w:rFonts w:cs="Arial"/>
                <w:lang w:val="es-CO"/>
              </w:rPr>
              <w:t>Respecto a su inquietud  “…</w:t>
            </w:r>
            <w:r w:rsidRPr="00450C8B">
              <w:rPr>
                <w:rFonts w:cs="Arial"/>
                <w:i/>
                <w:lang w:val="es-CO"/>
              </w:rPr>
              <w:t xml:space="preserve">¿Qué ha pasado con la inversión a parque las flores calle 68 </w:t>
            </w:r>
            <w:r w:rsidRPr="00450C8B">
              <w:rPr>
                <w:rFonts w:cs="Arial"/>
                <w:i/>
                <w:lang w:val="es-CO"/>
              </w:rPr>
              <w:lastRenderedPageBreak/>
              <w:t xml:space="preserve">y que pasara con la llegada del metro…”  </w:t>
            </w:r>
            <w:r w:rsidRPr="00450C8B">
              <w:rPr>
                <w:rFonts w:cs="Arial"/>
                <w:lang w:val="es-CO"/>
              </w:rPr>
              <w:t xml:space="preserve">el Instituto Para la Economía Social- IPES, tiene el gusto de informarle que el 15 de  junio de 2017, la Secretaria de Movilidad- Metro de Bogotá S.A. solicito información  a nuestra entidad </w:t>
            </w:r>
            <w:r w:rsidRPr="00450C8B">
              <w:rPr>
                <w:rFonts w:cs="Arial"/>
                <w:i/>
                <w:lang w:val="es-CO"/>
              </w:rPr>
              <w:t xml:space="preserve">para el proyecto de estructuración técnica del tramo 1 de la Primera línea  del metro de Bogotá, </w:t>
            </w:r>
            <w:r w:rsidRPr="00450C8B">
              <w:rPr>
                <w:rFonts w:cs="Arial"/>
                <w:lang w:val="es-CO"/>
              </w:rPr>
              <w:t>comunicado que se atendió enviado la caracterización cualitativa cuantitativa de la población que atendemos en la citada zona.</w:t>
            </w:r>
          </w:p>
          <w:p w:rsidR="004B1073" w:rsidRPr="00450C8B" w:rsidRDefault="004B1073" w:rsidP="00031B45">
            <w:pPr>
              <w:jc w:val="both"/>
              <w:rPr>
                <w:rFonts w:cs="Arial"/>
                <w:lang w:val="es-CO"/>
              </w:rPr>
            </w:pPr>
          </w:p>
          <w:p w:rsidR="004B1073" w:rsidRPr="00450C8B" w:rsidRDefault="004B1073" w:rsidP="00031B45">
            <w:pPr>
              <w:jc w:val="both"/>
              <w:rPr>
                <w:rFonts w:cs="Arial"/>
                <w:lang w:val="es-CO"/>
              </w:rPr>
            </w:pPr>
            <w:r w:rsidRPr="00450C8B">
              <w:rPr>
                <w:rFonts w:cs="Arial"/>
                <w:lang w:val="es-CO"/>
              </w:rPr>
              <w:t xml:space="preserve">Para la vigencia 2018, los equipos de territorio, según información consignada en la Herramienta  Misional </w:t>
            </w:r>
            <w:proofErr w:type="spellStart"/>
            <w:r w:rsidRPr="00450C8B">
              <w:rPr>
                <w:rFonts w:cs="Arial"/>
                <w:lang w:val="es-CO"/>
              </w:rPr>
              <w:t>HeMi</w:t>
            </w:r>
            <w:proofErr w:type="spellEnd"/>
            <w:r w:rsidRPr="00450C8B">
              <w:rPr>
                <w:rFonts w:cs="Arial"/>
                <w:lang w:val="es-CO"/>
              </w:rPr>
              <w:t xml:space="preserve">, adelantaron jornadas de  intervención en el espacio público – Eje Vial No.1- Caracas-Tramo 1, el 21 de febrero entre la 7:00 </w:t>
            </w:r>
            <w:r w:rsidR="00514F10" w:rsidRPr="00450C8B">
              <w:rPr>
                <w:rFonts w:cs="Arial"/>
                <w:lang w:val="es-CO"/>
              </w:rPr>
              <w:t>a.m.</w:t>
            </w:r>
            <w:r w:rsidRPr="00450C8B">
              <w:rPr>
                <w:rFonts w:cs="Arial"/>
                <w:lang w:val="es-CO"/>
              </w:rPr>
              <w:t xml:space="preserve"> y 8:00 p.m., en dos turnos según ficha técnica, el equipo de Gestión Local de las Gerencias Norte, Centro y Sur – SGRSI y acompañamiento de las Subdirecciones de SFE y SESEC del IPES, visitó el tramo comprendido entre la Carrera 20 con Calle 74 Ambos Costados-Norte y Sur hasta la Avenida Caracas y por la Avenida Caracas hasta la calle 51 ambos costados.</w:t>
            </w:r>
          </w:p>
          <w:p w:rsidR="004B1073" w:rsidRPr="00450C8B" w:rsidRDefault="004B1073" w:rsidP="00031B45">
            <w:pPr>
              <w:jc w:val="both"/>
              <w:rPr>
                <w:rFonts w:cs="Arial"/>
                <w:lang w:val="es-CO"/>
              </w:rPr>
            </w:pPr>
            <w:r w:rsidRPr="00450C8B">
              <w:rPr>
                <w:rFonts w:cs="Arial"/>
                <w:lang w:val="es-CO"/>
              </w:rPr>
              <w:t xml:space="preserve">Con la información que se está construyendo, el Equipo Directivo de nuestra entidad, deberá revisar alternativas de reubicación a los comerciantes que se encuentran en esta Alternativa Comercial. </w:t>
            </w:r>
          </w:p>
          <w:p w:rsidR="004B1073" w:rsidRPr="00450C8B" w:rsidRDefault="004B1073" w:rsidP="00031B45">
            <w:pPr>
              <w:jc w:val="both"/>
              <w:rPr>
                <w:rFonts w:cs="Arial"/>
                <w:lang w:val="es-CO"/>
              </w:rPr>
            </w:pPr>
            <w:r w:rsidRPr="00450C8B">
              <w:rPr>
                <w:rFonts w:cs="Arial"/>
                <w:lang w:val="es-CO"/>
              </w:rPr>
              <w:t>Tan pronto se tenga información precisa sobre estas alternativas de reubicación se adelantaran las mesas de trabajo entre el equipo de Gestión Local y los comerciantes de las Alternativas Comerciales que se puedan ver afectados por las obras de construcción del metro para la Ciudad.</w:t>
            </w:r>
          </w:p>
          <w:p w:rsidR="004B1073" w:rsidRPr="00450C8B" w:rsidRDefault="004B1073" w:rsidP="00031B45">
            <w:pPr>
              <w:pStyle w:val="Prrafodelista"/>
              <w:jc w:val="both"/>
              <w:rPr>
                <w:rFonts w:cs="Arial"/>
                <w:lang w:val="es-CO"/>
              </w:rPr>
            </w:pPr>
          </w:p>
          <w:p w:rsidR="004B1073" w:rsidRPr="00BE1517" w:rsidRDefault="004B1073" w:rsidP="00031B45">
            <w:pPr>
              <w:pStyle w:val="Prrafodelista"/>
              <w:numPr>
                <w:ilvl w:val="0"/>
                <w:numId w:val="20"/>
              </w:numPr>
              <w:jc w:val="both"/>
              <w:rPr>
                <w:rFonts w:cs="Arial"/>
                <w:b/>
              </w:rPr>
            </w:pPr>
            <w:r w:rsidRPr="00BE1517">
              <w:rPr>
                <w:rFonts w:cs="Arial"/>
                <w:b/>
              </w:rPr>
              <w:t>ANONIMO:</w:t>
            </w:r>
          </w:p>
          <w:p w:rsidR="009F66CF" w:rsidRPr="008E2C6F" w:rsidRDefault="008F45E8" w:rsidP="00D24A26">
            <w:pPr>
              <w:jc w:val="both"/>
              <w:rPr>
                <w:rFonts w:cs="Arial"/>
                <w:b/>
                <w:lang w:val="es-CO"/>
              </w:rPr>
            </w:pPr>
            <w:r>
              <w:rPr>
                <w:rFonts w:cs="Arial"/>
                <w:b/>
                <w:lang w:val="es-CO"/>
              </w:rPr>
              <w:t xml:space="preserve">            </w:t>
            </w:r>
            <w:r w:rsidR="009F66CF" w:rsidRPr="008E2C6F">
              <w:rPr>
                <w:rFonts w:cs="Arial"/>
                <w:b/>
                <w:lang w:val="es-CO"/>
              </w:rPr>
              <w:t>Pregunta</w:t>
            </w:r>
            <w:r w:rsidR="008E2C6F" w:rsidRPr="008E2C6F">
              <w:rPr>
                <w:rFonts w:cs="Arial"/>
                <w:b/>
                <w:lang w:val="es-CO"/>
              </w:rPr>
              <w:t xml:space="preserve">. </w:t>
            </w:r>
          </w:p>
          <w:p w:rsidR="004B1073" w:rsidRPr="00450C8B" w:rsidRDefault="004B1073" w:rsidP="00031B45">
            <w:pPr>
              <w:jc w:val="both"/>
              <w:rPr>
                <w:rFonts w:cs="Arial"/>
                <w:lang w:val="es-CO"/>
              </w:rPr>
            </w:pPr>
            <w:r w:rsidRPr="00450C8B">
              <w:rPr>
                <w:rFonts w:cs="Arial"/>
                <w:lang w:val="es-CO"/>
              </w:rPr>
              <w:t>Sabiendo que la política de Bogotá para todos es hacer más puntos de trabajo y dejando para los ciudadanos. Porque no han tenido en cuenta que el punto de flores de la 68 para una reubicación ya que por el sector pasara el metro y este punto de flores  es un importante punto turístico y de desarrollo económico para muchas familias.</w:t>
            </w:r>
          </w:p>
          <w:p w:rsidR="004B1073" w:rsidRDefault="004B1073" w:rsidP="00031B45">
            <w:pPr>
              <w:jc w:val="both"/>
              <w:rPr>
                <w:rFonts w:cs="Arial"/>
                <w:lang w:val="es-CO"/>
              </w:rPr>
            </w:pPr>
            <w:r w:rsidRPr="00450C8B">
              <w:rPr>
                <w:rFonts w:cs="Arial"/>
                <w:lang w:val="es-CO"/>
              </w:rPr>
              <w:t>Apreciada Señor / Señora:</w:t>
            </w:r>
          </w:p>
          <w:p w:rsidR="00420D4C" w:rsidRPr="00420D4C" w:rsidRDefault="008F45E8" w:rsidP="00031B45">
            <w:pPr>
              <w:jc w:val="both"/>
              <w:rPr>
                <w:rFonts w:cs="Arial"/>
                <w:b/>
                <w:lang w:val="es-CO"/>
              </w:rPr>
            </w:pPr>
            <w:r>
              <w:rPr>
                <w:rFonts w:cs="Arial"/>
                <w:b/>
                <w:lang w:val="es-CO"/>
              </w:rPr>
              <w:t xml:space="preserve">             </w:t>
            </w:r>
            <w:r w:rsidR="00420D4C" w:rsidRPr="00420D4C">
              <w:rPr>
                <w:rFonts w:cs="Arial"/>
                <w:b/>
                <w:lang w:val="es-CO"/>
              </w:rPr>
              <w:t>Respuesta.</w:t>
            </w:r>
          </w:p>
          <w:p w:rsidR="004B1073" w:rsidRPr="00450C8B" w:rsidRDefault="004B1073" w:rsidP="00031B45">
            <w:pPr>
              <w:jc w:val="both"/>
              <w:rPr>
                <w:rFonts w:cs="Arial"/>
                <w:lang w:val="es-CO"/>
              </w:rPr>
            </w:pPr>
            <w:r w:rsidRPr="00450C8B">
              <w:rPr>
                <w:rFonts w:cs="Arial"/>
                <w:lang w:val="es-CO"/>
              </w:rPr>
              <w:t>Respecto a su inquietud  “…</w:t>
            </w:r>
            <w:r w:rsidRPr="00450C8B">
              <w:rPr>
                <w:rFonts w:cs="Arial"/>
                <w:i/>
                <w:lang w:val="es-CO"/>
              </w:rPr>
              <w:t xml:space="preserve">¿Qué ha pasado con la inversión a parque las flores calle 68 y que pasara con la llegada del metro…”  </w:t>
            </w:r>
            <w:r w:rsidRPr="00450C8B">
              <w:rPr>
                <w:rFonts w:cs="Arial"/>
                <w:lang w:val="es-CO"/>
              </w:rPr>
              <w:t xml:space="preserve">el Instituto Para la Economía Social- IPES, tiene el gusto de informarle que el 15 de  junio de 2017, la Secretaria de Movilidad- Metro de Bogotá S.A. solicito información  a nuestra entidad </w:t>
            </w:r>
            <w:r w:rsidRPr="00450C8B">
              <w:rPr>
                <w:rFonts w:cs="Arial"/>
                <w:i/>
                <w:lang w:val="es-CO"/>
              </w:rPr>
              <w:t xml:space="preserve">para el proyecto de estructuración técnica del tramo 1 de la Primera línea  del metro de Bogotá, </w:t>
            </w:r>
            <w:r w:rsidRPr="00450C8B">
              <w:rPr>
                <w:rFonts w:cs="Arial"/>
                <w:lang w:val="es-CO"/>
              </w:rPr>
              <w:t>comunicado que se atendió enviado la caracterización cualitativa cuantitativa de la población que atendemos en la citada zona.</w:t>
            </w:r>
          </w:p>
          <w:p w:rsidR="004B1073" w:rsidRPr="00450C8B" w:rsidRDefault="004B1073" w:rsidP="00031B45">
            <w:pPr>
              <w:jc w:val="both"/>
              <w:rPr>
                <w:rFonts w:cs="Arial"/>
                <w:lang w:val="es-CO"/>
              </w:rPr>
            </w:pPr>
          </w:p>
          <w:p w:rsidR="004B1073" w:rsidRPr="00450C8B" w:rsidRDefault="004B1073" w:rsidP="00031B45">
            <w:pPr>
              <w:jc w:val="both"/>
              <w:rPr>
                <w:rFonts w:cs="Arial"/>
                <w:lang w:val="es-CO"/>
              </w:rPr>
            </w:pPr>
            <w:r w:rsidRPr="00450C8B">
              <w:rPr>
                <w:rFonts w:cs="Arial"/>
                <w:lang w:val="es-CO"/>
              </w:rPr>
              <w:t xml:space="preserve">Para la vigencia 2018, los equipos de territorio, según información consignada en la Herramienta  Misional HeMi, adelantaron jornadas de  intervención en el espacio público – Eje Vial No.1- Caracas-Tramo 1, el 21 de febrero entre la 7:00 </w:t>
            </w:r>
            <w:r w:rsidR="008E2C6F" w:rsidRPr="00450C8B">
              <w:rPr>
                <w:rFonts w:cs="Arial"/>
                <w:lang w:val="es-CO"/>
              </w:rPr>
              <w:t>a.m.</w:t>
            </w:r>
            <w:r w:rsidRPr="00450C8B">
              <w:rPr>
                <w:rFonts w:cs="Arial"/>
                <w:lang w:val="es-CO"/>
              </w:rPr>
              <w:t xml:space="preserve"> y 8:00 p.m., en dos turnos según ficha técnica, el equipo de Gestión Local de las Gerencias Norte, Centro y Sur – SGRSI y acompañamiento de las Subdirecciones de SFE y SESEC del IPES, visitó el tramo comprendido entre la Carrera 20 con Calle 74 Ambos Costados-Norte y Sur hasta la Avenida Caracas y por la Avenida Caracas hasta la calle 51 ambos costados.</w:t>
            </w:r>
          </w:p>
          <w:p w:rsidR="004B1073" w:rsidRPr="00450C8B" w:rsidRDefault="004B1073" w:rsidP="00031B45">
            <w:pPr>
              <w:pStyle w:val="Prrafodelista"/>
              <w:jc w:val="both"/>
              <w:rPr>
                <w:rFonts w:cs="Arial"/>
                <w:lang w:val="es-CO"/>
              </w:rPr>
            </w:pPr>
          </w:p>
          <w:p w:rsidR="004B1073" w:rsidRPr="00450C8B" w:rsidRDefault="004B1073" w:rsidP="00031B45">
            <w:pPr>
              <w:pStyle w:val="Prrafodelista"/>
              <w:jc w:val="both"/>
              <w:rPr>
                <w:rFonts w:cs="Arial"/>
                <w:lang w:val="es-CO"/>
              </w:rPr>
            </w:pPr>
          </w:p>
          <w:p w:rsidR="004B1073" w:rsidRPr="00450C8B" w:rsidRDefault="004B1073" w:rsidP="00031B45">
            <w:pPr>
              <w:jc w:val="both"/>
              <w:rPr>
                <w:rFonts w:cs="Arial"/>
                <w:lang w:val="es-CO"/>
              </w:rPr>
            </w:pPr>
            <w:r w:rsidRPr="00450C8B">
              <w:rPr>
                <w:rFonts w:cs="Arial"/>
                <w:lang w:val="es-CO"/>
              </w:rPr>
              <w:t xml:space="preserve">Con la información que se está construyendo, el Equipo Directivo de nuestra entidad, deberá revisar alternativas de reubicación a los comerciantes que se encuentran en esta Alternativa Comercial. </w:t>
            </w:r>
          </w:p>
          <w:p w:rsidR="004B1073" w:rsidRPr="00450C8B" w:rsidRDefault="004B1073" w:rsidP="00031B45">
            <w:pPr>
              <w:jc w:val="both"/>
              <w:rPr>
                <w:rFonts w:cs="Arial"/>
                <w:lang w:val="es-CO"/>
              </w:rPr>
            </w:pPr>
            <w:r w:rsidRPr="00450C8B">
              <w:rPr>
                <w:rFonts w:cs="Arial"/>
                <w:lang w:val="es-CO"/>
              </w:rPr>
              <w:t xml:space="preserve">Tan pronto se tenga información precisa sobre estas alternativas de reubicación se </w:t>
            </w:r>
            <w:r w:rsidRPr="00450C8B">
              <w:rPr>
                <w:rFonts w:cs="Arial"/>
                <w:lang w:val="es-CO"/>
              </w:rPr>
              <w:lastRenderedPageBreak/>
              <w:t>adelantaran las mesas de trabajo entre el equipo de Gestión Local y los comerciantes de las Alternativas Comerciales que se puedan ver afectados por las obras de construcción del metro para la Ciudad.</w:t>
            </w:r>
          </w:p>
          <w:p w:rsidR="004B1073" w:rsidRPr="00450C8B" w:rsidRDefault="004B1073" w:rsidP="00031B45">
            <w:pPr>
              <w:pStyle w:val="Prrafodelista"/>
              <w:jc w:val="both"/>
              <w:rPr>
                <w:rFonts w:cs="Arial"/>
                <w:lang w:val="es-CO"/>
              </w:rPr>
            </w:pPr>
          </w:p>
          <w:p w:rsidR="00F82C56" w:rsidRPr="00450C8B" w:rsidRDefault="00F82C56" w:rsidP="00031B45">
            <w:pPr>
              <w:pStyle w:val="Prrafodelista"/>
              <w:jc w:val="both"/>
              <w:rPr>
                <w:rFonts w:cs="Arial"/>
                <w:lang w:val="es-CO"/>
              </w:rPr>
            </w:pPr>
          </w:p>
          <w:p w:rsidR="00F82C56" w:rsidRPr="00BE1517" w:rsidRDefault="00F82C56" w:rsidP="00031B45">
            <w:pPr>
              <w:pStyle w:val="Prrafodelista"/>
              <w:numPr>
                <w:ilvl w:val="0"/>
                <w:numId w:val="20"/>
              </w:numPr>
              <w:jc w:val="both"/>
              <w:rPr>
                <w:rFonts w:cs="Arial"/>
              </w:rPr>
            </w:pPr>
            <w:r w:rsidRPr="00BE1517">
              <w:rPr>
                <w:rFonts w:cs="Arial"/>
                <w:b/>
              </w:rPr>
              <w:t>Nombre:</w:t>
            </w:r>
            <w:r w:rsidRPr="00BE1517">
              <w:rPr>
                <w:rFonts w:cs="Arial"/>
              </w:rPr>
              <w:t xml:space="preserve"> Rafael Salamanca</w:t>
            </w:r>
          </w:p>
          <w:p w:rsidR="00F82C56" w:rsidRPr="00450C8B" w:rsidRDefault="00F82C56" w:rsidP="00031B45">
            <w:pPr>
              <w:jc w:val="both"/>
              <w:rPr>
                <w:rFonts w:cs="Arial"/>
                <w:lang w:val="es-CO"/>
              </w:rPr>
            </w:pPr>
            <w:r w:rsidRPr="00450C8B">
              <w:rPr>
                <w:rFonts w:cs="Arial"/>
                <w:b/>
                <w:lang w:val="es-CO"/>
              </w:rPr>
              <w:t>Dirección para correspondencia:</w:t>
            </w:r>
            <w:r w:rsidRPr="00450C8B">
              <w:rPr>
                <w:rFonts w:cs="Arial"/>
                <w:lang w:val="es-CO"/>
              </w:rPr>
              <w:t xml:space="preserve"> KR 116 No 77B-35</w:t>
            </w:r>
          </w:p>
          <w:p w:rsidR="00F82C56" w:rsidRPr="00450C8B" w:rsidRDefault="00F82C56" w:rsidP="00031B45">
            <w:pPr>
              <w:jc w:val="both"/>
              <w:rPr>
                <w:rFonts w:cs="Arial"/>
                <w:lang w:val="es-CO"/>
              </w:rPr>
            </w:pPr>
            <w:r w:rsidRPr="00450C8B">
              <w:rPr>
                <w:rFonts w:cs="Arial"/>
                <w:b/>
                <w:lang w:val="es-CO"/>
              </w:rPr>
              <w:t>Teléfono:</w:t>
            </w:r>
            <w:r w:rsidRPr="00450C8B">
              <w:rPr>
                <w:rFonts w:cs="Arial"/>
                <w:lang w:val="es-CO"/>
              </w:rPr>
              <w:t xml:space="preserve"> 3125802618</w:t>
            </w:r>
          </w:p>
          <w:p w:rsidR="00F82C56" w:rsidRPr="00450C8B" w:rsidRDefault="00F82C56" w:rsidP="00031B45">
            <w:pPr>
              <w:jc w:val="both"/>
              <w:rPr>
                <w:rFonts w:cs="Arial"/>
                <w:lang w:val="es-CO"/>
              </w:rPr>
            </w:pPr>
            <w:r w:rsidRPr="00450C8B">
              <w:rPr>
                <w:rFonts w:cs="Arial"/>
                <w:lang w:val="es-CO"/>
              </w:rPr>
              <w:t xml:space="preserve">Correo: </w:t>
            </w:r>
            <w:hyperlink r:id="rId16" w:history="1">
              <w:r w:rsidR="00031B45" w:rsidRPr="00450C8B">
                <w:rPr>
                  <w:rStyle w:val="Hipervnculo"/>
                  <w:rFonts w:cs="Arial"/>
                  <w:lang w:val="es-CO"/>
                </w:rPr>
                <w:t>rafaelsalamanca2013@hotmail.com</w:t>
              </w:r>
            </w:hyperlink>
          </w:p>
          <w:p w:rsidR="008E2C6F" w:rsidRDefault="00031B45" w:rsidP="008E2C6F">
            <w:pPr>
              <w:jc w:val="both"/>
              <w:rPr>
                <w:rFonts w:cs="Arial"/>
                <w:lang w:val="es-CO"/>
              </w:rPr>
            </w:pPr>
            <w:r w:rsidRPr="00450C8B">
              <w:rPr>
                <w:rFonts w:cs="Arial"/>
                <w:b/>
                <w:lang w:val="es-CO"/>
              </w:rPr>
              <w:t>Sugerencia</w:t>
            </w:r>
            <w:r w:rsidR="008E2C6F">
              <w:rPr>
                <w:rFonts w:cs="Arial"/>
                <w:b/>
                <w:lang w:val="es-CO"/>
              </w:rPr>
              <w:t xml:space="preserve">. </w:t>
            </w:r>
            <w:r w:rsidR="008E2C6F" w:rsidRPr="00450C8B">
              <w:rPr>
                <w:rFonts w:cs="Arial"/>
                <w:lang w:val="es-CO"/>
              </w:rPr>
              <w:t>Me parece que el IPES debería darle más importancia a la capacitación de los emprendedores</w:t>
            </w:r>
            <w:r w:rsidR="008E2C6F">
              <w:rPr>
                <w:rFonts w:cs="Arial"/>
                <w:lang w:val="es-CO"/>
              </w:rPr>
              <w:t>.</w:t>
            </w:r>
          </w:p>
          <w:p w:rsidR="00F82C56" w:rsidRPr="008E2C6F" w:rsidRDefault="00F82C56" w:rsidP="008E2C6F">
            <w:pPr>
              <w:jc w:val="both"/>
              <w:rPr>
                <w:rFonts w:cs="Arial"/>
                <w:lang w:val="es-CO"/>
              </w:rPr>
            </w:pPr>
          </w:p>
          <w:p w:rsidR="00F82C56" w:rsidRPr="00450C8B" w:rsidRDefault="00F82C56" w:rsidP="00031B45">
            <w:pPr>
              <w:jc w:val="both"/>
              <w:rPr>
                <w:rFonts w:cs="Arial"/>
                <w:lang w:val="es-CO"/>
              </w:rPr>
            </w:pPr>
            <w:r w:rsidRPr="00450C8B">
              <w:rPr>
                <w:rFonts w:cs="Arial"/>
                <w:lang w:val="es-CO"/>
              </w:rPr>
              <w:t>Respetado Señor Salamanca:</w:t>
            </w:r>
          </w:p>
          <w:p w:rsidR="00F82C56" w:rsidRPr="00450C8B" w:rsidRDefault="00F82C56" w:rsidP="00031B45">
            <w:pPr>
              <w:jc w:val="both"/>
              <w:rPr>
                <w:rFonts w:cs="Arial"/>
                <w:lang w:val="es-CO"/>
              </w:rPr>
            </w:pPr>
          </w:p>
          <w:p w:rsidR="00BD50C3" w:rsidRPr="000A670A" w:rsidRDefault="00F82C56" w:rsidP="00BD50C3">
            <w:pPr>
              <w:jc w:val="both"/>
              <w:rPr>
                <w:rFonts w:cs="Arial"/>
                <w:b/>
                <w:lang w:val="es-CO"/>
              </w:rPr>
            </w:pPr>
            <w:r w:rsidRPr="00450C8B">
              <w:rPr>
                <w:rFonts w:cs="Arial"/>
                <w:lang w:val="es-CO"/>
              </w:rPr>
              <w:t>Consideramos muy valiosa su sugerencia por tal motivo le informamos que las Subdirecciones  de Formación y Empleabilidad,  y Emprendimiento, Servicios Empresariales y Comercialización  del Instituto Para la Economía Social- IPES adelantan gestiones  conjuntas de procesos de capacitación en las áreas que usted enuncia y otras más, que son implementadas de acuerdo a las necesidades del sector productivo y de la población sujeto de atención de la entidad, lo cual se evidencia en la pr</w:t>
            </w:r>
            <w:r w:rsidR="00B371BB" w:rsidRPr="00450C8B">
              <w:rPr>
                <w:rFonts w:cs="Arial"/>
                <w:lang w:val="es-CO"/>
              </w:rPr>
              <w:t>ogramación hasta el mes de mayo.</w:t>
            </w:r>
            <w:r w:rsidR="00BD50C3">
              <w:rPr>
                <w:rFonts w:cs="Arial"/>
                <w:lang w:val="es-CO"/>
              </w:rPr>
              <w:t xml:space="preserve"> </w:t>
            </w:r>
            <w:r w:rsidR="00BD50C3" w:rsidRPr="000A670A">
              <w:rPr>
                <w:rFonts w:cs="Arial"/>
                <w:b/>
                <w:lang w:val="es-CO"/>
              </w:rPr>
              <w:t>Ver anexo en el arc</w:t>
            </w:r>
            <w:r w:rsidR="000B3944">
              <w:rPr>
                <w:rFonts w:cs="Arial"/>
                <w:b/>
                <w:lang w:val="es-CO"/>
              </w:rPr>
              <w:t>hivo apoyo respuesta ciudadanos (IPES).</w:t>
            </w:r>
          </w:p>
          <w:p w:rsidR="00C775AA" w:rsidRPr="00450C8B" w:rsidRDefault="00C775AA" w:rsidP="00031B45">
            <w:pPr>
              <w:jc w:val="both"/>
              <w:rPr>
                <w:rFonts w:cs="Arial"/>
                <w:lang w:val="es-CO"/>
              </w:rPr>
            </w:pPr>
          </w:p>
          <w:p w:rsidR="001056FE" w:rsidRPr="0062018A" w:rsidRDefault="001056FE" w:rsidP="006F6057">
            <w:pPr>
              <w:pStyle w:val="Prrafodelista"/>
              <w:ind w:left="360"/>
              <w:jc w:val="both"/>
              <w:rPr>
                <w:sz w:val="20"/>
                <w:szCs w:val="20"/>
                <w:lang w:val="es-CO"/>
              </w:rPr>
            </w:pPr>
          </w:p>
        </w:tc>
      </w:tr>
    </w:tbl>
    <w:p w:rsidR="002A7460" w:rsidRDefault="002A7460" w:rsidP="002A7460">
      <w:pPr>
        <w:pStyle w:val="Prrafodelista"/>
        <w:jc w:val="both"/>
        <w:rPr>
          <w:lang w:val="es-CO"/>
        </w:rPr>
      </w:pPr>
    </w:p>
    <w:p w:rsidR="00EE3529" w:rsidRDefault="00EE3529" w:rsidP="00336E99">
      <w:pPr>
        <w:pStyle w:val="Prrafodelista"/>
        <w:numPr>
          <w:ilvl w:val="0"/>
          <w:numId w:val="35"/>
        </w:numPr>
        <w:jc w:val="both"/>
        <w:rPr>
          <w:lang w:val="es-CO"/>
        </w:rPr>
      </w:pPr>
      <w:r w:rsidRPr="00EE3529">
        <w:rPr>
          <w:lang w:val="es-CO"/>
        </w:rPr>
        <w:t>Enuncie las respuesta</w:t>
      </w:r>
      <w:r w:rsidR="00432CD2">
        <w:rPr>
          <w:lang w:val="es-CO"/>
        </w:rPr>
        <w:t>s dadas por el Instituto Distrital de Turismo (IDT)</w:t>
      </w:r>
      <w:r w:rsidR="00476397">
        <w:rPr>
          <w:lang w:val="es-CO"/>
        </w:rPr>
        <w:t xml:space="preserve"> a las inquietudes, pregunt</w:t>
      </w:r>
      <w:r w:rsidR="00C51C61">
        <w:rPr>
          <w:lang w:val="es-CO"/>
        </w:rPr>
        <w:t>as, observaciones y sugerencias que se originaron en la rendición de cuentas sectorial.</w:t>
      </w:r>
    </w:p>
    <w:p w:rsidR="00EE3529" w:rsidRDefault="00EE3529" w:rsidP="00EE3529">
      <w:pPr>
        <w:pStyle w:val="Prrafodelista"/>
        <w:jc w:val="both"/>
        <w:rPr>
          <w:lang w:val="es-CO"/>
        </w:rPr>
      </w:pPr>
    </w:p>
    <w:tbl>
      <w:tblPr>
        <w:tblStyle w:val="Tablaconcuadrcula"/>
        <w:tblW w:w="0" w:type="auto"/>
        <w:tblInd w:w="720" w:type="dxa"/>
        <w:tblLook w:val="04A0" w:firstRow="1" w:lastRow="0" w:firstColumn="1" w:lastColumn="0" w:noHBand="0" w:noVBand="1"/>
      </w:tblPr>
      <w:tblGrid>
        <w:gridCol w:w="8143"/>
      </w:tblGrid>
      <w:tr w:rsidR="00EE3529" w:rsidRPr="008351A5" w:rsidTr="00EE3529">
        <w:tc>
          <w:tcPr>
            <w:tcW w:w="8787" w:type="dxa"/>
          </w:tcPr>
          <w:p w:rsidR="00EE3529" w:rsidRPr="00EE3529" w:rsidRDefault="00EE3529" w:rsidP="00EE3529">
            <w:pPr>
              <w:pStyle w:val="Prrafodelista"/>
              <w:numPr>
                <w:ilvl w:val="0"/>
                <w:numId w:val="40"/>
              </w:numPr>
              <w:rPr>
                <w:lang w:val="es-CO"/>
              </w:rPr>
            </w:pPr>
            <w:r w:rsidRPr="00EE3529">
              <w:rPr>
                <w:lang w:val="es-CO"/>
              </w:rPr>
              <w:t>Nombre: Esperanza Pinto Escobar</w:t>
            </w:r>
          </w:p>
          <w:p w:rsidR="00EE3529" w:rsidRPr="00EE3529" w:rsidRDefault="00EE3529" w:rsidP="00EE3529">
            <w:pPr>
              <w:rPr>
                <w:lang w:val="es-CO"/>
              </w:rPr>
            </w:pPr>
            <w:r w:rsidRPr="00EE3529">
              <w:rPr>
                <w:lang w:val="es-CO"/>
              </w:rPr>
              <w:t>Dirección para correspondencia: Calle 13sur No 14-61-Este. Torre 9. Apto 106</w:t>
            </w:r>
          </w:p>
          <w:p w:rsidR="00EE3529" w:rsidRPr="00EE3529" w:rsidRDefault="00EE3529" w:rsidP="00EE3529">
            <w:pPr>
              <w:rPr>
                <w:lang w:val="es-CO"/>
              </w:rPr>
            </w:pPr>
            <w:r w:rsidRPr="00EE3529">
              <w:rPr>
                <w:lang w:val="es-CO"/>
              </w:rPr>
              <w:t>Teléfono: 3108756798</w:t>
            </w:r>
          </w:p>
          <w:p w:rsidR="00EE3529" w:rsidRPr="00EE3529" w:rsidRDefault="00EE3529" w:rsidP="00EE3529">
            <w:pPr>
              <w:rPr>
                <w:lang w:val="es-CO"/>
              </w:rPr>
            </w:pPr>
            <w:r w:rsidRPr="00EE3529">
              <w:rPr>
                <w:lang w:val="es-CO"/>
              </w:rPr>
              <w:t xml:space="preserve">Plaza </w:t>
            </w:r>
            <w:r w:rsidR="00D64D39" w:rsidRPr="00EE3529">
              <w:rPr>
                <w:lang w:val="es-CO"/>
              </w:rPr>
              <w:t>España.</w:t>
            </w:r>
          </w:p>
          <w:p w:rsidR="00EE3529" w:rsidRDefault="00EE3529" w:rsidP="00EE3529">
            <w:pPr>
              <w:rPr>
                <w:lang w:val="es-CO"/>
              </w:rPr>
            </w:pPr>
          </w:p>
          <w:p w:rsidR="00EE3529" w:rsidRPr="00EE3529" w:rsidRDefault="00EE3529" w:rsidP="00EE3529">
            <w:pPr>
              <w:rPr>
                <w:b/>
                <w:lang w:val="es-CO"/>
              </w:rPr>
            </w:pPr>
            <w:r w:rsidRPr="00EE3529">
              <w:rPr>
                <w:b/>
                <w:lang w:val="es-CO"/>
              </w:rPr>
              <w:t>Pregunta.</w:t>
            </w:r>
          </w:p>
          <w:p w:rsidR="00EE3529" w:rsidRDefault="00EE3529" w:rsidP="00EE3529">
            <w:pPr>
              <w:rPr>
                <w:lang w:val="es-CO"/>
              </w:rPr>
            </w:pPr>
          </w:p>
          <w:p w:rsidR="00EE3529" w:rsidRDefault="00EE3529" w:rsidP="00EE3529">
            <w:pPr>
              <w:rPr>
                <w:lang w:val="es-CO"/>
              </w:rPr>
            </w:pPr>
            <w:r w:rsidRPr="00EE3529">
              <w:rPr>
                <w:lang w:val="es-CO"/>
              </w:rPr>
              <w:t>Quiero pertenecer al grupo de guías turísticos de los cerros orientales. Me podrían capacitar ya que quiero y amo a mi Bogotá, tengo experiencia cada 8 días, promuevo caminatas en la reserva el delirio con permiso del acueducto</w:t>
            </w:r>
            <w:proofErr w:type="gramStart"/>
            <w:r w:rsidRPr="00EE3529">
              <w:rPr>
                <w:lang w:val="es-CO"/>
              </w:rPr>
              <w:t>?</w:t>
            </w:r>
            <w:proofErr w:type="gramEnd"/>
          </w:p>
          <w:p w:rsidR="00EE3529" w:rsidRDefault="00EE3529" w:rsidP="00EE3529">
            <w:pPr>
              <w:rPr>
                <w:lang w:val="es-CO"/>
              </w:rPr>
            </w:pPr>
          </w:p>
          <w:p w:rsidR="00EE3529" w:rsidRPr="00554BBC" w:rsidRDefault="00EE3529" w:rsidP="00EE3529">
            <w:pPr>
              <w:rPr>
                <w:b/>
                <w:lang w:val="es-CO"/>
              </w:rPr>
            </w:pPr>
            <w:r w:rsidRPr="00554BBC">
              <w:rPr>
                <w:b/>
                <w:lang w:val="es-CO"/>
              </w:rPr>
              <w:t>Respuesta.</w:t>
            </w:r>
          </w:p>
          <w:p w:rsidR="00EE3529" w:rsidRDefault="00EE3529" w:rsidP="00EE3529">
            <w:pPr>
              <w:rPr>
                <w:lang w:val="es-CO"/>
              </w:rPr>
            </w:pPr>
            <w:r>
              <w:rPr>
                <w:lang w:val="es-CO"/>
              </w:rPr>
              <w:t>Estimada Señora Esperanza.</w:t>
            </w:r>
          </w:p>
          <w:p w:rsidR="00EE3529" w:rsidRDefault="00EE3529" w:rsidP="00EE3529">
            <w:pPr>
              <w:rPr>
                <w:lang w:val="es-CO"/>
              </w:rPr>
            </w:pPr>
            <w:r>
              <w:rPr>
                <w:lang w:val="es-CO"/>
              </w:rPr>
              <w:t>En respuesta a su solicitud, la profesional Karina Morales  (</w:t>
            </w:r>
            <w:hyperlink r:id="rId17" w:history="1">
              <w:r w:rsidRPr="00C70168">
                <w:rPr>
                  <w:rStyle w:val="Hipervnculo"/>
                  <w:lang w:val="es-CO"/>
                </w:rPr>
                <w:t>Karina.morales@idt.gov.co</w:t>
              </w:r>
            </w:hyperlink>
            <w:r>
              <w:rPr>
                <w:lang w:val="es-CO"/>
              </w:rPr>
              <w:t>) le estará contactando vía correo electrónico, con el fin de incluirlo en el grupo que desde el IDT nos encontramos conformando para que puedan tener prioridad en el proceso de homologación de la guianza turística liderado por el MINCIT.</w:t>
            </w:r>
          </w:p>
          <w:p w:rsidR="00EE3529" w:rsidRDefault="00EE3529" w:rsidP="00EE3529">
            <w:pPr>
              <w:rPr>
                <w:lang w:val="es-CO"/>
              </w:rPr>
            </w:pPr>
          </w:p>
          <w:p w:rsidR="00EE3529" w:rsidRDefault="00EE3529" w:rsidP="00EE3529">
            <w:pPr>
              <w:rPr>
                <w:lang w:val="es-CO"/>
              </w:rPr>
            </w:pPr>
          </w:p>
          <w:p w:rsidR="00EE3529" w:rsidRPr="000F0461" w:rsidRDefault="00EE3529" w:rsidP="000F0461">
            <w:pPr>
              <w:pStyle w:val="Prrafodelista"/>
              <w:numPr>
                <w:ilvl w:val="0"/>
                <w:numId w:val="40"/>
              </w:numPr>
              <w:rPr>
                <w:lang w:val="es-CO"/>
              </w:rPr>
            </w:pPr>
            <w:r w:rsidRPr="000F0461">
              <w:rPr>
                <w:lang w:val="es-CO"/>
              </w:rPr>
              <w:t>Nombre: Julio Enrique Vanegas</w:t>
            </w:r>
          </w:p>
          <w:p w:rsidR="00EE3529" w:rsidRPr="00EE3529" w:rsidRDefault="00EE3529" w:rsidP="00EE3529">
            <w:pPr>
              <w:rPr>
                <w:lang w:val="es-CO"/>
              </w:rPr>
            </w:pPr>
            <w:r w:rsidRPr="00EE3529">
              <w:rPr>
                <w:lang w:val="es-CO"/>
              </w:rPr>
              <w:t>Dirección para correspondencia: Diagonal 146 No 136ª -90. Casa 29</w:t>
            </w:r>
          </w:p>
          <w:p w:rsidR="00EE3529" w:rsidRPr="00EE3529" w:rsidRDefault="00EE3529" w:rsidP="00EE3529">
            <w:pPr>
              <w:rPr>
                <w:lang w:val="es-CO"/>
              </w:rPr>
            </w:pPr>
            <w:r w:rsidRPr="00EE3529">
              <w:rPr>
                <w:lang w:val="es-CO"/>
              </w:rPr>
              <w:t>Teléfono: 3192242795</w:t>
            </w:r>
          </w:p>
          <w:p w:rsidR="00EE3529" w:rsidRPr="00EE3529" w:rsidRDefault="00EE3529" w:rsidP="00EE3529">
            <w:pPr>
              <w:rPr>
                <w:lang w:val="es-CO"/>
              </w:rPr>
            </w:pPr>
            <w:r w:rsidRPr="00EE3529">
              <w:rPr>
                <w:lang w:val="es-CO"/>
              </w:rPr>
              <w:lastRenderedPageBreak/>
              <w:t>Correo: vanegasjulio06@gmail.com</w:t>
            </w:r>
          </w:p>
          <w:p w:rsidR="00EE3529" w:rsidRPr="00EE3529" w:rsidRDefault="00EE3529" w:rsidP="00EE3529">
            <w:pPr>
              <w:rPr>
                <w:lang w:val="es-CO"/>
              </w:rPr>
            </w:pPr>
            <w:r w:rsidRPr="00EE3529">
              <w:rPr>
                <w:lang w:val="es-CO"/>
              </w:rPr>
              <w:t>Plaza de mercado 12 de octubre.</w:t>
            </w:r>
          </w:p>
          <w:p w:rsidR="00EE3529" w:rsidRPr="00554BBC" w:rsidRDefault="00EE3529" w:rsidP="00EE3529">
            <w:pPr>
              <w:pStyle w:val="Prrafodelista"/>
              <w:rPr>
                <w:b/>
                <w:lang w:val="es-CO"/>
              </w:rPr>
            </w:pPr>
            <w:r w:rsidRPr="00554BBC">
              <w:rPr>
                <w:b/>
                <w:lang w:val="es-CO"/>
              </w:rPr>
              <w:t>Pregunta.</w:t>
            </w:r>
          </w:p>
          <w:p w:rsidR="00EE3529" w:rsidRDefault="00EE3529" w:rsidP="00EE3529">
            <w:pPr>
              <w:pStyle w:val="Prrafodelista"/>
              <w:rPr>
                <w:lang w:val="es-CO"/>
              </w:rPr>
            </w:pPr>
          </w:p>
          <w:p w:rsidR="00EE3529" w:rsidRDefault="00EE3529" w:rsidP="00EE3529">
            <w:pPr>
              <w:rPr>
                <w:lang w:val="es-CO"/>
              </w:rPr>
            </w:pPr>
            <w:r w:rsidRPr="00EE3529">
              <w:rPr>
                <w:lang w:val="es-CO"/>
              </w:rPr>
              <w:t>Desarrollar más impulso para que dé le mano con las entidades de cultura y turismo, invitar a los turistas para que visiten nuestras plazas de mercado, principalmente la del 12 de octubre por su estrategia en el sector con los fabricantes de muebles.</w:t>
            </w:r>
          </w:p>
          <w:p w:rsidR="00EE3529" w:rsidRDefault="00EE3529" w:rsidP="00EE3529">
            <w:pPr>
              <w:rPr>
                <w:lang w:val="es-CO"/>
              </w:rPr>
            </w:pPr>
          </w:p>
          <w:p w:rsidR="00EE3529" w:rsidRPr="00554BBC" w:rsidRDefault="00EE3529" w:rsidP="00EE3529">
            <w:pPr>
              <w:rPr>
                <w:b/>
                <w:lang w:val="es-CO"/>
              </w:rPr>
            </w:pPr>
            <w:r>
              <w:rPr>
                <w:lang w:val="es-CO"/>
              </w:rPr>
              <w:t xml:space="preserve">               </w:t>
            </w:r>
            <w:r w:rsidRPr="00554BBC">
              <w:rPr>
                <w:b/>
                <w:lang w:val="es-CO"/>
              </w:rPr>
              <w:t>Respuesta.</w:t>
            </w:r>
          </w:p>
          <w:p w:rsidR="00EE3529" w:rsidRDefault="00EE3529" w:rsidP="00EE3529">
            <w:pPr>
              <w:rPr>
                <w:lang w:val="es-CO"/>
              </w:rPr>
            </w:pPr>
          </w:p>
          <w:p w:rsidR="00EE3529" w:rsidRDefault="00EE3529" w:rsidP="00EE3529">
            <w:pPr>
              <w:rPr>
                <w:lang w:val="es-CO"/>
              </w:rPr>
            </w:pPr>
            <w:r>
              <w:rPr>
                <w:lang w:val="es-CO"/>
              </w:rPr>
              <w:t>Estimado Señor Vanegas:</w:t>
            </w:r>
          </w:p>
          <w:p w:rsidR="00EE3529" w:rsidRDefault="00EE3529" w:rsidP="00EE3529">
            <w:pPr>
              <w:rPr>
                <w:lang w:val="es-CO"/>
              </w:rPr>
            </w:pPr>
          </w:p>
          <w:p w:rsidR="00EE3529" w:rsidRDefault="00EE3529" w:rsidP="00EE3529">
            <w:pPr>
              <w:rPr>
                <w:lang w:val="es-CO"/>
              </w:rPr>
            </w:pPr>
            <w:r>
              <w:rPr>
                <w:lang w:val="es-CO"/>
              </w:rPr>
              <w:t xml:space="preserve">Gracias por comunicarse con el Instituto Distrital de Turismo, dando alcance a su solicitud le informamos que la plaza de mercado del 12 de Octubre es un recurso revisado </w:t>
            </w:r>
            <w:r w:rsidR="00C134C3">
              <w:rPr>
                <w:lang w:val="es-CO"/>
              </w:rPr>
              <w:t xml:space="preserve">por la entidad en el cual se reconoce su valor tradicional y la transferencia del patrimonio inmaterial asociado a las costumbres culturales de este tipo de escenarios , sin embargo </w:t>
            </w:r>
            <w:r w:rsidR="00D64D39">
              <w:rPr>
                <w:lang w:val="es-CO"/>
              </w:rPr>
              <w:t>aún</w:t>
            </w:r>
            <w:r w:rsidR="00C134C3">
              <w:rPr>
                <w:lang w:val="es-CO"/>
              </w:rPr>
              <w:t xml:space="preserve"> no cuenta con el potencial para ser  </w:t>
            </w:r>
            <w:r w:rsidR="00D64D39">
              <w:rPr>
                <w:lang w:val="es-CO"/>
              </w:rPr>
              <w:t>promocionado</w:t>
            </w:r>
            <w:r w:rsidR="00C134C3">
              <w:rPr>
                <w:lang w:val="es-CO"/>
              </w:rPr>
              <w:t xml:space="preserve"> activamente para el </w:t>
            </w:r>
            <w:r w:rsidR="00D64D39">
              <w:rPr>
                <w:lang w:val="es-CO"/>
              </w:rPr>
              <w:t>disfrute</w:t>
            </w:r>
            <w:r w:rsidR="00C134C3">
              <w:rPr>
                <w:lang w:val="es-CO"/>
              </w:rPr>
              <w:t xml:space="preserve"> del escenario como segmento global de los turistas que visitan la ciudad. Teniendo en cuenta esto y la estrategia del </w:t>
            </w:r>
            <w:r w:rsidR="00D64D39">
              <w:rPr>
                <w:lang w:val="es-CO"/>
              </w:rPr>
              <w:t>IPES (</w:t>
            </w:r>
            <w:r w:rsidR="00C134C3">
              <w:rPr>
                <w:lang w:val="es-CO"/>
              </w:rPr>
              <w:t xml:space="preserve">entidad </w:t>
            </w:r>
            <w:r w:rsidR="00D64D39">
              <w:rPr>
                <w:lang w:val="es-CO"/>
              </w:rPr>
              <w:t>administradora</w:t>
            </w:r>
            <w:r w:rsidR="00C134C3">
              <w:rPr>
                <w:lang w:val="es-CO"/>
              </w:rPr>
              <w:t xml:space="preserve"> de este escenario) asociada a </w:t>
            </w:r>
            <w:r w:rsidR="00D64D39">
              <w:rPr>
                <w:lang w:val="es-CO"/>
              </w:rPr>
              <w:t>posicionar</w:t>
            </w:r>
            <w:r w:rsidR="00C134C3">
              <w:rPr>
                <w:lang w:val="es-CO"/>
              </w:rPr>
              <w:t xml:space="preserve"> las plazas de mercado como turísticas y gastronómicas dicha entidad se encuentra </w:t>
            </w:r>
            <w:r w:rsidR="00D64D39">
              <w:rPr>
                <w:lang w:val="es-CO"/>
              </w:rPr>
              <w:t>organizando</w:t>
            </w:r>
            <w:r w:rsidR="00C134C3">
              <w:rPr>
                <w:lang w:val="es-CO"/>
              </w:rPr>
              <w:t xml:space="preserve"> las acciones respectivas para elevar su valor, mejorar las condiciones de la oferta del servicio, capacitar a los comerciantes y seguido a esto aunar esfuerzos con el IDT para promocionar el lugar.</w:t>
            </w:r>
          </w:p>
          <w:p w:rsidR="008351A5" w:rsidRDefault="008351A5" w:rsidP="00EE3529">
            <w:pPr>
              <w:rPr>
                <w:lang w:val="es-CO"/>
              </w:rPr>
            </w:pPr>
            <w:r>
              <w:rPr>
                <w:lang w:val="es-CO"/>
              </w:rPr>
              <w:t>La información anterior debe ser igual revisada sin embargo es importante aclarar que según instrucción este escenario no cuenta con prioridad para desarrollarlo en este año.</w:t>
            </w:r>
            <w:bookmarkStart w:id="1" w:name="_GoBack"/>
            <w:bookmarkEnd w:id="1"/>
          </w:p>
          <w:p w:rsidR="000F0461" w:rsidRDefault="000F0461" w:rsidP="00EE3529">
            <w:pPr>
              <w:rPr>
                <w:lang w:val="es-CO"/>
              </w:rPr>
            </w:pPr>
          </w:p>
          <w:p w:rsidR="000F0461" w:rsidRPr="000F0461" w:rsidRDefault="000F0461" w:rsidP="000F0461">
            <w:pPr>
              <w:pStyle w:val="Prrafodelista"/>
              <w:numPr>
                <w:ilvl w:val="0"/>
                <w:numId w:val="40"/>
              </w:numPr>
              <w:rPr>
                <w:lang w:val="es-CO"/>
              </w:rPr>
            </w:pPr>
            <w:r w:rsidRPr="000F0461">
              <w:rPr>
                <w:lang w:val="es-CO"/>
              </w:rPr>
              <w:t>Nombre: Ana Ruth Oviedo</w:t>
            </w:r>
          </w:p>
          <w:p w:rsidR="000F0461" w:rsidRPr="000F0461" w:rsidRDefault="000F0461" w:rsidP="000F0461">
            <w:pPr>
              <w:rPr>
                <w:lang w:val="es-CO"/>
              </w:rPr>
            </w:pPr>
            <w:r w:rsidRPr="000F0461">
              <w:rPr>
                <w:lang w:val="es-CO"/>
              </w:rPr>
              <w:t>Dirección para correspondencia: KR 53 No 128-10</w:t>
            </w:r>
          </w:p>
          <w:p w:rsidR="000F0461" w:rsidRPr="00D21CE7" w:rsidRDefault="000F0461" w:rsidP="000F0461">
            <w:pPr>
              <w:rPr>
                <w:lang w:val="es-CO"/>
              </w:rPr>
            </w:pPr>
            <w:r w:rsidRPr="00D21CE7">
              <w:rPr>
                <w:lang w:val="es-CO"/>
              </w:rPr>
              <w:t>Teléfono: 3132638043</w:t>
            </w:r>
          </w:p>
          <w:p w:rsidR="000F0461" w:rsidRPr="00D21CE7" w:rsidRDefault="000F0461" w:rsidP="000F0461">
            <w:pPr>
              <w:rPr>
                <w:rStyle w:val="Hipervnculo"/>
                <w:lang w:val="es-CO"/>
              </w:rPr>
            </w:pPr>
            <w:r w:rsidRPr="00D21CE7">
              <w:rPr>
                <w:lang w:val="es-CO"/>
              </w:rPr>
              <w:t xml:space="preserve">Correo: </w:t>
            </w:r>
            <w:hyperlink r:id="rId18" w:history="1">
              <w:r w:rsidRPr="00D21CE7">
                <w:rPr>
                  <w:rStyle w:val="Hipervnculo"/>
                  <w:lang w:val="es-CO"/>
                </w:rPr>
                <w:t>amarantocolombia@gmail.com</w:t>
              </w:r>
            </w:hyperlink>
          </w:p>
          <w:p w:rsidR="00B810EF" w:rsidRPr="00D21CE7" w:rsidRDefault="00B810EF" w:rsidP="000F0461">
            <w:pPr>
              <w:rPr>
                <w:rStyle w:val="Hipervnculo"/>
                <w:lang w:val="es-CO"/>
              </w:rPr>
            </w:pPr>
          </w:p>
          <w:p w:rsidR="00B810EF" w:rsidRPr="00D21CE7" w:rsidRDefault="00B810EF" w:rsidP="000F0461">
            <w:pPr>
              <w:rPr>
                <w:lang w:val="es-CO"/>
              </w:rPr>
            </w:pPr>
          </w:p>
          <w:p w:rsidR="000F0461" w:rsidRPr="00554BBC" w:rsidRDefault="00B810EF" w:rsidP="000F0461">
            <w:pPr>
              <w:pStyle w:val="Prrafodelista"/>
              <w:rPr>
                <w:b/>
                <w:lang w:val="es-CO"/>
              </w:rPr>
            </w:pPr>
            <w:r w:rsidRPr="00554BBC">
              <w:rPr>
                <w:b/>
                <w:lang w:val="es-CO"/>
              </w:rPr>
              <w:t>Pregunta.</w:t>
            </w:r>
          </w:p>
          <w:p w:rsidR="00B810EF" w:rsidRPr="00B810EF" w:rsidRDefault="00B810EF" w:rsidP="00B810EF">
            <w:pPr>
              <w:rPr>
                <w:lang w:val="es-CO"/>
              </w:rPr>
            </w:pPr>
            <w:proofErr w:type="gramStart"/>
            <w:r w:rsidRPr="00B810EF">
              <w:rPr>
                <w:lang w:val="es-CO"/>
              </w:rPr>
              <w:t>¿</w:t>
            </w:r>
            <w:proofErr w:type="gramEnd"/>
            <w:r w:rsidRPr="00B810EF">
              <w:rPr>
                <w:lang w:val="es-CO"/>
              </w:rPr>
              <w:t>Cómo se fortaleció la parte de idiomas por parte del IDT, para el progreso social y económico de los artesanos, especialmente de las localidades de la Candelaria y Usaquén.</w:t>
            </w:r>
          </w:p>
          <w:p w:rsidR="00B810EF" w:rsidRDefault="00B810EF" w:rsidP="000F0461">
            <w:pPr>
              <w:pStyle w:val="Prrafodelista"/>
              <w:rPr>
                <w:lang w:val="es-CO"/>
              </w:rPr>
            </w:pPr>
          </w:p>
          <w:p w:rsidR="00B810EF" w:rsidRPr="00554BBC" w:rsidRDefault="00B810EF" w:rsidP="000F0461">
            <w:pPr>
              <w:pStyle w:val="Prrafodelista"/>
              <w:rPr>
                <w:b/>
                <w:lang w:val="es-CO"/>
              </w:rPr>
            </w:pPr>
            <w:r w:rsidRPr="00554BBC">
              <w:rPr>
                <w:b/>
                <w:lang w:val="es-CO"/>
              </w:rPr>
              <w:t>Respuesta.</w:t>
            </w:r>
          </w:p>
          <w:p w:rsidR="00B810EF" w:rsidRDefault="00B810EF" w:rsidP="000F0461">
            <w:pPr>
              <w:pStyle w:val="Prrafodelista"/>
              <w:rPr>
                <w:lang w:val="es-CO"/>
              </w:rPr>
            </w:pPr>
          </w:p>
          <w:p w:rsidR="00B810EF" w:rsidRPr="008F45E8" w:rsidRDefault="00B810EF" w:rsidP="008F45E8">
            <w:pPr>
              <w:rPr>
                <w:lang w:val="es-CO"/>
              </w:rPr>
            </w:pPr>
            <w:r w:rsidRPr="008F45E8">
              <w:rPr>
                <w:lang w:val="es-CO"/>
              </w:rPr>
              <w:t>Estimada Señora Ruth.</w:t>
            </w:r>
          </w:p>
          <w:p w:rsidR="00B810EF" w:rsidRPr="008F45E8" w:rsidRDefault="00B810EF" w:rsidP="008F45E8">
            <w:pPr>
              <w:rPr>
                <w:lang w:val="es-CO"/>
              </w:rPr>
            </w:pPr>
            <w:r w:rsidRPr="008F45E8">
              <w:rPr>
                <w:lang w:val="es-CO"/>
              </w:rPr>
              <w:t>Entre el IDT –</w:t>
            </w:r>
            <w:r w:rsidR="00424674" w:rsidRPr="008F45E8">
              <w:rPr>
                <w:lang w:val="es-CO"/>
              </w:rPr>
              <w:t>Artesanías</w:t>
            </w:r>
            <w:r w:rsidRPr="008F45E8">
              <w:rPr>
                <w:lang w:val="es-CO"/>
              </w:rPr>
              <w:t xml:space="preserve"> de Colombia y la Secretaria de Desarrollo </w:t>
            </w:r>
            <w:r w:rsidR="00424674" w:rsidRPr="008F45E8">
              <w:rPr>
                <w:lang w:val="es-CO"/>
              </w:rPr>
              <w:t>Económico</w:t>
            </w:r>
            <w:r w:rsidRPr="008F45E8">
              <w:rPr>
                <w:lang w:val="es-CO"/>
              </w:rPr>
              <w:t xml:space="preserve"> se suscribió un convenio con el </w:t>
            </w:r>
            <w:r w:rsidR="00424674" w:rsidRPr="008F45E8">
              <w:rPr>
                <w:lang w:val="es-CO"/>
              </w:rPr>
              <w:t>ánimo</w:t>
            </w:r>
            <w:r w:rsidRPr="008F45E8">
              <w:rPr>
                <w:lang w:val="es-CO"/>
              </w:rPr>
              <w:t xml:space="preserve"> de fortalecer a 300 artesanos de la ciudad, como actividad adicional se </w:t>
            </w:r>
            <w:r w:rsidR="00424674" w:rsidRPr="008F45E8">
              <w:rPr>
                <w:lang w:val="es-CO"/>
              </w:rPr>
              <w:t>planteó</w:t>
            </w:r>
            <w:r w:rsidRPr="008F45E8">
              <w:rPr>
                <w:lang w:val="es-CO"/>
              </w:rPr>
              <w:t xml:space="preserve"> realizar una capacitación de </w:t>
            </w:r>
            <w:r w:rsidR="00424674" w:rsidRPr="008F45E8">
              <w:rPr>
                <w:lang w:val="es-CO"/>
              </w:rPr>
              <w:t>inglés</w:t>
            </w:r>
            <w:r w:rsidRPr="008F45E8">
              <w:rPr>
                <w:lang w:val="es-CO"/>
              </w:rPr>
              <w:t xml:space="preserve"> aprovechando el espacio de asistencia de los artesanos a los talleres de fortalecimiento pero por cuestiones de tiempo no se </w:t>
            </w:r>
            <w:r w:rsidR="00424674" w:rsidRPr="008F45E8">
              <w:rPr>
                <w:lang w:val="es-CO"/>
              </w:rPr>
              <w:t>realizó</w:t>
            </w:r>
            <w:r w:rsidRPr="008F45E8">
              <w:rPr>
                <w:lang w:val="es-CO"/>
              </w:rPr>
              <w:t xml:space="preserve"> dicha capacitación, pero se </w:t>
            </w:r>
            <w:r w:rsidR="00424674" w:rsidRPr="008F45E8">
              <w:rPr>
                <w:lang w:val="es-CO"/>
              </w:rPr>
              <w:t>programaran</w:t>
            </w:r>
            <w:r w:rsidRPr="008F45E8">
              <w:rPr>
                <w:lang w:val="es-CO"/>
              </w:rPr>
              <w:t xml:space="preserve"> para llevar a cabo este año. Para mayor información puede contactar a la profesional carolina castro al correo: </w:t>
            </w:r>
            <w:hyperlink r:id="rId19" w:history="1">
              <w:r w:rsidR="00D263BC" w:rsidRPr="008F45E8">
                <w:rPr>
                  <w:rStyle w:val="Hipervnculo"/>
                  <w:lang w:val="es-CO"/>
                </w:rPr>
                <w:t>carolina.castro@idt.gov.co</w:t>
              </w:r>
            </w:hyperlink>
          </w:p>
          <w:p w:rsidR="00D263BC" w:rsidRDefault="00D263BC" w:rsidP="000F0461">
            <w:pPr>
              <w:pStyle w:val="Prrafodelista"/>
              <w:rPr>
                <w:lang w:val="es-CO"/>
              </w:rPr>
            </w:pPr>
          </w:p>
          <w:p w:rsidR="00D263BC" w:rsidRPr="00D263BC" w:rsidRDefault="00D263BC" w:rsidP="00D263BC">
            <w:pPr>
              <w:pStyle w:val="Prrafodelista"/>
              <w:numPr>
                <w:ilvl w:val="0"/>
                <w:numId w:val="40"/>
              </w:numPr>
              <w:rPr>
                <w:lang w:val="es-CO"/>
              </w:rPr>
            </w:pPr>
            <w:r w:rsidRPr="00D263BC">
              <w:rPr>
                <w:lang w:val="es-CO"/>
              </w:rPr>
              <w:t xml:space="preserve">Nombre: </w:t>
            </w:r>
            <w:r w:rsidR="00D64D39" w:rsidRPr="00D263BC">
              <w:rPr>
                <w:lang w:val="es-CO"/>
              </w:rPr>
              <w:t>Andrés</w:t>
            </w:r>
            <w:r w:rsidRPr="00D263BC">
              <w:rPr>
                <w:lang w:val="es-CO"/>
              </w:rPr>
              <w:t xml:space="preserve"> Bernardo Arias</w:t>
            </w:r>
          </w:p>
          <w:p w:rsidR="00D263BC" w:rsidRPr="00D263BC" w:rsidRDefault="00D263BC" w:rsidP="00D263BC">
            <w:pPr>
              <w:rPr>
                <w:lang w:val="es-CO"/>
              </w:rPr>
            </w:pPr>
            <w:r w:rsidRPr="00D263BC">
              <w:rPr>
                <w:lang w:val="es-CO"/>
              </w:rPr>
              <w:t>Dirección para correspondencia: Plaza de la Concordia</w:t>
            </w:r>
          </w:p>
          <w:p w:rsidR="00D263BC" w:rsidRPr="00D21CE7" w:rsidRDefault="00D263BC" w:rsidP="00D263BC">
            <w:pPr>
              <w:rPr>
                <w:lang w:val="es-CO"/>
              </w:rPr>
            </w:pPr>
            <w:r w:rsidRPr="00D21CE7">
              <w:rPr>
                <w:lang w:val="es-CO"/>
              </w:rPr>
              <w:t>Teléfono: 3004025225</w:t>
            </w:r>
          </w:p>
          <w:p w:rsidR="00D263BC" w:rsidRPr="00D21CE7" w:rsidRDefault="00D263BC" w:rsidP="00D263BC">
            <w:pPr>
              <w:rPr>
                <w:lang w:val="es-CO"/>
              </w:rPr>
            </w:pPr>
            <w:r w:rsidRPr="00D21CE7">
              <w:rPr>
                <w:lang w:val="es-CO"/>
              </w:rPr>
              <w:lastRenderedPageBreak/>
              <w:t>Correo: andarry2004@yahoo.com</w:t>
            </w:r>
          </w:p>
          <w:p w:rsidR="00D263BC" w:rsidRDefault="00D263BC" w:rsidP="00D263BC">
            <w:pPr>
              <w:rPr>
                <w:lang w:val="es-CO"/>
              </w:rPr>
            </w:pPr>
          </w:p>
          <w:p w:rsidR="00D263BC" w:rsidRPr="00554BBC" w:rsidRDefault="00D263BC" w:rsidP="00D263BC">
            <w:pPr>
              <w:rPr>
                <w:b/>
                <w:lang w:val="es-CO"/>
              </w:rPr>
            </w:pPr>
            <w:r w:rsidRPr="00554BBC">
              <w:rPr>
                <w:b/>
                <w:lang w:val="es-CO"/>
              </w:rPr>
              <w:t>Pregunta.</w:t>
            </w:r>
          </w:p>
          <w:p w:rsidR="00D263BC" w:rsidRPr="000F0461" w:rsidRDefault="00D263BC" w:rsidP="000F0461">
            <w:pPr>
              <w:pStyle w:val="Prrafodelista"/>
              <w:rPr>
                <w:lang w:val="es-CO"/>
              </w:rPr>
            </w:pPr>
          </w:p>
          <w:p w:rsidR="00D263BC" w:rsidRPr="00D263BC" w:rsidRDefault="00D263BC" w:rsidP="00D263BC">
            <w:pPr>
              <w:rPr>
                <w:lang w:val="es-CO"/>
              </w:rPr>
            </w:pPr>
            <w:r w:rsidRPr="00D263BC">
              <w:rPr>
                <w:lang w:val="es-CO"/>
              </w:rPr>
              <w:t>Teniendo en cuenta que la plaza de la concordia está en la localidad más cultural del país.</w:t>
            </w:r>
          </w:p>
          <w:p w:rsidR="00D263BC" w:rsidRDefault="00D263BC" w:rsidP="00D263BC">
            <w:pPr>
              <w:rPr>
                <w:lang w:val="es-CO"/>
              </w:rPr>
            </w:pPr>
            <w:r w:rsidRPr="00D263BC">
              <w:rPr>
                <w:lang w:val="es-CO"/>
              </w:rPr>
              <w:t>¿De qué forma el IDT promueve, proyecta e impulsa y gestiona el patrimonio inmaterial de la plaza a nivel local, nacional e internacional?</w:t>
            </w:r>
          </w:p>
          <w:p w:rsidR="00D263BC" w:rsidRDefault="00D263BC" w:rsidP="00D263BC">
            <w:pPr>
              <w:rPr>
                <w:lang w:val="es-CO"/>
              </w:rPr>
            </w:pPr>
          </w:p>
          <w:p w:rsidR="00D263BC" w:rsidRPr="00554BBC" w:rsidRDefault="00D263BC" w:rsidP="00D263BC">
            <w:pPr>
              <w:rPr>
                <w:b/>
                <w:lang w:val="es-CO"/>
              </w:rPr>
            </w:pPr>
            <w:r w:rsidRPr="00554BBC">
              <w:rPr>
                <w:b/>
                <w:lang w:val="es-CO"/>
              </w:rPr>
              <w:t>Respuesta.</w:t>
            </w:r>
          </w:p>
          <w:p w:rsidR="00AC1C9F" w:rsidRDefault="00AC1C9F" w:rsidP="00D263BC">
            <w:pPr>
              <w:rPr>
                <w:lang w:val="es-CO"/>
              </w:rPr>
            </w:pPr>
            <w:r>
              <w:rPr>
                <w:lang w:val="es-CO"/>
              </w:rPr>
              <w:t>Estimado Señor Arias.</w:t>
            </w:r>
          </w:p>
          <w:p w:rsidR="00AC1C9F" w:rsidRDefault="00AC1C9F" w:rsidP="00D263BC">
            <w:pPr>
              <w:rPr>
                <w:lang w:val="es-CO"/>
              </w:rPr>
            </w:pPr>
            <w:r>
              <w:rPr>
                <w:lang w:val="es-CO"/>
              </w:rPr>
              <w:t xml:space="preserve">El Instituto Distrital de Turismo en </w:t>
            </w:r>
            <w:r w:rsidR="00424674">
              <w:rPr>
                <w:lang w:val="es-CO"/>
              </w:rPr>
              <w:t>asociación</w:t>
            </w:r>
            <w:r>
              <w:rPr>
                <w:lang w:val="es-CO"/>
              </w:rPr>
              <w:t xml:space="preserve"> con el Instituto Distrital de </w:t>
            </w:r>
            <w:r w:rsidR="00424674">
              <w:rPr>
                <w:lang w:val="es-CO"/>
              </w:rPr>
              <w:t>Patrimonio</w:t>
            </w:r>
            <w:r>
              <w:rPr>
                <w:lang w:val="es-CO"/>
              </w:rPr>
              <w:t xml:space="preserve"> Cultural realizo en el año 2017 una intervención de </w:t>
            </w:r>
            <w:r w:rsidR="00424674">
              <w:rPr>
                <w:lang w:val="es-CO"/>
              </w:rPr>
              <w:t>mejoramiento</w:t>
            </w:r>
            <w:r>
              <w:rPr>
                <w:lang w:val="es-CO"/>
              </w:rPr>
              <w:t xml:space="preserve"> del espacio </w:t>
            </w:r>
            <w:r w:rsidR="00424674">
              <w:rPr>
                <w:lang w:val="es-CO"/>
              </w:rPr>
              <w:t>físico</w:t>
            </w:r>
            <w:r>
              <w:rPr>
                <w:lang w:val="es-CO"/>
              </w:rPr>
              <w:t xml:space="preserve">  y el entorno inmediato de la Plazoleta del Chorro de Quevedo, la cual hace parte del nodo urbano de la Plaza de La </w:t>
            </w:r>
            <w:r w:rsidR="00126D8D">
              <w:rPr>
                <w:lang w:val="es-CO"/>
              </w:rPr>
              <w:t>Concordia,</w:t>
            </w:r>
            <w:r>
              <w:rPr>
                <w:lang w:val="es-CO"/>
              </w:rPr>
              <w:t xml:space="preserve"> mejorando la </w:t>
            </w:r>
            <w:r w:rsidR="00424674">
              <w:rPr>
                <w:lang w:val="es-CO"/>
              </w:rPr>
              <w:t>accesibilidad</w:t>
            </w:r>
            <w:r>
              <w:rPr>
                <w:lang w:val="es-CO"/>
              </w:rPr>
              <w:t xml:space="preserve"> hacia el lugar y recuperando los valores patrimoniales del sector.</w:t>
            </w:r>
          </w:p>
          <w:p w:rsidR="00363BF2" w:rsidRDefault="00363BF2" w:rsidP="00D263BC">
            <w:pPr>
              <w:rPr>
                <w:lang w:val="es-CO"/>
              </w:rPr>
            </w:pPr>
          </w:p>
          <w:p w:rsidR="00363BF2" w:rsidRPr="00D263BC" w:rsidRDefault="00363BF2" w:rsidP="00D263BC">
            <w:pPr>
              <w:rPr>
                <w:lang w:val="es-CO"/>
              </w:rPr>
            </w:pPr>
            <w:r>
              <w:rPr>
                <w:lang w:val="es-CO"/>
              </w:rPr>
              <w:t>La intervención conte</w:t>
            </w:r>
            <w:r w:rsidR="00424674">
              <w:rPr>
                <w:lang w:val="es-CO"/>
              </w:rPr>
              <w:t>mplo el cambio total del acabado</w:t>
            </w:r>
            <w:r>
              <w:rPr>
                <w:lang w:val="es-CO"/>
              </w:rPr>
              <w:t xml:space="preserve"> del piso m</w:t>
            </w:r>
            <w:r w:rsidR="00424674">
              <w:rPr>
                <w:lang w:val="es-CO"/>
              </w:rPr>
              <w:t>ediante la fundición de concreto</w:t>
            </w:r>
            <w:r>
              <w:rPr>
                <w:lang w:val="es-CO"/>
              </w:rPr>
              <w:t xml:space="preserve"> estampado en 1200m2; se </w:t>
            </w:r>
            <w:r w:rsidR="00206B05">
              <w:rPr>
                <w:lang w:val="es-CO"/>
              </w:rPr>
              <w:t>implementaron</w:t>
            </w:r>
            <w:r>
              <w:rPr>
                <w:lang w:val="es-CO"/>
              </w:rPr>
              <w:t xml:space="preserve"> 16 materas rectangulares y 8 </w:t>
            </w:r>
            <w:r w:rsidR="00424674">
              <w:rPr>
                <w:lang w:val="es-CO"/>
              </w:rPr>
              <w:t>cónicas</w:t>
            </w:r>
            <w:r>
              <w:rPr>
                <w:lang w:val="es-CO"/>
              </w:rPr>
              <w:t xml:space="preserve"> sembradas : se instalaron 3 placas </w:t>
            </w:r>
            <w:r w:rsidR="00206B05">
              <w:rPr>
                <w:lang w:val="es-CO"/>
              </w:rPr>
              <w:t>conmemorativas</w:t>
            </w:r>
            <w:r>
              <w:rPr>
                <w:lang w:val="es-CO"/>
              </w:rPr>
              <w:t xml:space="preserve"> en piedra; se instalaron 6 bancas en </w:t>
            </w:r>
            <w:r w:rsidR="00206B05">
              <w:rPr>
                <w:lang w:val="es-CO"/>
              </w:rPr>
              <w:t>concreto</w:t>
            </w:r>
            <w:r>
              <w:rPr>
                <w:lang w:val="es-CO"/>
              </w:rPr>
              <w:t xml:space="preserve"> </w:t>
            </w:r>
            <w:r w:rsidR="00120E5E">
              <w:rPr>
                <w:lang w:val="es-CO"/>
              </w:rPr>
              <w:t xml:space="preserve">con espaldar, 3 bancas sin espaldar y 18 bancas sencillas en concreto; se </w:t>
            </w:r>
            <w:r w:rsidR="00206B05">
              <w:rPr>
                <w:lang w:val="es-CO"/>
              </w:rPr>
              <w:t>construyó</w:t>
            </w:r>
            <w:r w:rsidR="00120E5E">
              <w:rPr>
                <w:lang w:val="es-CO"/>
              </w:rPr>
              <w:t xml:space="preserve"> una rampa de acceso a la Ermita; se instalaron 10 reflectores y un poste de alumbrado público; se </w:t>
            </w:r>
            <w:r w:rsidR="00206B05">
              <w:rPr>
                <w:lang w:val="es-CO"/>
              </w:rPr>
              <w:t>construyó</w:t>
            </w:r>
            <w:r w:rsidR="00120E5E">
              <w:rPr>
                <w:lang w:val="es-CO"/>
              </w:rPr>
              <w:t xml:space="preserve"> un contenedor de </w:t>
            </w:r>
            <w:r w:rsidR="00206B05">
              <w:rPr>
                <w:lang w:val="es-CO"/>
              </w:rPr>
              <w:t>árboles</w:t>
            </w:r>
            <w:r w:rsidR="00120E5E">
              <w:rPr>
                <w:lang w:val="es-CO"/>
              </w:rPr>
              <w:t xml:space="preserve"> donde se </w:t>
            </w:r>
            <w:r w:rsidR="00206B05">
              <w:rPr>
                <w:lang w:val="es-CO"/>
              </w:rPr>
              <w:t>sembró</w:t>
            </w:r>
            <w:r w:rsidR="00120E5E">
              <w:rPr>
                <w:lang w:val="es-CO"/>
              </w:rPr>
              <w:t xml:space="preserve"> un Yarumo.</w:t>
            </w:r>
          </w:p>
          <w:p w:rsidR="00EE3529" w:rsidRDefault="00EE3529" w:rsidP="00EE3529">
            <w:pPr>
              <w:rPr>
                <w:lang w:val="es-CO"/>
              </w:rPr>
            </w:pPr>
          </w:p>
          <w:p w:rsidR="00E76585" w:rsidRPr="00EE3529" w:rsidRDefault="00E76585" w:rsidP="00EE3529">
            <w:pPr>
              <w:rPr>
                <w:lang w:val="es-CO"/>
              </w:rPr>
            </w:pPr>
            <w:r>
              <w:rPr>
                <w:lang w:val="es-CO"/>
              </w:rPr>
              <w:t xml:space="preserve">Por otro lado, a través del sistema de señalización turística se hace referencia a la importante intervención que se viene adelantando desde la </w:t>
            </w:r>
            <w:r w:rsidR="00206B05">
              <w:rPr>
                <w:lang w:val="es-CO"/>
              </w:rPr>
              <w:t>Administración</w:t>
            </w:r>
            <w:r>
              <w:rPr>
                <w:lang w:val="es-CO"/>
              </w:rPr>
              <w:t xml:space="preserve"> Distrital en el nodo de la Concordia, específicamente en la señal tipo pan el de </w:t>
            </w:r>
            <w:r w:rsidR="00206B05">
              <w:rPr>
                <w:lang w:val="es-CO"/>
              </w:rPr>
              <w:t>bienvenida</w:t>
            </w:r>
            <w:r>
              <w:rPr>
                <w:lang w:val="es-CO"/>
              </w:rPr>
              <w:t xml:space="preserve"> ubicada sobre el eje ambiental con carrera 4,  frente al edificio Lerhner.</w:t>
            </w:r>
          </w:p>
          <w:p w:rsidR="00EE3529" w:rsidRPr="00EE3529" w:rsidRDefault="00EE3529" w:rsidP="00EE3529">
            <w:pPr>
              <w:pStyle w:val="Prrafodelista"/>
              <w:rPr>
                <w:lang w:val="es-CO"/>
              </w:rPr>
            </w:pPr>
          </w:p>
          <w:p w:rsidR="00EE3529" w:rsidRPr="00EE3529" w:rsidRDefault="00EE3529" w:rsidP="00EE3529">
            <w:pPr>
              <w:rPr>
                <w:lang w:val="es-CO"/>
              </w:rPr>
            </w:pPr>
          </w:p>
          <w:p w:rsidR="00EE3529" w:rsidRDefault="00EE3529" w:rsidP="00EE3529">
            <w:pPr>
              <w:pStyle w:val="Prrafodelista"/>
              <w:ind w:left="0"/>
              <w:jc w:val="both"/>
              <w:rPr>
                <w:lang w:val="es-CO"/>
              </w:rPr>
            </w:pPr>
          </w:p>
        </w:tc>
      </w:tr>
    </w:tbl>
    <w:p w:rsidR="00EE3529" w:rsidRPr="00EE3529" w:rsidRDefault="00EE3529" w:rsidP="00EE3529">
      <w:pPr>
        <w:pStyle w:val="Prrafodelista"/>
        <w:jc w:val="both"/>
        <w:rPr>
          <w:lang w:val="es-CO"/>
        </w:rPr>
      </w:pPr>
    </w:p>
    <w:p w:rsidR="00EE3529" w:rsidRDefault="00EE3529" w:rsidP="002A7460">
      <w:pPr>
        <w:pStyle w:val="Prrafodelista"/>
        <w:jc w:val="both"/>
        <w:rPr>
          <w:lang w:val="es-CO"/>
        </w:rPr>
      </w:pPr>
    </w:p>
    <w:p w:rsidR="00761EDD" w:rsidRDefault="00761EDD" w:rsidP="002A7460">
      <w:pPr>
        <w:pStyle w:val="Prrafodelista"/>
        <w:jc w:val="both"/>
        <w:rPr>
          <w:lang w:val="es-CO"/>
        </w:rPr>
      </w:pPr>
    </w:p>
    <w:p w:rsidR="007031D9" w:rsidRDefault="007031D9" w:rsidP="00336E99">
      <w:pPr>
        <w:pStyle w:val="Prrafodelista"/>
        <w:numPr>
          <w:ilvl w:val="0"/>
          <w:numId w:val="35"/>
        </w:numPr>
        <w:jc w:val="both"/>
        <w:rPr>
          <w:lang w:val="es-CO"/>
        </w:rPr>
      </w:pPr>
      <w:r>
        <w:rPr>
          <w:lang w:val="es-CO"/>
        </w:rPr>
        <w:t>Enuncie los compromisos</w:t>
      </w:r>
      <w:r w:rsidR="002A7460">
        <w:rPr>
          <w:lang w:val="es-CO"/>
        </w:rPr>
        <w:t xml:space="preserve"> asumidos</w:t>
      </w:r>
      <w:r>
        <w:rPr>
          <w:lang w:val="es-CO"/>
        </w:rPr>
        <w:t xml:space="preserve"> </w:t>
      </w:r>
      <w:r w:rsidR="002A7460">
        <w:rPr>
          <w:lang w:val="es-CO"/>
        </w:rPr>
        <w:t xml:space="preserve">por </w:t>
      </w:r>
      <w:r w:rsidR="00761EDD">
        <w:rPr>
          <w:lang w:val="es-CO"/>
        </w:rPr>
        <w:t xml:space="preserve">la </w:t>
      </w:r>
      <w:r w:rsidR="00962073">
        <w:rPr>
          <w:lang w:val="es-CO"/>
        </w:rPr>
        <w:t>Entidad</w:t>
      </w:r>
      <w:r w:rsidR="002A7460">
        <w:rPr>
          <w:lang w:val="es-CO"/>
        </w:rPr>
        <w:t xml:space="preserve"> con los ciudadanos </w:t>
      </w:r>
      <w:r>
        <w:rPr>
          <w:lang w:val="es-CO"/>
        </w:rPr>
        <w:t>durante el espacio de diálogo</w:t>
      </w:r>
      <w:r w:rsidR="00962073">
        <w:rPr>
          <w:lang w:val="es-CO"/>
        </w:rPr>
        <w:t>.</w:t>
      </w:r>
    </w:p>
    <w:p w:rsidR="0051722A" w:rsidRDefault="0051722A" w:rsidP="0051722A">
      <w:pPr>
        <w:pStyle w:val="Prrafodelista"/>
        <w:jc w:val="both"/>
        <w:rPr>
          <w:lang w:val="es-CO"/>
        </w:rPr>
      </w:pPr>
    </w:p>
    <w:tbl>
      <w:tblPr>
        <w:tblStyle w:val="Tablaconcuadrcula"/>
        <w:tblW w:w="0" w:type="auto"/>
        <w:tblInd w:w="720" w:type="dxa"/>
        <w:tblLook w:val="04A0" w:firstRow="1" w:lastRow="0" w:firstColumn="1" w:lastColumn="0" w:noHBand="0" w:noVBand="1"/>
      </w:tblPr>
      <w:tblGrid>
        <w:gridCol w:w="8143"/>
      </w:tblGrid>
      <w:tr w:rsidR="007031D9" w:rsidRPr="008351A5" w:rsidTr="007031D9">
        <w:tc>
          <w:tcPr>
            <w:tcW w:w="8494" w:type="dxa"/>
          </w:tcPr>
          <w:p w:rsidR="00486785" w:rsidRDefault="001F6869" w:rsidP="00486785">
            <w:pPr>
              <w:pStyle w:val="Prrafodelista"/>
              <w:numPr>
                <w:ilvl w:val="0"/>
                <w:numId w:val="6"/>
              </w:numPr>
              <w:jc w:val="both"/>
              <w:rPr>
                <w:lang w:val="es-CO"/>
              </w:rPr>
            </w:pPr>
            <w:r>
              <w:rPr>
                <w:lang w:val="es-CO"/>
              </w:rPr>
              <w:t>Responder las preguntas que los ciudadanos depositaron en la urna a través de correo electrónico y en la página de la Secretaria de Desarrollo Económico.</w:t>
            </w:r>
          </w:p>
          <w:p w:rsidR="00696DC0" w:rsidRPr="00486785" w:rsidRDefault="00696DC0" w:rsidP="00486785">
            <w:pPr>
              <w:jc w:val="both"/>
              <w:rPr>
                <w:lang w:val="es-CO"/>
              </w:rPr>
            </w:pPr>
          </w:p>
          <w:p w:rsidR="0086387C" w:rsidRDefault="001F6869" w:rsidP="0086387C">
            <w:pPr>
              <w:pStyle w:val="Prrafodelista"/>
              <w:numPr>
                <w:ilvl w:val="0"/>
                <w:numId w:val="6"/>
              </w:numPr>
              <w:jc w:val="both"/>
              <w:rPr>
                <w:lang w:val="es-CO"/>
              </w:rPr>
            </w:pPr>
            <w:r>
              <w:rPr>
                <w:lang w:val="es-CO"/>
              </w:rPr>
              <w:t>Subir el informe de rendición de cuentas en la página de la Secretaria Distrital de Desarrollo Económico.</w:t>
            </w:r>
          </w:p>
          <w:p w:rsidR="007031D9" w:rsidRDefault="007031D9" w:rsidP="0086387C">
            <w:pPr>
              <w:pStyle w:val="Prrafodelista"/>
              <w:ind w:left="360"/>
              <w:jc w:val="both"/>
              <w:rPr>
                <w:lang w:val="es-CO"/>
              </w:rPr>
            </w:pPr>
          </w:p>
        </w:tc>
      </w:tr>
    </w:tbl>
    <w:p w:rsidR="001E3E1E" w:rsidRDefault="001E3E1E" w:rsidP="001E3E1E">
      <w:pPr>
        <w:pStyle w:val="Prrafodelista"/>
        <w:jc w:val="both"/>
        <w:rPr>
          <w:lang w:val="es-CO"/>
        </w:rPr>
      </w:pPr>
    </w:p>
    <w:p w:rsidR="00AE7B6D" w:rsidRDefault="00AE7B6D" w:rsidP="001E3E1E">
      <w:pPr>
        <w:pStyle w:val="Prrafodelista"/>
        <w:jc w:val="both"/>
        <w:rPr>
          <w:lang w:val="es-CO"/>
        </w:rPr>
      </w:pPr>
    </w:p>
    <w:p w:rsidR="002564B5" w:rsidRDefault="002564B5" w:rsidP="00336E99">
      <w:pPr>
        <w:pStyle w:val="Prrafodelista"/>
        <w:numPr>
          <w:ilvl w:val="0"/>
          <w:numId w:val="35"/>
        </w:numPr>
        <w:spacing w:after="200" w:line="276" w:lineRule="auto"/>
        <w:jc w:val="both"/>
        <w:rPr>
          <w:lang w:val="es-CO"/>
        </w:rPr>
      </w:pPr>
      <w:r>
        <w:rPr>
          <w:lang w:val="es-CO"/>
        </w:rPr>
        <w:t>Enuncie los temas recurrentes</w:t>
      </w:r>
      <w:r w:rsidR="002A7460">
        <w:rPr>
          <w:lang w:val="es-CO"/>
        </w:rPr>
        <w:t>, priorizados con los ciudadanos,</w:t>
      </w:r>
      <w:r>
        <w:rPr>
          <w:lang w:val="es-CO"/>
        </w:rPr>
        <w:t xml:space="preserve"> que deberían</w:t>
      </w:r>
      <w:r w:rsidRPr="002564B5">
        <w:rPr>
          <w:lang w:val="es-CO"/>
        </w:rPr>
        <w:t xml:space="preserve"> ser trat</w:t>
      </w:r>
      <w:r>
        <w:rPr>
          <w:lang w:val="es-CO"/>
        </w:rPr>
        <w:t xml:space="preserve">ados por el </w:t>
      </w:r>
      <w:r w:rsidR="000D76CB">
        <w:rPr>
          <w:lang w:val="es-CO"/>
        </w:rPr>
        <w:t>Alcalde</w:t>
      </w:r>
      <w:r w:rsidR="00830311">
        <w:rPr>
          <w:lang w:val="es-CO"/>
        </w:rPr>
        <w:t xml:space="preserve"> Mayor</w:t>
      </w:r>
      <w:r>
        <w:rPr>
          <w:lang w:val="es-CO"/>
        </w:rPr>
        <w:t xml:space="preserve"> en su </w:t>
      </w:r>
      <w:r w:rsidRPr="002564B5">
        <w:rPr>
          <w:lang w:val="es-CO"/>
        </w:rPr>
        <w:t>Audiencia</w:t>
      </w:r>
      <w:r>
        <w:rPr>
          <w:lang w:val="es-CO"/>
        </w:rPr>
        <w:t xml:space="preserve"> Pública de Rendición de Cuentas</w:t>
      </w:r>
      <w:r w:rsidR="002A7460">
        <w:rPr>
          <w:lang w:val="es-CO"/>
        </w:rPr>
        <w:t>:</w:t>
      </w:r>
    </w:p>
    <w:p w:rsidR="0051722A" w:rsidRPr="002564B5" w:rsidRDefault="0051722A" w:rsidP="0051722A">
      <w:pPr>
        <w:pStyle w:val="Prrafodelista"/>
        <w:spacing w:after="200" w:line="276" w:lineRule="auto"/>
        <w:jc w:val="both"/>
        <w:rPr>
          <w:lang w:val="es-CO"/>
        </w:rPr>
      </w:pPr>
    </w:p>
    <w:tbl>
      <w:tblPr>
        <w:tblStyle w:val="Tablaconcuadrcula"/>
        <w:tblW w:w="8051" w:type="dxa"/>
        <w:tblInd w:w="704" w:type="dxa"/>
        <w:tblLook w:val="04A0" w:firstRow="1" w:lastRow="0" w:firstColumn="1" w:lastColumn="0" w:noHBand="0" w:noVBand="1"/>
      </w:tblPr>
      <w:tblGrid>
        <w:gridCol w:w="8051"/>
      </w:tblGrid>
      <w:tr w:rsidR="002564B5" w:rsidRPr="008351A5" w:rsidTr="002A7460">
        <w:tc>
          <w:tcPr>
            <w:tcW w:w="8051" w:type="dxa"/>
          </w:tcPr>
          <w:p w:rsidR="002564B5" w:rsidRPr="00E3021C" w:rsidRDefault="009C524E" w:rsidP="000D76CB">
            <w:pPr>
              <w:pStyle w:val="Prrafodelista"/>
              <w:numPr>
                <w:ilvl w:val="0"/>
                <w:numId w:val="14"/>
              </w:numPr>
              <w:spacing w:after="200" w:line="276" w:lineRule="auto"/>
              <w:jc w:val="both"/>
              <w:rPr>
                <w:rFonts w:cs="Arial"/>
                <w:lang w:val="es-CO"/>
              </w:rPr>
            </w:pPr>
            <w:r w:rsidRPr="00E3021C">
              <w:rPr>
                <w:rFonts w:cs="Arial"/>
                <w:lang w:val="es-CO"/>
              </w:rPr>
              <w:lastRenderedPageBreak/>
              <w:t>Fortalecimiento del emprendimiento y la competitividad.</w:t>
            </w:r>
          </w:p>
          <w:p w:rsidR="009C524E" w:rsidRPr="00E3021C" w:rsidRDefault="009C524E" w:rsidP="000D76CB">
            <w:pPr>
              <w:pStyle w:val="Prrafodelista"/>
              <w:numPr>
                <w:ilvl w:val="0"/>
                <w:numId w:val="14"/>
              </w:numPr>
              <w:spacing w:after="200" w:line="276" w:lineRule="auto"/>
              <w:jc w:val="both"/>
              <w:rPr>
                <w:rFonts w:cs="Arial"/>
                <w:lang w:val="es-CO"/>
              </w:rPr>
            </w:pPr>
            <w:r w:rsidRPr="00E3021C">
              <w:rPr>
                <w:rFonts w:cs="Arial"/>
                <w:lang w:val="es-CO"/>
              </w:rPr>
              <w:t>Mayor acceso a créditos.</w:t>
            </w:r>
          </w:p>
          <w:p w:rsidR="009C524E" w:rsidRPr="00E3021C" w:rsidRDefault="009C524E" w:rsidP="000D76CB">
            <w:pPr>
              <w:pStyle w:val="Prrafodelista"/>
              <w:numPr>
                <w:ilvl w:val="0"/>
                <w:numId w:val="14"/>
              </w:numPr>
              <w:spacing w:after="200" w:line="276" w:lineRule="auto"/>
              <w:jc w:val="both"/>
              <w:rPr>
                <w:rFonts w:cs="Arial"/>
                <w:lang w:val="es-CO"/>
              </w:rPr>
            </w:pPr>
            <w:r w:rsidRPr="00E3021C">
              <w:rPr>
                <w:rFonts w:cs="Arial"/>
                <w:lang w:val="es-CO"/>
              </w:rPr>
              <w:t>Fortalecimiento y capacitación a los vendedores ambulantes para tener una economía más formal.</w:t>
            </w:r>
          </w:p>
          <w:p w:rsidR="009C524E" w:rsidRPr="00E3021C" w:rsidRDefault="009C524E" w:rsidP="000D76CB">
            <w:pPr>
              <w:pStyle w:val="Prrafodelista"/>
              <w:numPr>
                <w:ilvl w:val="0"/>
                <w:numId w:val="14"/>
              </w:numPr>
              <w:spacing w:after="200" w:line="276" w:lineRule="auto"/>
              <w:jc w:val="both"/>
              <w:rPr>
                <w:rFonts w:cs="Arial"/>
                <w:lang w:val="es-CO"/>
              </w:rPr>
            </w:pPr>
            <w:r w:rsidRPr="00E3021C">
              <w:rPr>
                <w:rFonts w:cs="Arial"/>
                <w:lang w:val="es-CO"/>
              </w:rPr>
              <w:t>Inclusión de poblaciones en condición de discapacidad y adulto mayor para trabajar el tema de guías turísticos.</w:t>
            </w:r>
          </w:p>
          <w:p w:rsidR="00E13393" w:rsidRPr="00E3021C" w:rsidRDefault="00E13393" w:rsidP="000D76CB">
            <w:pPr>
              <w:pStyle w:val="Prrafodelista"/>
              <w:numPr>
                <w:ilvl w:val="0"/>
                <w:numId w:val="14"/>
              </w:numPr>
              <w:spacing w:after="200" w:line="276" w:lineRule="auto"/>
              <w:jc w:val="both"/>
              <w:rPr>
                <w:rFonts w:cs="Arial"/>
                <w:lang w:val="es-CO"/>
              </w:rPr>
            </w:pPr>
            <w:r w:rsidRPr="00E3021C">
              <w:rPr>
                <w:rFonts w:cs="Arial"/>
                <w:lang w:val="es-CO"/>
              </w:rPr>
              <w:t>Mayor seguridad en las plazas de mercado de la ciudad.</w:t>
            </w:r>
          </w:p>
          <w:p w:rsidR="00A474C0" w:rsidRDefault="00A474C0" w:rsidP="00644AE9">
            <w:pPr>
              <w:pStyle w:val="Prrafodelista"/>
              <w:spacing w:after="200" w:line="276" w:lineRule="auto"/>
              <w:jc w:val="both"/>
              <w:rPr>
                <w:rFonts w:ascii="Arial Narrow" w:hAnsi="Arial Narrow" w:cs="Arial"/>
                <w:lang w:val="es-CO"/>
              </w:rPr>
            </w:pPr>
          </w:p>
        </w:tc>
      </w:tr>
    </w:tbl>
    <w:p w:rsidR="00AE7B6D" w:rsidRDefault="00AE7B6D" w:rsidP="002564B5">
      <w:pPr>
        <w:spacing w:after="0" w:line="240" w:lineRule="auto"/>
        <w:jc w:val="both"/>
        <w:rPr>
          <w:lang w:val="es-CO"/>
        </w:rPr>
      </w:pPr>
    </w:p>
    <w:p w:rsidR="00AE7B6D" w:rsidRPr="002564B5" w:rsidRDefault="00AE7B6D" w:rsidP="002564B5">
      <w:pPr>
        <w:spacing w:after="0" w:line="240" w:lineRule="auto"/>
        <w:jc w:val="both"/>
        <w:rPr>
          <w:lang w:val="es-CO"/>
        </w:rPr>
      </w:pPr>
    </w:p>
    <w:p w:rsidR="007031D9" w:rsidRDefault="001E3E1E" w:rsidP="00336E99">
      <w:pPr>
        <w:pStyle w:val="Prrafodelista"/>
        <w:numPr>
          <w:ilvl w:val="0"/>
          <w:numId w:val="35"/>
        </w:numPr>
        <w:spacing w:after="0" w:line="240" w:lineRule="auto"/>
        <w:jc w:val="both"/>
        <w:rPr>
          <w:lang w:val="es-CO"/>
        </w:rPr>
      </w:pPr>
      <w:r>
        <w:rPr>
          <w:lang w:val="es-CO"/>
        </w:rPr>
        <w:t>Enuncie</w:t>
      </w:r>
      <w:r w:rsidR="007031D9">
        <w:rPr>
          <w:lang w:val="es-CO"/>
        </w:rPr>
        <w:t xml:space="preserve"> los </w:t>
      </w:r>
      <w:r>
        <w:rPr>
          <w:lang w:val="es-CO"/>
        </w:rPr>
        <w:t xml:space="preserve">resultados de la Encuesta </w:t>
      </w:r>
      <w:r w:rsidR="002564B5">
        <w:rPr>
          <w:lang w:val="es-CO"/>
        </w:rPr>
        <w:t>de evaluación d</w:t>
      </w:r>
      <w:r w:rsidR="00982E03">
        <w:rPr>
          <w:lang w:val="es-CO"/>
        </w:rPr>
        <w:t>e la rendición de cuentas sectorial de la Secretaria Distrital de Desarrollo Económico</w:t>
      </w:r>
      <w:r>
        <w:rPr>
          <w:lang w:val="es-CO"/>
        </w:rPr>
        <w:t>:</w:t>
      </w:r>
    </w:p>
    <w:p w:rsidR="0051722A" w:rsidRDefault="0051722A" w:rsidP="0051722A">
      <w:pPr>
        <w:pStyle w:val="Prrafodelista"/>
        <w:spacing w:after="0" w:line="240" w:lineRule="auto"/>
        <w:jc w:val="both"/>
        <w:rPr>
          <w:lang w:val="es-CO"/>
        </w:rPr>
      </w:pPr>
    </w:p>
    <w:tbl>
      <w:tblPr>
        <w:tblStyle w:val="Tablaconcuadrcula"/>
        <w:tblW w:w="0" w:type="auto"/>
        <w:tblInd w:w="720" w:type="dxa"/>
        <w:tblLook w:val="04A0" w:firstRow="1" w:lastRow="0" w:firstColumn="1" w:lastColumn="0" w:noHBand="0" w:noVBand="1"/>
      </w:tblPr>
      <w:tblGrid>
        <w:gridCol w:w="8143"/>
      </w:tblGrid>
      <w:tr w:rsidR="001E3E1E" w:rsidRPr="006051A4" w:rsidTr="001E3E1E">
        <w:tc>
          <w:tcPr>
            <w:tcW w:w="8494" w:type="dxa"/>
          </w:tcPr>
          <w:p w:rsidR="00B20D09" w:rsidRPr="00101389" w:rsidRDefault="00B20D09" w:rsidP="00101389">
            <w:pPr>
              <w:jc w:val="center"/>
              <w:rPr>
                <w:b/>
                <w:i/>
                <w:lang w:val="es-CO"/>
              </w:rPr>
            </w:pPr>
            <w:r>
              <w:rPr>
                <w:b/>
                <w:i/>
                <w:lang w:val="es-CO"/>
              </w:rPr>
              <w:t>RESULTADOS ENCUESTAS PARA LA EVALUACIÓN DEL ESPACIO DE DIÁLOGO CIUDADANO EN EL MARCO DE</w:t>
            </w:r>
            <w:r w:rsidR="00101389">
              <w:rPr>
                <w:b/>
                <w:i/>
                <w:lang w:val="es-CO"/>
              </w:rPr>
              <w:t>L PROCESO DE RENDICIÓN DE CUENTAS SECTORIAL</w:t>
            </w:r>
          </w:p>
          <w:p w:rsidR="00B20D09" w:rsidRDefault="00B20D09" w:rsidP="00B20D09">
            <w:pPr>
              <w:rPr>
                <w:lang w:val="es-CO"/>
              </w:rPr>
            </w:pPr>
          </w:p>
          <w:p w:rsidR="00B20D09" w:rsidRDefault="00101389" w:rsidP="00B20D09">
            <w:pPr>
              <w:jc w:val="both"/>
              <w:rPr>
                <w:lang w:val="es-CO"/>
              </w:rPr>
            </w:pPr>
            <w:r>
              <w:rPr>
                <w:lang w:val="es-CO"/>
              </w:rPr>
              <w:t>Fecha de realización: Marzo 12</w:t>
            </w:r>
            <w:r w:rsidR="00727831">
              <w:rPr>
                <w:lang w:val="es-CO"/>
              </w:rPr>
              <w:t xml:space="preserve"> de 2018</w:t>
            </w:r>
          </w:p>
          <w:p w:rsidR="00B20D09" w:rsidRDefault="00727831" w:rsidP="00B20D09">
            <w:pPr>
              <w:jc w:val="both"/>
              <w:rPr>
                <w:lang w:val="es-CO"/>
              </w:rPr>
            </w:pPr>
            <w:r>
              <w:rPr>
                <w:lang w:val="es-CO"/>
              </w:rPr>
              <w:t>Lugar:</w:t>
            </w:r>
            <w:r w:rsidR="00101389">
              <w:rPr>
                <w:lang w:val="es-CO"/>
              </w:rPr>
              <w:t xml:space="preserve"> Plaza de los Artesanos</w:t>
            </w:r>
          </w:p>
          <w:p w:rsidR="00B20D09" w:rsidRDefault="00B20D09" w:rsidP="00B20D09">
            <w:pPr>
              <w:jc w:val="both"/>
              <w:rPr>
                <w:lang w:val="es-CO"/>
              </w:rPr>
            </w:pPr>
            <w:r>
              <w:rPr>
                <w:lang w:val="es-CO"/>
              </w:rPr>
              <w:t>Número de a</w:t>
            </w:r>
            <w:r w:rsidR="00101389">
              <w:rPr>
                <w:lang w:val="es-CO"/>
              </w:rPr>
              <w:t xml:space="preserve">sistentes: </w:t>
            </w:r>
            <w:r w:rsidR="00EC5268">
              <w:rPr>
                <w:lang w:val="es-CO"/>
              </w:rPr>
              <w:t>386 (se anexa lista de asistencia)</w:t>
            </w:r>
          </w:p>
          <w:p w:rsidR="00B20D09" w:rsidRDefault="00B20D09" w:rsidP="00B20D09">
            <w:pPr>
              <w:jc w:val="both"/>
              <w:rPr>
                <w:lang w:val="es-CO"/>
              </w:rPr>
            </w:pPr>
            <w:r>
              <w:rPr>
                <w:lang w:val="es-CO"/>
              </w:rPr>
              <w:t>Secretaría Distrital de Desarrollo Económico</w:t>
            </w:r>
          </w:p>
          <w:p w:rsidR="00B20D09" w:rsidRDefault="00B20D09" w:rsidP="00B20D09">
            <w:pPr>
              <w:jc w:val="both"/>
              <w:rPr>
                <w:lang w:val="es-CO"/>
              </w:rPr>
            </w:pPr>
          </w:p>
          <w:p w:rsidR="00B20D09" w:rsidRDefault="00B20D09" w:rsidP="00B20D09">
            <w:pPr>
              <w:jc w:val="both"/>
              <w:rPr>
                <w:lang w:val="es-CO"/>
              </w:rPr>
            </w:pPr>
            <w:r>
              <w:rPr>
                <w:b/>
                <w:lang w:val="es-CO"/>
              </w:rPr>
              <w:t>Indicación:</w:t>
            </w:r>
            <w:r>
              <w:rPr>
                <w:lang w:val="es-CO"/>
              </w:rPr>
              <w:t xml:space="preserve"> Por favor, marque con una X, según corresponda:</w:t>
            </w:r>
          </w:p>
          <w:p w:rsidR="00B20D09" w:rsidRDefault="00B20D09" w:rsidP="00B20D09">
            <w:pPr>
              <w:jc w:val="both"/>
              <w:rPr>
                <w:lang w:val="es-CO"/>
              </w:rPr>
            </w:pPr>
          </w:p>
          <w:p w:rsidR="00B20D09" w:rsidRDefault="00B20D09" w:rsidP="00B20D09">
            <w:pPr>
              <w:pStyle w:val="Prrafodelista"/>
              <w:numPr>
                <w:ilvl w:val="0"/>
                <w:numId w:val="15"/>
              </w:numPr>
              <w:jc w:val="both"/>
              <w:rPr>
                <w:lang w:val="es-CO"/>
              </w:rPr>
            </w:pPr>
            <w:r>
              <w:rPr>
                <w:lang w:val="es-CO"/>
              </w:rPr>
              <w:t>En una escala de 1 a 5 (siendo 1 deficiente y 5 excelente) ¿Cómo calificaría el espacio de diálogo ciudadano realizado el día de hoy?</w:t>
            </w:r>
          </w:p>
          <w:p w:rsidR="00B20D09" w:rsidRDefault="00B20D09" w:rsidP="00B20D09">
            <w:pPr>
              <w:pStyle w:val="Prrafodelista"/>
              <w:jc w:val="both"/>
              <w:rPr>
                <w:lang w:val="es-CO"/>
              </w:rPr>
            </w:pPr>
          </w:p>
          <w:tbl>
            <w:tblPr>
              <w:tblStyle w:val="Tablaconcuadrcula"/>
              <w:tblW w:w="0" w:type="auto"/>
              <w:tblInd w:w="2889" w:type="dxa"/>
              <w:tblLook w:val="04A0" w:firstRow="1" w:lastRow="0" w:firstColumn="1" w:lastColumn="0" w:noHBand="0" w:noVBand="1"/>
            </w:tblPr>
            <w:tblGrid>
              <w:gridCol w:w="651"/>
              <w:gridCol w:w="894"/>
            </w:tblGrid>
            <w:tr w:rsidR="00B20D09" w:rsidTr="00B20D09">
              <w:trPr>
                <w:trHeight w:val="260"/>
              </w:trPr>
              <w:tc>
                <w:tcPr>
                  <w:tcW w:w="651" w:type="dxa"/>
                  <w:tcBorders>
                    <w:top w:val="single" w:sz="4" w:space="0" w:color="auto"/>
                    <w:left w:val="single" w:sz="4" w:space="0" w:color="auto"/>
                    <w:bottom w:val="single" w:sz="4" w:space="0" w:color="auto"/>
                    <w:right w:val="single" w:sz="4" w:space="0" w:color="auto"/>
                  </w:tcBorders>
                  <w:hideMark/>
                </w:tcPr>
                <w:p w:rsidR="00B20D09" w:rsidRDefault="00B20D09">
                  <w:pPr>
                    <w:pStyle w:val="Prrafodelista"/>
                    <w:ind w:left="0"/>
                    <w:jc w:val="both"/>
                    <w:rPr>
                      <w:b/>
                      <w:lang w:val="es-CO"/>
                    </w:rPr>
                  </w:pPr>
                  <w:r>
                    <w:rPr>
                      <w:b/>
                      <w:lang w:val="es-CO"/>
                    </w:rPr>
                    <w:t>1</w:t>
                  </w:r>
                </w:p>
              </w:tc>
              <w:tc>
                <w:tcPr>
                  <w:tcW w:w="894" w:type="dxa"/>
                  <w:tcBorders>
                    <w:top w:val="single" w:sz="4" w:space="0" w:color="auto"/>
                    <w:left w:val="single" w:sz="4" w:space="0" w:color="auto"/>
                    <w:bottom w:val="single" w:sz="4" w:space="0" w:color="auto"/>
                    <w:right w:val="single" w:sz="4" w:space="0" w:color="auto"/>
                  </w:tcBorders>
                  <w:hideMark/>
                </w:tcPr>
                <w:p w:rsidR="00B20D09" w:rsidRDefault="00B3238B">
                  <w:pPr>
                    <w:pStyle w:val="Prrafodelista"/>
                    <w:ind w:left="0"/>
                    <w:jc w:val="both"/>
                    <w:rPr>
                      <w:lang w:val="es-CO"/>
                    </w:rPr>
                  </w:pPr>
                  <w:r>
                    <w:rPr>
                      <w:lang w:val="es-CO"/>
                    </w:rPr>
                    <w:t>2</w:t>
                  </w:r>
                </w:p>
              </w:tc>
            </w:tr>
            <w:tr w:rsidR="00B20D09" w:rsidTr="00B20D09">
              <w:trPr>
                <w:trHeight w:val="275"/>
              </w:trPr>
              <w:tc>
                <w:tcPr>
                  <w:tcW w:w="651" w:type="dxa"/>
                  <w:tcBorders>
                    <w:top w:val="single" w:sz="4" w:space="0" w:color="auto"/>
                    <w:left w:val="single" w:sz="4" w:space="0" w:color="auto"/>
                    <w:bottom w:val="single" w:sz="4" w:space="0" w:color="auto"/>
                    <w:right w:val="single" w:sz="4" w:space="0" w:color="auto"/>
                  </w:tcBorders>
                  <w:hideMark/>
                </w:tcPr>
                <w:p w:rsidR="00B20D09" w:rsidRDefault="00B20D09">
                  <w:pPr>
                    <w:pStyle w:val="Prrafodelista"/>
                    <w:ind w:left="0"/>
                    <w:jc w:val="both"/>
                    <w:rPr>
                      <w:b/>
                      <w:lang w:val="es-CO"/>
                    </w:rPr>
                  </w:pPr>
                  <w:r>
                    <w:rPr>
                      <w:b/>
                      <w:lang w:val="es-CO"/>
                    </w:rPr>
                    <w:t>2</w:t>
                  </w:r>
                </w:p>
              </w:tc>
              <w:tc>
                <w:tcPr>
                  <w:tcW w:w="894" w:type="dxa"/>
                  <w:tcBorders>
                    <w:top w:val="single" w:sz="4" w:space="0" w:color="auto"/>
                    <w:left w:val="single" w:sz="4" w:space="0" w:color="auto"/>
                    <w:bottom w:val="single" w:sz="4" w:space="0" w:color="auto"/>
                    <w:right w:val="single" w:sz="4" w:space="0" w:color="auto"/>
                  </w:tcBorders>
                  <w:hideMark/>
                </w:tcPr>
                <w:p w:rsidR="00B20D09" w:rsidRDefault="00B3238B">
                  <w:pPr>
                    <w:pStyle w:val="Prrafodelista"/>
                    <w:ind w:left="0"/>
                    <w:jc w:val="both"/>
                    <w:rPr>
                      <w:lang w:val="es-CO"/>
                    </w:rPr>
                  </w:pPr>
                  <w:r>
                    <w:rPr>
                      <w:lang w:val="es-CO"/>
                    </w:rPr>
                    <w:t>2</w:t>
                  </w:r>
                </w:p>
              </w:tc>
            </w:tr>
            <w:tr w:rsidR="00B20D09" w:rsidTr="00B20D09">
              <w:trPr>
                <w:trHeight w:val="260"/>
              </w:trPr>
              <w:tc>
                <w:tcPr>
                  <w:tcW w:w="651" w:type="dxa"/>
                  <w:tcBorders>
                    <w:top w:val="single" w:sz="4" w:space="0" w:color="auto"/>
                    <w:left w:val="single" w:sz="4" w:space="0" w:color="auto"/>
                    <w:bottom w:val="single" w:sz="4" w:space="0" w:color="auto"/>
                    <w:right w:val="single" w:sz="4" w:space="0" w:color="auto"/>
                  </w:tcBorders>
                  <w:hideMark/>
                </w:tcPr>
                <w:p w:rsidR="00B20D09" w:rsidRDefault="00B20D09">
                  <w:pPr>
                    <w:pStyle w:val="Prrafodelista"/>
                    <w:ind w:left="0"/>
                    <w:jc w:val="both"/>
                    <w:rPr>
                      <w:b/>
                      <w:lang w:val="es-CO"/>
                    </w:rPr>
                  </w:pPr>
                  <w:r>
                    <w:rPr>
                      <w:b/>
                      <w:lang w:val="es-CO"/>
                    </w:rPr>
                    <w:t>3</w:t>
                  </w:r>
                </w:p>
              </w:tc>
              <w:tc>
                <w:tcPr>
                  <w:tcW w:w="894" w:type="dxa"/>
                  <w:tcBorders>
                    <w:top w:val="single" w:sz="4" w:space="0" w:color="auto"/>
                    <w:left w:val="single" w:sz="4" w:space="0" w:color="auto"/>
                    <w:bottom w:val="single" w:sz="4" w:space="0" w:color="auto"/>
                    <w:right w:val="single" w:sz="4" w:space="0" w:color="auto"/>
                  </w:tcBorders>
                  <w:hideMark/>
                </w:tcPr>
                <w:p w:rsidR="00B20D09" w:rsidRDefault="00B20D09">
                  <w:pPr>
                    <w:pStyle w:val="Prrafodelista"/>
                    <w:ind w:left="0"/>
                    <w:jc w:val="both"/>
                    <w:rPr>
                      <w:lang w:val="es-CO"/>
                    </w:rPr>
                  </w:pPr>
                  <w:r>
                    <w:rPr>
                      <w:lang w:val="es-CO"/>
                    </w:rPr>
                    <w:t>1</w:t>
                  </w:r>
                  <w:r w:rsidR="00B3238B">
                    <w:rPr>
                      <w:lang w:val="es-CO"/>
                    </w:rPr>
                    <w:t>1</w:t>
                  </w:r>
                </w:p>
              </w:tc>
            </w:tr>
            <w:tr w:rsidR="00B20D09" w:rsidTr="00B20D09">
              <w:trPr>
                <w:trHeight w:val="275"/>
              </w:trPr>
              <w:tc>
                <w:tcPr>
                  <w:tcW w:w="651" w:type="dxa"/>
                  <w:tcBorders>
                    <w:top w:val="single" w:sz="4" w:space="0" w:color="auto"/>
                    <w:left w:val="single" w:sz="4" w:space="0" w:color="auto"/>
                    <w:bottom w:val="single" w:sz="4" w:space="0" w:color="auto"/>
                    <w:right w:val="single" w:sz="4" w:space="0" w:color="auto"/>
                  </w:tcBorders>
                  <w:hideMark/>
                </w:tcPr>
                <w:p w:rsidR="00B20D09" w:rsidRDefault="00B20D09">
                  <w:pPr>
                    <w:pStyle w:val="Prrafodelista"/>
                    <w:ind w:left="0"/>
                    <w:jc w:val="both"/>
                    <w:rPr>
                      <w:b/>
                      <w:lang w:val="es-CO"/>
                    </w:rPr>
                  </w:pPr>
                  <w:r>
                    <w:rPr>
                      <w:b/>
                      <w:lang w:val="es-CO"/>
                    </w:rPr>
                    <w:t>4</w:t>
                  </w:r>
                </w:p>
              </w:tc>
              <w:tc>
                <w:tcPr>
                  <w:tcW w:w="894" w:type="dxa"/>
                  <w:tcBorders>
                    <w:top w:val="single" w:sz="4" w:space="0" w:color="auto"/>
                    <w:left w:val="single" w:sz="4" w:space="0" w:color="auto"/>
                    <w:bottom w:val="single" w:sz="4" w:space="0" w:color="auto"/>
                    <w:right w:val="single" w:sz="4" w:space="0" w:color="auto"/>
                  </w:tcBorders>
                  <w:hideMark/>
                </w:tcPr>
                <w:p w:rsidR="00B20D09" w:rsidRDefault="00B3238B">
                  <w:pPr>
                    <w:pStyle w:val="Prrafodelista"/>
                    <w:ind w:left="0"/>
                    <w:jc w:val="both"/>
                    <w:rPr>
                      <w:lang w:val="es-CO"/>
                    </w:rPr>
                  </w:pPr>
                  <w:r>
                    <w:rPr>
                      <w:lang w:val="es-CO"/>
                    </w:rPr>
                    <w:t>32</w:t>
                  </w:r>
                </w:p>
              </w:tc>
            </w:tr>
            <w:tr w:rsidR="00B20D09" w:rsidTr="00B20D09">
              <w:trPr>
                <w:trHeight w:val="275"/>
              </w:trPr>
              <w:tc>
                <w:tcPr>
                  <w:tcW w:w="651" w:type="dxa"/>
                  <w:tcBorders>
                    <w:top w:val="single" w:sz="4" w:space="0" w:color="auto"/>
                    <w:left w:val="single" w:sz="4" w:space="0" w:color="auto"/>
                    <w:bottom w:val="single" w:sz="4" w:space="0" w:color="auto"/>
                    <w:right w:val="single" w:sz="4" w:space="0" w:color="auto"/>
                  </w:tcBorders>
                  <w:hideMark/>
                </w:tcPr>
                <w:p w:rsidR="00B20D09" w:rsidRDefault="00B20D09">
                  <w:pPr>
                    <w:pStyle w:val="Prrafodelista"/>
                    <w:ind w:left="0"/>
                    <w:jc w:val="both"/>
                    <w:rPr>
                      <w:b/>
                      <w:lang w:val="es-CO"/>
                    </w:rPr>
                  </w:pPr>
                  <w:r>
                    <w:rPr>
                      <w:b/>
                      <w:lang w:val="es-CO"/>
                    </w:rPr>
                    <w:t>5</w:t>
                  </w:r>
                </w:p>
              </w:tc>
              <w:tc>
                <w:tcPr>
                  <w:tcW w:w="894" w:type="dxa"/>
                  <w:tcBorders>
                    <w:top w:val="single" w:sz="4" w:space="0" w:color="auto"/>
                    <w:left w:val="single" w:sz="4" w:space="0" w:color="auto"/>
                    <w:bottom w:val="single" w:sz="4" w:space="0" w:color="auto"/>
                    <w:right w:val="single" w:sz="4" w:space="0" w:color="auto"/>
                  </w:tcBorders>
                  <w:hideMark/>
                </w:tcPr>
                <w:p w:rsidR="00B20D09" w:rsidRDefault="00B3238B">
                  <w:pPr>
                    <w:pStyle w:val="Prrafodelista"/>
                    <w:ind w:left="0"/>
                    <w:jc w:val="both"/>
                    <w:rPr>
                      <w:lang w:val="es-CO"/>
                    </w:rPr>
                  </w:pPr>
                  <w:r>
                    <w:rPr>
                      <w:lang w:val="es-CO"/>
                    </w:rPr>
                    <w:t>54</w:t>
                  </w:r>
                </w:p>
              </w:tc>
            </w:tr>
          </w:tbl>
          <w:p w:rsidR="00B20D09" w:rsidRDefault="00B20D09" w:rsidP="00B20D09">
            <w:pPr>
              <w:pStyle w:val="Prrafodelista"/>
              <w:jc w:val="both"/>
              <w:rPr>
                <w:lang w:val="es-CO"/>
              </w:rPr>
            </w:pPr>
          </w:p>
          <w:p w:rsidR="00B20D09" w:rsidRDefault="00B20D09" w:rsidP="00B20D09">
            <w:pPr>
              <w:pStyle w:val="Prrafodelista"/>
              <w:numPr>
                <w:ilvl w:val="0"/>
                <w:numId w:val="15"/>
              </w:numPr>
              <w:jc w:val="both"/>
              <w:rPr>
                <w:lang w:val="es-CO"/>
              </w:rPr>
            </w:pPr>
            <w:r>
              <w:rPr>
                <w:lang w:val="es-CO"/>
              </w:rPr>
              <w:t>Considera que la información presentada en el evento fue:</w:t>
            </w:r>
          </w:p>
          <w:p w:rsidR="00B20D09" w:rsidRDefault="00B20D09" w:rsidP="00B20D09">
            <w:pPr>
              <w:pStyle w:val="Prrafodelista"/>
              <w:jc w:val="both"/>
              <w:rPr>
                <w:lang w:val="es-CO"/>
              </w:rPr>
            </w:pPr>
          </w:p>
          <w:tbl>
            <w:tblPr>
              <w:tblStyle w:val="Tablaconcuadrcula"/>
              <w:tblW w:w="6912" w:type="dxa"/>
              <w:tblLook w:val="04A0" w:firstRow="1" w:lastRow="0" w:firstColumn="1" w:lastColumn="0" w:noHBand="0" w:noVBand="1"/>
            </w:tblPr>
            <w:tblGrid>
              <w:gridCol w:w="2660"/>
              <w:gridCol w:w="1244"/>
              <w:gridCol w:w="1307"/>
              <w:gridCol w:w="1701"/>
            </w:tblGrid>
            <w:tr w:rsidR="00B20D09" w:rsidTr="00B20D09">
              <w:trPr>
                <w:trHeight w:val="240"/>
              </w:trPr>
              <w:tc>
                <w:tcPr>
                  <w:tcW w:w="2660" w:type="dxa"/>
                  <w:tcBorders>
                    <w:top w:val="single" w:sz="4" w:space="0" w:color="auto"/>
                    <w:left w:val="single" w:sz="4" w:space="0" w:color="auto"/>
                    <w:bottom w:val="single" w:sz="4" w:space="0" w:color="auto"/>
                    <w:right w:val="single" w:sz="4" w:space="0" w:color="auto"/>
                  </w:tcBorders>
                </w:tcPr>
                <w:p w:rsidR="00B20D09" w:rsidRDefault="00B20D09">
                  <w:pPr>
                    <w:pStyle w:val="Prrafodelista"/>
                    <w:ind w:left="0"/>
                    <w:jc w:val="both"/>
                    <w:rPr>
                      <w:lang w:val="es-CO"/>
                    </w:rPr>
                  </w:pPr>
                </w:p>
              </w:tc>
              <w:tc>
                <w:tcPr>
                  <w:tcW w:w="1244" w:type="dxa"/>
                  <w:tcBorders>
                    <w:top w:val="single" w:sz="4" w:space="0" w:color="auto"/>
                    <w:left w:val="single" w:sz="4" w:space="0" w:color="auto"/>
                    <w:bottom w:val="single" w:sz="4" w:space="0" w:color="auto"/>
                    <w:right w:val="single" w:sz="4" w:space="0" w:color="auto"/>
                  </w:tcBorders>
                  <w:hideMark/>
                </w:tcPr>
                <w:p w:rsidR="00B20D09" w:rsidRDefault="00B20D09">
                  <w:pPr>
                    <w:pStyle w:val="Prrafodelista"/>
                    <w:ind w:left="0"/>
                    <w:jc w:val="center"/>
                    <w:rPr>
                      <w:b/>
                      <w:lang w:val="es-CO"/>
                    </w:rPr>
                  </w:pPr>
                  <w:r>
                    <w:rPr>
                      <w:b/>
                      <w:lang w:val="es-CO"/>
                    </w:rPr>
                    <w:t>Precisa</w:t>
                  </w:r>
                </w:p>
              </w:tc>
              <w:tc>
                <w:tcPr>
                  <w:tcW w:w="1307" w:type="dxa"/>
                  <w:tcBorders>
                    <w:top w:val="single" w:sz="4" w:space="0" w:color="auto"/>
                    <w:left w:val="single" w:sz="4" w:space="0" w:color="auto"/>
                    <w:bottom w:val="single" w:sz="4" w:space="0" w:color="auto"/>
                    <w:right w:val="single" w:sz="4" w:space="0" w:color="auto"/>
                  </w:tcBorders>
                  <w:hideMark/>
                </w:tcPr>
                <w:p w:rsidR="00B20D09" w:rsidRDefault="00B20D09">
                  <w:pPr>
                    <w:pStyle w:val="Prrafodelista"/>
                    <w:ind w:left="0"/>
                    <w:jc w:val="center"/>
                    <w:rPr>
                      <w:b/>
                      <w:lang w:val="es-CO"/>
                    </w:rPr>
                  </w:pPr>
                  <w:r>
                    <w:rPr>
                      <w:b/>
                      <w:lang w:val="es-CO"/>
                    </w:rPr>
                    <w:t>Confiable</w:t>
                  </w:r>
                </w:p>
              </w:tc>
              <w:tc>
                <w:tcPr>
                  <w:tcW w:w="1701" w:type="dxa"/>
                  <w:tcBorders>
                    <w:top w:val="single" w:sz="4" w:space="0" w:color="auto"/>
                    <w:left w:val="single" w:sz="4" w:space="0" w:color="auto"/>
                    <w:bottom w:val="single" w:sz="4" w:space="0" w:color="auto"/>
                    <w:right w:val="single" w:sz="4" w:space="0" w:color="auto"/>
                  </w:tcBorders>
                  <w:hideMark/>
                </w:tcPr>
                <w:p w:rsidR="00B20D09" w:rsidRDefault="00B20D09">
                  <w:pPr>
                    <w:pStyle w:val="Prrafodelista"/>
                    <w:ind w:left="0"/>
                    <w:jc w:val="center"/>
                    <w:rPr>
                      <w:b/>
                      <w:lang w:val="es-CO"/>
                    </w:rPr>
                  </w:pPr>
                  <w:r>
                    <w:rPr>
                      <w:b/>
                      <w:lang w:val="es-CO"/>
                    </w:rPr>
                    <w:t>Clara</w:t>
                  </w:r>
                </w:p>
              </w:tc>
            </w:tr>
            <w:tr w:rsidR="00B20D09" w:rsidTr="00DA4D0F">
              <w:trPr>
                <w:trHeight w:val="253"/>
              </w:trPr>
              <w:tc>
                <w:tcPr>
                  <w:tcW w:w="2660" w:type="dxa"/>
                  <w:tcBorders>
                    <w:top w:val="single" w:sz="4" w:space="0" w:color="auto"/>
                    <w:left w:val="single" w:sz="4" w:space="0" w:color="auto"/>
                    <w:bottom w:val="single" w:sz="4" w:space="0" w:color="auto"/>
                    <w:right w:val="single" w:sz="4" w:space="0" w:color="auto"/>
                  </w:tcBorders>
                  <w:hideMark/>
                </w:tcPr>
                <w:p w:rsidR="00B20D09" w:rsidRDefault="00B20D09">
                  <w:pPr>
                    <w:pStyle w:val="Prrafodelista"/>
                    <w:ind w:left="0"/>
                    <w:jc w:val="both"/>
                    <w:rPr>
                      <w:b/>
                      <w:lang w:val="es-CO"/>
                    </w:rPr>
                  </w:pPr>
                  <w:r>
                    <w:rPr>
                      <w:b/>
                      <w:lang w:val="es-CO"/>
                    </w:rPr>
                    <w:t>De Acuerdo</w:t>
                  </w:r>
                </w:p>
              </w:tc>
              <w:tc>
                <w:tcPr>
                  <w:tcW w:w="1244" w:type="dxa"/>
                  <w:tcBorders>
                    <w:top w:val="single" w:sz="4" w:space="0" w:color="auto"/>
                    <w:left w:val="single" w:sz="4" w:space="0" w:color="auto"/>
                    <w:bottom w:val="single" w:sz="4" w:space="0" w:color="auto"/>
                    <w:right w:val="single" w:sz="4" w:space="0" w:color="auto"/>
                  </w:tcBorders>
                </w:tcPr>
                <w:p w:rsidR="00B20D09" w:rsidRDefault="0004259E">
                  <w:pPr>
                    <w:pStyle w:val="Prrafodelista"/>
                    <w:ind w:left="0"/>
                    <w:jc w:val="center"/>
                    <w:rPr>
                      <w:lang w:val="es-CO"/>
                    </w:rPr>
                  </w:pPr>
                  <w:r>
                    <w:rPr>
                      <w:lang w:val="es-CO"/>
                    </w:rPr>
                    <w:t>65</w:t>
                  </w:r>
                </w:p>
              </w:tc>
              <w:tc>
                <w:tcPr>
                  <w:tcW w:w="1307" w:type="dxa"/>
                  <w:tcBorders>
                    <w:top w:val="single" w:sz="4" w:space="0" w:color="auto"/>
                    <w:left w:val="single" w:sz="4" w:space="0" w:color="auto"/>
                    <w:bottom w:val="single" w:sz="4" w:space="0" w:color="auto"/>
                    <w:right w:val="single" w:sz="4" w:space="0" w:color="auto"/>
                  </w:tcBorders>
                </w:tcPr>
                <w:p w:rsidR="00B20D09" w:rsidRDefault="0004259E">
                  <w:pPr>
                    <w:pStyle w:val="Prrafodelista"/>
                    <w:ind w:left="0"/>
                    <w:jc w:val="center"/>
                    <w:rPr>
                      <w:lang w:val="es-CO"/>
                    </w:rPr>
                  </w:pPr>
                  <w:r>
                    <w:rPr>
                      <w:lang w:val="es-CO"/>
                    </w:rPr>
                    <w:t>46</w:t>
                  </w:r>
                </w:p>
              </w:tc>
              <w:tc>
                <w:tcPr>
                  <w:tcW w:w="1701" w:type="dxa"/>
                  <w:tcBorders>
                    <w:top w:val="single" w:sz="4" w:space="0" w:color="auto"/>
                    <w:left w:val="single" w:sz="4" w:space="0" w:color="auto"/>
                    <w:bottom w:val="single" w:sz="4" w:space="0" w:color="auto"/>
                    <w:right w:val="single" w:sz="4" w:space="0" w:color="auto"/>
                  </w:tcBorders>
                </w:tcPr>
                <w:p w:rsidR="00B20D09" w:rsidRDefault="0004259E">
                  <w:pPr>
                    <w:pStyle w:val="Prrafodelista"/>
                    <w:ind w:left="0"/>
                    <w:jc w:val="center"/>
                    <w:rPr>
                      <w:lang w:val="es-CO"/>
                    </w:rPr>
                  </w:pPr>
                  <w:r>
                    <w:rPr>
                      <w:lang w:val="es-CO"/>
                    </w:rPr>
                    <w:t>72</w:t>
                  </w:r>
                </w:p>
              </w:tc>
            </w:tr>
            <w:tr w:rsidR="00B20D09" w:rsidTr="00DA4D0F">
              <w:trPr>
                <w:trHeight w:val="253"/>
              </w:trPr>
              <w:tc>
                <w:tcPr>
                  <w:tcW w:w="2660" w:type="dxa"/>
                  <w:tcBorders>
                    <w:top w:val="single" w:sz="4" w:space="0" w:color="auto"/>
                    <w:left w:val="single" w:sz="4" w:space="0" w:color="auto"/>
                    <w:bottom w:val="single" w:sz="4" w:space="0" w:color="auto"/>
                    <w:right w:val="single" w:sz="4" w:space="0" w:color="auto"/>
                  </w:tcBorders>
                  <w:hideMark/>
                </w:tcPr>
                <w:p w:rsidR="00B20D09" w:rsidRDefault="00B20D09">
                  <w:pPr>
                    <w:pStyle w:val="Prrafodelista"/>
                    <w:ind w:left="0"/>
                    <w:jc w:val="both"/>
                    <w:rPr>
                      <w:b/>
                      <w:lang w:val="es-CO"/>
                    </w:rPr>
                  </w:pPr>
                  <w:r>
                    <w:rPr>
                      <w:b/>
                      <w:lang w:val="es-CO"/>
                    </w:rPr>
                    <w:t>Parcialmente de Acuerdo</w:t>
                  </w:r>
                </w:p>
              </w:tc>
              <w:tc>
                <w:tcPr>
                  <w:tcW w:w="1244" w:type="dxa"/>
                  <w:tcBorders>
                    <w:top w:val="single" w:sz="4" w:space="0" w:color="auto"/>
                    <w:left w:val="single" w:sz="4" w:space="0" w:color="auto"/>
                    <w:bottom w:val="single" w:sz="4" w:space="0" w:color="auto"/>
                    <w:right w:val="single" w:sz="4" w:space="0" w:color="auto"/>
                  </w:tcBorders>
                </w:tcPr>
                <w:p w:rsidR="00B20D09" w:rsidRDefault="0004259E">
                  <w:pPr>
                    <w:pStyle w:val="Prrafodelista"/>
                    <w:ind w:left="0"/>
                    <w:jc w:val="center"/>
                    <w:rPr>
                      <w:lang w:val="es-CO"/>
                    </w:rPr>
                  </w:pPr>
                  <w:r>
                    <w:rPr>
                      <w:lang w:val="es-CO"/>
                    </w:rPr>
                    <w:t>3</w:t>
                  </w:r>
                </w:p>
              </w:tc>
              <w:tc>
                <w:tcPr>
                  <w:tcW w:w="1307" w:type="dxa"/>
                  <w:tcBorders>
                    <w:top w:val="single" w:sz="4" w:space="0" w:color="auto"/>
                    <w:left w:val="single" w:sz="4" w:space="0" w:color="auto"/>
                    <w:bottom w:val="single" w:sz="4" w:space="0" w:color="auto"/>
                    <w:right w:val="single" w:sz="4" w:space="0" w:color="auto"/>
                  </w:tcBorders>
                </w:tcPr>
                <w:p w:rsidR="00B20D09" w:rsidRDefault="0004259E">
                  <w:pPr>
                    <w:pStyle w:val="Prrafodelista"/>
                    <w:ind w:left="0"/>
                    <w:jc w:val="center"/>
                    <w:rPr>
                      <w:lang w:val="es-CO"/>
                    </w:rPr>
                  </w:pPr>
                  <w:r>
                    <w:rPr>
                      <w:lang w:val="es-CO"/>
                    </w:rPr>
                    <w:t>3</w:t>
                  </w:r>
                </w:p>
              </w:tc>
              <w:tc>
                <w:tcPr>
                  <w:tcW w:w="1701" w:type="dxa"/>
                  <w:tcBorders>
                    <w:top w:val="single" w:sz="4" w:space="0" w:color="auto"/>
                    <w:left w:val="single" w:sz="4" w:space="0" w:color="auto"/>
                    <w:bottom w:val="single" w:sz="4" w:space="0" w:color="auto"/>
                    <w:right w:val="single" w:sz="4" w:space="0" w:color="auto"/>
                  </w:tcBorders>
                </w:tcPr>
                <w:p w:rsidR="00B20D09" w:rsidRDefault="0004259E">
                  <w:pPr>
                    <w:pStyle w:val="Prrafodelista"/>
                    <w:ind w:left="0"/>
                    <w:jc w:val="center"/>
                    <w:rPr>
                      <w:lang w:val="es-CO"/>
                    </w:rPr>
                  </w:pPr>
                  <w:r>
                    <w:rPr>
                      <w:lang w:val="es-CO"/>
                    </w:rPr>
                    <w:t>3</w:t>
                  </w:r>
                </w:p>
              </w:tc>
            </w:tr>
            <w:tr w:rsidR="00B20D09" w:rsidTr="00DA4D0F">
              <w:trPr>
                <w:trHeight w:val="253"/>
              </w:trPr>
              <w:tc>
                <w:tcPr>
                  <w:tcW w:w="2660" w:type="dxa"/>
                  <w:tcBorders>
                    <w:top w:val="single" w:sz="4" w:space="0" w:color="auto"/>
                    <w:left w:val="single" w:sz="4" w:space="0" w:color="auto"/>
                    <w:bottom w:val="single" w:sz="4" w:space="0" w:color="auto"/>
                    <w:right w:val="single" w:sz="4" w:space="0" w:color="auto"/>
                  </w:tcBorders>
                  <w:hideMark/>
                </w:tcPr>
                <w:p w:rsidR="00B20D09" w:rsidRDefault="00B20D09">
                  <w:pPr>
                    <w:pStyle w:val="Prrafodelista"/>
                    <w:ind w:left="0"/>
                    <w:jc w:val="both"/>
                    <w:rPr>
                      <w:b/>
                      <w:lang w:val="es-CO"/>
                    </w:rPr>
                  </w:pPr>
                  <w:r>
                    <w:rPr>
                      <w:b/>
                      <w:lang w:val="es-CO"/>
                    </w:rPr>
                    <w:t>En Desacuerdo</w:t>
                  </w:r>
                </w:p>
              </w:tc>
              <w:tc>
                <w:tcPr>
                  <w:tcW w:w="1244" w:type="dxa"/>
                  <w:tcBorders>
                    <w:top w:val="single" w:sz="4" w:space="0" w:color="auto"/>
                    <w:left w:val="single" w:sz="4" w:space="0" w:color="auto"/>
                    <w:bottom w:val="single" w:sz="4" w:space="0" w:color="auto"/>
                    <w:right w:val="single" w:sz="4" w:space="0" w:color="auto"/>
                  </w:tcBorders>
                </w:tcPr>
                <w:p w:rsidR="00B20D09" w:rsidRDefault="00DA4D0F">
                  <w:pPr>
                    <w:pStyle w:val="Prrafodelista"/>
                    <w:ind w:left="0"/>
                    <w:jc w:val="center"/>
                    <w:rPr>
                      <w:lang w:val="es-CO"/>
                    </w:rPr>
                  </w:pPr>
                  <w:r>
                    <w:rPr>
                      <w:lang w:val="es-CO"/>
                    </w:rPr>
                    <w:t>0</w:t>
                  </w:r>
                </w:p>
              </w:tc>
              <w:tc>
                <w:tcPr>
                  <w:tcW w:w="1307" w:type="dxa"/>
                  <w:tcBorders>
                    <w:top w:val="single" w:sz="4" w:space="0" w:color="auto"/>
                    <w:left w:val="single" w:sz="4" w:space="0" w:color="auto"/>
                    <w:bottom w:val="single" w:sz="4" w:space="0" w:color="auto"/>
                    <w:right w:val="single" w:sz="4" w:space="0" w:color="auto"/>
                  </w:tcBorders>
                </w:tcPr>
                <w:p w:rsidR="00B20D09" w:rsidRDefault="0004259E">
                  <w:pPr>
                    <w:pStyle w:val="Prrafodelista"/>
                    <w:ind w:left="0"/>
                    <w:jc w:val="center"/>
                    <w:rPr>
                      <w:lang w:val="es-CO"/>
                    </w:rPr>
                  </w:pPr>
                  <w:r>
                    <w:rPr>
                      <w:lang w:val="es-CO"/>
                    </w:rPr>
                    <w:t>1</w:t>
                  </w:r>
                </w:p>
              </w:tc>
              <w:tc>
                <w:tcPr>
                  <w:tcW w:w="1701" w:type="dxa"/>
                  <w:tcBorders>
                    <w:top w:val="single" w:sz="4" w:space="0" w:color="auto"/>
                    <w:left w:val="single" w:sz="4" w:space="0" w:color="auto"/>
                    <w:bottom w:val="single" w:sz="4" w:space="0" w:color="auto"/>
                    <w:right w:val="single" w:sz="4" w:space="0" w:color="auto"/>
                  </w:tcBorders>
                </w:tcPr>
                <w:p w:rsidR="00B20D09" w:rsidRDefault="0004259E">
                  <w:pPr>
                    <w:pStyle w:val="Prrafodelista"/>
                    <w:ind w:left="0"/>
                    <w:jc w:val="center"/>
                    <w:rPr>
                      <w:lang w:val="es-CO"/>
                    </w:rPr>
                  </w:pPr>
                  <w:r>
                    <w:rPr>
                      <w:lang w:val="es-CO"/>
                    </w:rPr>
                    <w:t>1</w:t>
                  </w:r>
                </w:p>
              </w:tc>
            </w:tr>
          </w:tbl>
          <w:p w:rsidR="00084CEA" w:rsidRPr="00FE6621" w:rsidRDefault="00084CEA" w:rsidP="00FE6621">
            <w:pPr>
              <w:jc w:val="both"/>
              <w:rPr>
                <w:lang w:val="es-CO"/>
              </w:rPr>
            </w:pPr>
          </w:p>
          <w:p w:rsidR="00084CEA" w:rsidRPr="00FE6621" w:rsidRDefault="00084CEA" w:rsidP="00FE6621">
            <w:pPr>
              <w:jc w:val="both"/>
              <w:rPr>
                <w:lang w:val="es-CO"/>
              </w:rPr>
            </w:pPr>
          </w:p>
          <w:p w:rsidR="00084CEA" w:rsidRDefault="00084CEA" w:rsidP="00B20D09">
            <w:pPr>
              <w:pStyle w:val="Prrafodelista"/>
              <w:jc w:val="both"/>
              <w:rPr>
                <w:lang w:val="es-CO"/>
              </w:rPr>
            </w:pPr>
          </w:p>
          <w:p w:rsidR="00B20D09" w:rsidRDefault="00B20D09" w:rsidP="00B20D09">
            <w:pPr>
              <w:pStyle w:val="Prrafodelista"/>
              <w:numPr>
                <w:ilvl w:val="0"/>
                <w:numId w:val="15"/>
              </w:numPr>
              <w:jc w:val="both"/>
              <w:rPr>
                <w:lang w:val="es-CO"/>
              </w:rPr>
            </w:pPr>
            <w:r>
              <w:rPr>
                <w:lang w:val="es-CO"/>
              </w:rPr>
              <w:t>Considera que los temas del evento fueron discutidos de manera:</w:t>
            </w:r>
          </w:p>
          <w:p w:rsidR="00B20D09" w:rsidRDefault="00B20D09" w:rsidP="00B20D09">
            <w:pPr>
              <w:pStyle w:val="Prrafodelista"/>
              <w:jc w:val="both"/>
              <w:rPr>
                <w:lang w:val="es-CO"/>
              </w:rPr>
            </w:pPr>
          </w:p>
          <w:p w:rsidR="00084CEA" w:rsidRDefault="00084CEA" w:rsidP="00B20D09">
            <w:pPr>
              <w:pStyle w:val="Prrafodelista"/>
              <w:jc w:val="both"/>
              <w:rPr>
                <w:lang w:val="es-CO"/>
              </w:rPr>
            </w:pPr>
          </w:p>
          <w:p w:rsidR="00084CEA" w:rsidRDefault="00084CEA" w:rsidP="00B20D09">
            <w:pPr>
              <w:pStyle w:val="Prrafodelista"/>
              <w:jc w:val="both"/>
              <w:rPr>
                <w:lang w:val="es-CO"/>
              </w:rPr>
            </w:pPr>
          </w:p>
          <w:tbl>
            <w:tblPr>
              <w:tblStyle w:val="Tablaconcuadrcula"/>
              <w:tblpPr w:leftFromText="141" w:rightFromText="141" w:vertAnchor="text" w:horzAnchor="page" w:tblpX="3268" w:tblpY="99"/>
              <w:tblW w:w="0" w:type="auto"/>
              <w:tblLook w:val="04A0" w:firstRow="1" w:lastRow="0" w:firstColumn="1" w:lastColumn="0" w:noHBand="0" w:noVBand="1"/>
            </w:tblPr>
            <w:tblGrid>
              <w:gridCol w:w="2660"/>
              <w:gridCol w:w="992"/>
            </w:tblGrid>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Amplia y Suficiente</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084CEA" w:rsidP="00B20D09">
                  <w:pPr>
                    <w:jc w:val="both"/>
                    <w:rPr>
                      <w:lang w:val="es-CO"/>
                    </w:rPr>
                  </w:pPr>
                  <w:r>
                    <w:rPr>
                      <w:lang w:val="es-CO"/>
                    </w:rPr>
                    <w:t>68</w:t>
                  </w:r>
                </w:p>
              </w:tc>
            </w:tr>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Moderadamente amplia</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084CEA" w:rsidP="00B20D09">
                  <w:pPr>
                    <w:jc w:val="both"/>
                    <w:rPr>
                      <w:lang w:val="es-CO"/>
                    </w:rPr>
                  </w:pPr>
                  <w:r>
                    <w:rPr>
                      <w:lang w:val="es-CO"/>
                    </w:rPr>
                    <w:t>26</w:t>
                  </w:r>
                </w:p>
              </w:tc>
            </w:tr>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lastRenderedPageBreak/>
                    <w:t>Superficialmente</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084CEA" w:rsidP="00B20D09">
                  <w:pPr>
                    <w:jc w:val="both"/>
                    <w:rPr>
                      <w:lang w:val="es-CO"/>
                    </w:rPr>
                  </w:pPr>
                  <w:r>
                    <w:rPr>
                      <w:lang w:val="es-CO"/>
                    </w:rPr>
                    <w:t>7</w:t>
                  </w:r>
                </w:p>
              </w:tc>
            </w:tr>
          </w:tbl>
          <w:p w:rsidR="00B20D09" w:rsidRDefault="00B20D09" w:rsidP="00B20D09">
            <w:pPr>
              <w:jc w:val="both"/>
              <w:rPr>
                <w:lang w:val="es-CO"/>
              </w:rPr>
            </w:pPr>
          </w:p>
          <w:p w:rsidR="00B20D09" w:rsidRDefault="00B20D09" w:rsidP="00B20D09">
            <w:pPr>
              <w:jc w:val="both"/>
              <w:rPr>
                <w:lang w:val="es-CO"/>
              </w:rPr>
            </w:pPr>
          </w:p>
          <w:p w:rsidR="00B20D09" w:rsidRDefault="00B20D09" w:rsidP="00B20D09">
            <w:pPr>
              <w:jc w:val="both"/>
              <w:rPr>
                <w:lang w:val="es-CO"/>
              </w:rPr>
            </w:pPr>
          </w:p>
          <w:p w:rsidR="00B20D09" w:rsidRDefault="00B20D09" w:rsidP="00B20D09">
            <w:pPr>
              <w:jc w:val="both"/>
              <w:rPr>
                <w:lang w:val="es-CO"/>
              </w:rPr>
            </w:pPr>
          </w:p>
          <w:p w:rsidR="00B20D09" w:rsidRDefault="00B20D09" w:rsidP="00B20D09">
            <w:pPr>
              <w:jc w:val="both"/>
              <w:rPr>
                <w:lang w:val="es-CO"/>
              </w:rPr>
            </w:pPr>
          </w:p>
          <w:p w:rsidR="00B20D09" w:rsidRDefault="00B20D09" w:rsidP="00B20D09">
            <w:pPr>
              <w:pStyle w:val="Prrafodelista"/>
              <w:numPr>
                <w:ilvl w:val="0"/>
                <w:numId w:val="15"/>
              </w:numPr>
              <w:jc w:val="both"/>
              <w:rPr>
                <w:lang w:val="es-CO"/>
              </w:rPr>
            </w:pPr>
            <w:r>
              <w:rPr>
                <w:lang w:val="es-CO"/>
              </w:rPr>
              <w:t>Considera que el evento se desarrolló de manera:</w:t>
            </w:r>
          </w:p>
          <w:p w:rsidR="00B20D09" w:rsidRDefault="00B20D09" w:rsidP="00B20D09">
            <w:pPr>
              <w:pStyle w:val="Prrafodelista"/>
              <w:jc w:val="both"/>
              <w:rPr>
                <w:lang w:val="es-CO"/>
              </w:rPr>
            </w:pPr>
          </w:p>
          <w:tbl>
            <w:tblPr>
              <w:tblStyle w:val="Tablaconcuadrcula"/>
              <w:tblpPr w:leftFromText="141" w:rightFromText="141" w:vertAnchor="text" w:horzAnchor="page" w:tblpX="3268" w:tblpY="99"/>
              <w:tblW w:w="0" w:type="auto"/>
              <w:tblLook w:val="04A0" w:firstRow="1" w:lastRow="0" w:firstColumn="1" w:lastColumn="0" w:noHBand="0" w:noVBand="1"/>
            </w:tblPr>
            <w:tblGrid>
              <w:gridCol w:w="2660"/>
              <w:gridCol w:w="992"/>
            </w:tblGrid>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Bien Organizada</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084CEA" w:rsidP="00B20D09">
                  <w:pPr>
                    <w:jc w:val="both"/>
                    <w:rPr>
                      <w:lang w:val="es-CO"/>
                    </w:rPr>
                  </w:pPr>
                  <w:r>
                    <w:rPr>
                      <w:lang w:val="es-CO"/>
                    </w:rPr>
                    <w:t>93</w:t>
                  </w:r>
                </w:p>
              </w:tc>
            </w:tr>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Regularmente Organizada</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084CEA" w:rsidP="00B20D09">
                  <w:pPr>
                    <w:jc w:val="both"/>
                    <w:rPr>
                      <w:lang w:val="es-CO"/>
                    </w:rPr>
                  </w:pPr>
                  <w:r>
                    <w:rPr>
                      <w:lang w:val="es-CO"/>
                    </w:rPr>
                    <w:t>8</w:t>
                  </w:r>
                </w:p>
              </w:tc>
            </w:tr>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Mal Organizada</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lang w:val="es-CO"/>
                    </w:rPr>
                  </w:pPr>
                  <w:r>
                    <w:rPr>
                      <w:lang w:val="es-CO"/>
                    </w:rPr>
                    <w:t>0</w:t>
                  </w:r>
                </w:p>
              </w:tc>
            </w:tr>
          </w:tbl>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numPr>
                <w:ilvl w:val="0"/>
                <w:numId w:val="15"/>
              </w:numPr>
              <w:jc w:val="both"/>
              <w:rPr>
                <w:lang w:val="es-CO"/>
              </w:rPr>
            </w:pPr>
            <w:r>
              <w:rPr>
                <w:lang w:val="es-CO"/>
              </w:rPr>
              <w:t>La explicación sobre el procedimiento para las intervenciones en el evento fue:</w:t>
            </w:r>
          </w:p>
          <w:p w:rsidR="00B20D09" w:rsidRDefault="00B20D09" w:rsidP="00B20D09">
            <w:pPr>
              <w:pStyle w:val="Prrafodelista"/>
              <w:jc w:val="both"/>
              <w:rPr>
                <w:lang w:val="es-CO"/>
              </w:rPr>
            </w:pPr>
          </w:p>
          <w:tbl>
            <w:tblPr>
              <w:tblStyle w:val="Tablaconcuadrcula"/>
              <w:tblpPr w:leftFromText="141" w:rightFromText="141" w:vertAnchor="text" w:horzAnchor="page" w:tblpX="3268" w:tblpY="99"/>
              <w:tblW w:w="0" w:type="auto"/>
              <w:tblLook w:val="04A0" w:firstRow="1" w:lastRow="0" w:firstColumn="1" w:lastColumn="0" w:noHBand="0" w:noVBand="1"/>
            </w:tblPr>
            <w:tblGrid>
              <w:gridCol w:w="2660"/>
              <w:gridCol w:w="992"/>
            </w:tblGrid>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Clara</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E94475" w:rsidP="00B20D09">
                  <w:pPr>
                    <w:jc w:val="both"/>
                    <w:rPr>
                      <w:lang w:val="es-CO"/>
                    </w:rPr>
                  </w:pPr>
                  <w:r>
                    <w:rPr>
                      <w:lang w:val="es-CO"/>
                    </w:rPr>
                    <w:t>92</w:t>
                  </w:r>
                </w:p>
              </w:tc>
            </w:tr>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Parcialmente Clara</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E94475" w:rsidP="00B20D09">
                  <w:pPr>
                    <w:jc w:val="both"/>
                    <w:rPr>
                      <w:lang w:val="es-CO"/>
                    </w:rPr>
                  </w:pPr>
                  <w:r>
                    <w:rPr>
                      <w:lang w:val="es-CO"/>
                    </w:rPr>
                    <w:t>8</w:t>
                  </w:r>
                </w:p>
              </w:tc>
            </w:tr>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Confusa</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E94475" w:rsidP="00B20D09">
                  <w:pPr>
                    <w:jc w:val="both"/>
                    <w:rPr>
                      <w:lang w:val="es-CO"/>
                    </w:rPr>
                  </w:pPr>
                  <w:r>
                    <w:rPr>
                      <w:lang w:val="es-CO"/>
                    </w:rPr>
                    <w:t>1</w:t>
                  </w:r>
                </w:p>
              </w:tc>
            </w:tr>
          </w:tbl>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numPr>
                <w:ilvl w:val="0"/>
                <w:numId w:val="15"/>
              </w:numPr>
              <w:jc w:val="both"/>
              <w:rPr>
                <w:lang w:val="es-CO"/>
              </w:rPr>
            </w:pPr>
            <w:r>
              <w:rPr>
                <w:lang w:val="es-CO"/>
              </w:rPr>
              <w:t>Considera necesario que la Entidad continúe realizando espacios de diálogo</w:t>
            </w:r>
            <w:r w:rsidR="00CB2EFF">
              <w:rPr>
                <w:lang w:val="es-CO"/>
              </w:rPr>
              <w:t xml:space="preserve"> o Audiencias Públicas de Rendición de cuentas</w:t>
            </w:r>
            <w:r>
              <w:rPr>
                <w:lang w:val="es-CO"/>
              </w:rPr>
              <w:t xml:space="preserve"> sobre su gestión con la ciudadanía:</w:t>
            </w:r>
          </w:p>
          <w:p w:rsidR="00B20D09" w:rsidRDefault="00B20D09" w:rsidP="00B20D09">
            <w:pPr>
              <w:pStyle w:val="Prrafodelista"/>
              <w:jc w:val="both"/>
              <w:rPr>
                <w:lang w:val="es-CO"/>
              </w:rPr>
            </w:pPr>
          </w:p>
          <w:tbl>
            <w:tblPr>
              <w:tblStyle w:val="Tablaconcuadrcula"/>
              <w:tblpPr w:leftFromText="141" w:rightFromText="141" w:vertAnchor="text" w:horzAnchor="page" w:tblpX="3268" w:tblpY="99"/>
              <w:tblW w:w="0" w:type="auto"/>
              <w:tblLook w:val="04A0" w:firstRow="1" w:lastRow="0" w:firstColumn="1" w:lastColumn="0" w:noHBand="0" w:noVBand="1"/>
            </w:tblPr>
            <w:tblGrid>
              <w:gridCol w:w="2660"/>
              <w:gridCol w:w="992"/>
            </w:tblGrid>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Si</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E94475" w:rsidP="00B20D09">
                  <w:pPr>
                    <w:jc w:val="both"/>
                    <w:rPr>
                      <w:lang w:val="es-CO"/>
                    </w:rPr>
                  </w:pPr>
                  <w:r>
                    <w:rPr>
                      <w:lang w:val="es-CO"/>
                    </w:rPr>
                    <w:t>99</w:t>
                  </w:r>
                </w:p>
              </w:tc>
            </w:tr>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No</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E94475" w:rsidP="00B20D09">
                  <w:pPr>
                    <w:jc w:val="both"/>
                    <w:rPr>
                      <w:lang w:val="es-CO"/>
                    </w:rPr>
                  </w:pPr>
                  <w:r>
                    <w:rPr>
                      <w:lang w:val="es-CO"/>
                    </w:rPr>
                    <w:t>2</w:t>
                  </w:r>
                </w:p>
              </w:tc>
            </w:tr>
          </w:tbl>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numPr>
                <w:ilvl w:val="0"/>
                <w:numId w:val="15"/>
              </w:numPr>
              <w:jc w:val="both"/>
              <w:rPr>
                <w:lang w:val="es-CO"/>
              </w:rPr>
            </w:pPr>
            <w:r>
              <w:rPr>
                <w:lang w:val="es-CO"/>
              </w:rPr>
              <w:t>¿Este evento dio a conocer los resultados de la gestión adelantada?</w:t>
            </w:r>
          </w:p>
          <w:p w:rsidR="00B20D09" w:rsidRDefault="00B20D09" w:rsidP="00B20D09">
            <w:pPr>
              <w:pStyle w:val="Prrafodelista"/>
              <w:jc w:val="both"/>
              <w:rPr>
                <w:lang w:val="es-CO"/>
              </w:rPr>
            </w:pPr>
          </w:p>
          <w:tbl>
            <w:tblPr>
              <w:tblStyle w:val="Tablaconcuadrcula"/>
              <w:tblpPr w:leftFromText="141" w:rightFromText="141" w:vertAnchor="text" w:horzAnchor="page" w:tblpX="3268" w:tblpY="99"/>
              <w:tblW w:w="0" w:type="auto"/>
              <w:tblLook w:val="04A0" w:firstRow="1" w:lastRow="0" w:firstColumn="1" w:lastColumn="0" w:noHBand="0" w:noVBand="1"/>
            </w:tblPr>
            <w:tblGrid>
              <w:gridCol w:w="2660"/>
              <w:gridCol w:w="992"/>
            </w:tblGrid>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De acuerdo</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E94475" w:rsidP="00B20D09">
                  <w:pPr>
                    <w:jc w:val="both"/>
                    <w:rPr>
                      <w:lang w:val="es-CO"/>
                    </w:rPr>
                  </w:pPr>
                  <w:r>
                    <w:rPr>
                      <w:lang w:val="es-CO"/>
                    </w:rPr>
                    <w:t>93</w:t>
                  </w:r>
                </w:p>
              </w:tc>
            </w:tr>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Parcialmente de Acuerdo</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E94475" w:rsidP="00B20D09">
                  <w:pPr>
                    <w:jc w:val="both"/>
                    <w:rPr>
                      <w:lang w:val="es-CO"/>
                    </w:rPr>
                  </w:pPr>
                  <w:r>
                    <w:rPr>
                      <w:lang w:val="es-CO"/>
                    </w:rPr>
                    <w:t>8</w:t>
                  </w:r>
                </w:p>
              </w:tc>
            </w:tr>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En Desacuerdo</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573E9E" w:rsidP="00B20D09">
                  <w:pPr>
                    <w:jc w:val="both"/>
                    <w:rPr>
                      <w:lang w:val="es-CO"/>
                    </w:rPr>
                  </w:pPr>
                  <w:r>
                    <w:rPr>
                      <w:lang w:val="es-CO"/>
                    </w:rPr>
                    <w:t>0</w:t>
                  </w:r>
                </w:p>
              </w:tc>
            </w:tr>
          </w:tbl>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numPr>
                <w:ilvl w:val="0"/>
                <w:numId w:val="15"/>
              </w:numPr>
              <w:jc w:val="both"/>
              <w:rPr>
                <w:lang w:val="es-CO"/>
              </w:rPr>
            </w:pPr>
            <w:r>
              <w:rPr>
                <w:lang w:val="es-CO"/>
              </w:rPr>
              <w:t>¿Cómo se enteró del evento?</w:t>
            </w:r>
          </w:p>
          <w:p w:rsidR="00B20D09" w:rsidRDefault="00B20D09" w:rsidP="00B20D09">
            <w:pPr>
              <w:pStyle w:val="Prrafodelista"/>
              <w:jc w:val="both"/>
              <w:rPr>
                <w:lang w:val="es-CO"/>
              </w:rPr>
            </w:pPr>
          </w:p>
          <w:tbl>
            <w:tblPr>
              <w:tblStyle w:val="Tablaconcuadrcula"/>
              <w:tblpPr w:leftFromText="141" w:rightFromText="141" w:vertAnchor="text" w:horzAnchor="page" w:tblpX="3268" w:tblpY="99"/>
              <w:tblW w:w="0" w:type="auto"/>
              <w:tblLook w:val="04A0" w:firstRow="1" w:lastRow="0" w:firstColumn="1" w:lastColumn="0" w:noHBand="0" w:noVBand="1"/>
            </w:tblPr>
            <w:tblGrid>
              <w:gridCol w:w="2660"/>
              <w:gridCol w:w="992"/>
            </w:tblGrid>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Aviso Público</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5F772C" w:rsidP="00B20D09">
                  <w:pPr>
                    <w:jc w:val="both"/>
                    <w:rPr>
                      <w:lang w:val="es-CO"/>
                    </w:rPr>
                  </w:pPr>
                  <w:r>
                    <w:rPr>
                      <w:lang w:val="es-CO"/>
                    </w:rPr>
                    <w:t>4</w:t>
                  </w:r>
                </w:p>
              </w:tc>
            </w:tr>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Redes Sociales</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5F772C" w:rsidP="00B20D09">
                  <w:pPr>
                    <w:jc w:val="both"/>
                    <w:rPr>
                      <w:lang w:val="es-CO"/>
                    </w:rPr>
                  </w:pPr>
                  <w:r>
                    <w:rPr>
                      <w:lang w:val="es-CO"/>
                    </w:rPr>
                    <w:t>5</w:t>
                  </w:r>
                </w:p>
              </w:tc>
            </w:tr>
            <w:tr w:rsidR="00B20D09" w:rsidTr="00B20D09">
              <w:trPr>
                <w:trHeight w:val="136"/>
              </w:trPr>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 xml:space="preserve">Miembros de Instancias de participación   </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5F772C" w:rsidP="00B20D09">
                  <w:pPr>
                    <w:jc w:val="both"/>
                    <w:rPr>
                      <w:lang w:val="es-CO"/>
                    </w:rPr>
                  </w:pPr>
                  <w:r>
                    <w:rPr>
                      <w:lang w:val="es-CO"/>
                    </w:rPr>
                    <w:t>14</w:t>
                  </w:r>
                </w:p>
              </w:tc>
            </w:tr>
            <w:tr w:rsidR="00B20D09" w:rsidTr="00B20D09">
              <w:trPr>
                <w:trHeight w:val="136"/>
              </w:trPr>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Invitación Directa</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5F772C" w:rsidP="00B20D09">
                  <w:pPr>
                    <w:jc w:val="both"/>
                    <w:rPr>
                      <w:lang w:val="es-CO"/>
                    </w:rPr>
                  </w:pPr>
                  <w:r>
                    <w:rPr>
                      <w:lang w:val="es-CO"/>
                    </w:rPr>
                    <w:t>77</w:t>
                  </w:r>
                </w:p>
              </w:tc>
            </w:tr>
            <w:tr w:rsidR="00B20D09" w:rsidTr="00B20D09">
              <w:trPr>
                <w:trHeight w:val="70"/>
              </w:trPr>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Otro ¿Cuál?</w:t>
                  </w:r>
                  <w:r w:rsidR="005F772C">
                    <w:rPr>
                      <w:b/>
                      <w:lang w:val="es-CO"/>
                    </w:rPr>
                    <w:t xml:space="preserve"> Delegación </w:t>
                  </w:r>
                  <w:proofErr w:type="spellStart"/>
                  <w:r w:rsidR="005F772C">
                    <w:rPr>
                      <w:b/>
                      <w:lang w:val="es-CO"/>
                    </w:rPr>
                    <w:t>Coordinaciòn-Citaciòn</w:t>
                  </w:r>
                  <w:proofErr w:type="spellEnd"/>
                  <w:r w:rsidR="005F772C">
                    <w:rPr>
                      <w:b/>
                      <w:lang w:val="es-CO"/>
                    </w:rPr>
                    <w:t xml:space="preserve"> Supervisor</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5F772C" w:rsidP="00B20D09">
                  <w:pPr>
                    <w:jc w:val="both"/>
                    <w:rPr>
                      <w:lang w:val="es-CO"/>
                    </w:rPr>
                  </w:pPr>
                  <w:r>
                    <w:rPr>
                      <w:lang w:val="es-CO"/>
                    </w:rPr>
                    <w:t>2</w:t>
                  </w:r>
                </w:p>
              </w:tc>
            </w:tr>
          </w:tbl>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CD153C" w:rsidRPr="00FE6621" w:rsidRDefault="00CD153C" w:rsidP="00FE6621">
            <w:pPr>
              <w:jc w:val="both"/>
              <w:rPr>
                <w:lang w:val="es-CO"/>
              </w:rPr>
            </w:pPr>
          </w:p>
          <w:p w:rsidR="00CD153C" w:rsidRDefault="00CD153C" w:rsidP="00B20D09">
            <w:pPr>
              <w:pStyle w:val="Prrafodelista"/>
              <w:jc w:val="both"/>
              <w:rPr>
                <w:lang w:val="es-CO"/>
              </w:rPr>
            </w:pPr>
          </w:p>
          <w:p w:rsidR="00CD153C" w:rsidRDefault="00CD153C" w:rsidP="00CD153C">
            <w:pPr>
              <w:pStyle w:val="Prrafodelista"/>
              <w:numPr>
                <w:ilvl w:val="0"/>
                <w:numId w:val="15"/>
              </w:numPr>
              <w:rPr>
                <w:lang w:val="es-CO"/>
              </w:rPr>
            </w:pPr>
            <w:r>
              <w:rPr>
                <w:lang w:val="es-CO"/>
              </w:rPr>
              <w:t xml:space="preserve"> Tuvo acceso a información previa antes de la realización del espacio de dialogo ciudadano o la Audiencia </w:t>
            </w:r>
            <w:r w:rsidR="00156E80">
              <w:rPr>
                <w:lang w:val="es-CO"/>
              </w:rPr>
              <w:t>Pública</w:t>
            </w:r>
            <w:r>
              <w:rPr>
                <w:lang w:val="es-CO"/>
              </w:rPr>
              <w:t xml:space="preserve"> de </w:t>
            </w:r>
            <w:r w:rsidR="00156E80">
              <w:rPr>
                <w:lang w:val="es-CO"/>
              </w:rPr>
              <w:t>Rendición</w:t>
            </w:r>
            <w:r>
              <w:rPr>
                <w:lang w:val="es-CO"/>
              </w:rPr>
              <w:t xml:space="preserve"> de cuentas</w:t>
            </w:r>
            <w:proofErr w:type="gramStart"/>
            <w:r>
              <w:rPr>
                <w:lang w:val="es-CO"/>
              </w:rPr>
              <w:t>?</w:t>
            </w:r>
            <w:proofErr w:type="gramEnd"/>
          </w:p>
          <w:p w:rsidR="00CD153C" w:rsidRDefault="00CD153C" w:rsidP="00CD153C">
            <w:pPr>
              <w:pStyle w:val="Prrafodelista"/>
              <w:rPr>
                <w:lang w:val="es-CO"/>
              </w:rPr>
            </w:pPr>
          </w:p>
          <w:tbl>
            <w:tblPr>
              <w:tblStyle w:val="Tablaconcuadrcula"/>
              <w:tblpPr w:leftFromText="141" w:rightFromText="141" w:vertAnchor="text" w:horzAnchor="page" w:tblpX="3268" w:tblpY="99"/>
              <w:tblW w:w="0" w:type="auto"/>
              <w:tblLook w:val="04A0" w:firstRow="1" w:lastRow="0" w:firstColumn="1" w:lastColumn="0" w:noHBand="0" w:noVBand="1"/>
            </w:tblPr>
            <w:tblGrid>
              <w:gridCol w:w="2660"/>
              <w:gridCol w:w="992"/>
            </w:tblGrid>
            <w:tr w:rsidR="00CD153C" w:rsidTr="007D2716">
              <w:tc>
                <w:tcPr>
                  <w:tcW w:w="2660" w:type="dxa"/>
                  <w:tcBorders>
                    <w:top w:val="single" w:sz="4" w:space="0" w:color="auto"/>
                    <w:left w:val="single" w:sz="4" w:space="0" w:color="auto"/>
                    <w:bottom w:val="single" w:sz="4" w:space="0" w:color="auto"/>
                    <w:right w:val="single" w:sz="4" w:space="0" w:color="auto"/>
                  </w:tcBorders>
                  <w:hideMark/>
                </w:tcPr>
                <w:p w:rsidR="00CD153C" w:rsidRDefault="00CD153C" w:rsidP="00CD153C">
                  <w:pPr>
                    <w:jc w:val="both"/>
                    <w:rPr>
                      <w:b/>
                      <w:lang w:val="es-CO"/>
                    </w:rPr>
                  </w:pPr>
                  <w:r>
                    <w:rPr>
                      <w:b/>
                      <w:lang w:val="es-CO"/>
                    </w:rPr>
                    <w:t>Si</w:t>
                  </w:r>
                </w:p>
              </w:tc>
              <w:tc>
                <w:tcPr>
                  <w:tcW w:w="992" w:type="dxa"/>
                  <w:tcBorders>
                    <w:top w:val="single" w:sz="4" w:space="0" w:color="auto"/>
                    <w:left w:val="single" w:sz="4" w:space="0" w:color="auto"/>
                    <w:bottom w:val="single" w:sz="4" w:space="0" w:color="auto"/>
                    <w:right w:val="single" w:sz="4" w:space="0" w:color="auto"/>
                  </w:tcBorders>
                  <w:hideMark/>
                </w:tcPr>
                <w:p w:rsidR="00CD153C" w:rsidRDefault="00CD153C" w:rsidP="00CD153C">
                  <w:pPr>
                    <w:jc w:val="both"/>
                    <w:rPr>
                      <w:lang w:val="es-CO"/>
                    </w:rPr>
                  </w:pPr>
                  <w:r>
                    <w:rPr>
                      <w:lang w:val="es-CO"/>
                    </w:rPr>
                    <w:t>33</w:t>
                  </w:r>
                </w:p>
              </w:tc>
            </w:tr>
            <w:tr w:rsidR="00CD153C" w:rsidTr="007D2716">
              <w:tc>
                <w:tcPr>
                  <w:tcW w:w="2660" w:type="dxa"/>
                  <w:tcBorders>
                    <w:top w:val="single" w:sz="4" w:space="0" w:color="auto"/>
                    <w:left w:val="single" w:sz="4" w:space="0" w:color="auto"/>
                    <w:bottom w:val="single" w:sz="4" w:space="0" w:color="auto"/>
                    <w:right w:val="single" w:sz="4" w:space="0" w:color="auto"/>
                  </w:tcBorders>
                  <w:hideMark/>
                </w:tcPr>
                <w:p w:rsidR="00CD153C" w:rsidRDefault="00CD153C" w:rsidP="00CD153C">
                  <w:pPr>
                    <w:jc w:val="both"/>
                    <w:rPr>
                      <w:b/>
                      <w:lang w:val="es-CO"/>
                    </w:rPr>
                  </w:pPr>
                  <w:r>
                    <w:rPr>
                      <w:b/>
                      <w:lang w:val="es-CO"/>
                    </w:rPr>
                    <w:t>No</w:t>
                  </w:r>
                </w:p>
              </w:tc>
              <w:tc>
                <w:tcPr>
                  <w:tcW w:w="992" w:type="dxa"/>
                  <w:tcBorders>
                    <w:top w:val="single" w:sz="4" w:space="0" w:color="auto"/>
                    <w:left w:val="single" w:sz="4" w:space="0" w:color="auto"/>
                    <w:bottom w:val="single" w:sz="4" w:space="0" w:color="auto"/>
                    <w:right w:val="single" w:sz="4" w:space="0" w:color="auto"/>
                  </w:tcBorders>
                  <w:hideMark/>
                </w:tcPr>
                <w:p w:rsidR="00CD153C" w:rsidRDefault="00CD153C" w:rsidP="00CD153C">
                  <w:pPr>
                    <w:jc w:val="both"/>
                    <w:rPr>
                      <w:lang w:val="es-CO"/>
                    </w:rPr>
                  </w:pPr>
                  <w:r>
                    <w:rPr>
                      <w:lang w:val="es-CO"/>
                    </w:rPr>
                    <w:t>68</w:t>
                  </w:r>
                </w:p>
              </w:tc>
            </w:tr>
          </w:tbl>
          <w:p w:rsidR="00CD153C" w:rsidRDefault="00CD153C" w:rsidP="00CD153C">
            <w:pPr>
              <w:pStyle w:val="Prrafodelista"/>
              <w:rPr>
                <w:lang w:val="es-CO"/>
              </w:rPr>
            </w:pPr>
          </w:p>
          <w:p w:rsidR="005F772C" w:rsidRDefault="005F772C" w:rsidP="00B20D09">
            <w:pPr>
              <w:pStyle w:val="Prrafodelista"/>
              <w:jc w:val="both"/>
              <w:rPr>
                <w:lang w:val="es-CO"/>
              </w:rPr>
            </w:pPr>
          </w:p>
          <w:p w:rsidR="00CD153C" w:rsidRDefault="00CD153C" w:rsidP="00FE6621">
            <w:pPr>
              <w:jc w:val="both"/>
              <w:rPr>
                <w:lang w:val="es-CO"/>
              </w:rPr>
            </w:pPr>
          </w:p>
          <w:p w:rsidR="00FE6621" w:rsidRDefault="00FE6621" w:rsidP="00FE6621">
            <w:pPr>
              <w:jc w:val="both"/>
              <w:rPr>
                <w:lang w:val="es-CO"/>
              </w:rPr>
            </w:pPr>
          </w:p>
          <w:p w:rsidR="00FE6621" w:rsidRDefault="00FE6621" w:rsidP="00FE6621">
            <w:pPr>
              <w:jc w:val="both"/>
              <w:rPr>
                <w:lang w:val="es-CO"/>
              </w:rPr>
            </w:pPr>
          </w:p>
          <w:p w:rsidR="00FE6621" w:rsidRDefault="00FE6621" w:rsidP="00FE6621">
            <w:pPr>
              <w:jc w:val="both"/>
              <w:rPr>
                <w:lang w:val="es-CO"/>
              </w:rPr>
            </w:pPr>
          </w:p>
          <w:p w:rsidR="00FE6621" w:rsidRPr="00FE6621" w:rsidRDefault="00FE6621" w:rsidP="00FE6621">
            <w:pPr>
              <w:jc w:val="both"/>
              <w:rPr>
                <w:lang w:val="es-CO"/>
              </w:rPr>
            </w:pPr>
          </w:p>
          <w:p w:rsidR="00CD153C" w:rsidRDefault="00CD153C" w:rsidP="00B20D09">
            <w:pPr>
              <w:pStyle w:val="Prrafodelista"/>
              <w:jc w:val="both"/>
              <w:rPr>
                <w:lang w:val="es-CO"/>
              </w:rPr>
            </w:pPr>
          </w:p>
          <w:p w:rsidR="00B20D09" w:rsidRDefault="00B20D09" w:rsidP="00B20D09">
            <w:pPr>
              <w:pStyle w:val="Prrafodelista"/>
              <w:numPr>
                <w:ilvl w:val="0"/>
                <w:numId w:val="15"/>
              </w:numPr>
              <w:jc w:val="both"/>
              <w:rPr>
                <w:lang w:val="es-CO"/>
              </w:rPr>
            </w:pPr>
            <w:r>
              <w:rPr>
                <w:lang w:val="es-CO"/>
              </w:rPr>
              <w:t>La utilidad del evento como espacio para el diálogo entre la entidad y los ciudadanos es:</w:t>
            </w:r>
          </w:p>
          <w:tbl>
            <w:tblPr>
              <w:tblStyle w:val="Tablaconcuadrcula"/>
              <w:tblpPr w:leftFromText="141" w:rightFromText="141" w:vertAnchor="text" w:horzAnchor="page" w:tblpX="3268" w:tblpY="99"/>
              <w:tblW w:w="0" w:type="auto"/>
              <w:tblLook w:val="04A0" w:firstRow="1" w:lastRow="0" w:firstColumn="1" w:lastColumn="0" w:noHBand="0" w:noVBand="1"/>
            </w:tblPr>
            <w:tblGrid>
              <w:gridCol w:w="2660"/>
              <w:gridCol w:w="992"/>
            </w:tblGrid>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Muy importante</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CD153C" w:rsidP="00B20D09">
                  <w:pPr>
                    <w:jc w:val="both"/>
                    <w:rPr>
                      <w:lang w:val="es-CO"/>
                    </w:rPr>
                  </w:pPr>
                  <w:r>
                    <w:rPr>
                      <w:lang w:val="es-CO"/>
                    </w:rPr>
                    <w:t>98</w:t>
                  </w:r>
                </w:p>
              </w:tc>
            </w:tr>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Parcialmente Importante</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432026" w:rsidP="00B20D09">
                  <w:pPr>
                    <w:jc w:val="both"/>
                    <w:rPr>
                      <w:lang w:val="es-CO"/>
                    </w:rPr>
                  </w:pPr>
                  <w:r>
                    <w:rPr>
                      <w:lang w:val="es-CO"/>
                    </w:rPr>
                    <w:t>3</w:t>
                  </w:r>
                </w:p>
              </w:tc>
            </w:tr>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Poco Importante</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lang w:val="es-CO"/>
                    </w:rPr>
                  </w:pPr>
                  <w:r>
                    <w:rPr>
                      <w:lang w:val="es-CO"/>
                    </w:rPr>
                    <w:t>0</w:t>
                  </w:r>
                </w:p>
              </w:tc>
            </w:tr>
          </w:tbl>
          <w:p w:rsidR="00B20D09" w:rsidRDefault="00B20D09" w:rsidP="00B20D09">
            <w:pPr>
              <w:pStyle w:val="Prrafodelista"/>
              <w:jc w:val="both"/>
              <w:rPr>
                <w:lang w:val="es-CO"/>
              </w:rPr>
            </w:pPr>
          </w:p>
          <w:p w:rsidR="00B20D09" w:rsidRDefault="00B20D09" w:rsidP="00B20D09">
            <w:pPr>
              <w:jc w:val="both"/>
              <w:rPr>
                <w:lang w:val="es-CO"/>
              </w:rPr>
            </w:pPr>
          </w:p>
          <w:p w:rsidR="00B20D09" w:rsidRDefault="00B20D09" w:rsidP="00B20D09">
            <w:pPr>
              <w:jc w:val="both"/>
              <w:rPr>
                <w:lang w:val="es-CO"/>
              </w:rPr>
            </w:pPr>
          </w:p>
          <w:p w:rsidR="00B20D09" w:rsidRDefault="00B20D09" w:rsidP="00B20D09">
            <w:pPr>
              <w:jc w:val="both"/>
              <w:rPr>
                <w:lang w:val="es-CO"/>
              </w:rPr>
            </w:pPr>
          </w:p>
          <w:p w:rsidR="00B20D09" w:rsidRDefault="00B20D09" w:rsidP="00B20D09">
            <w:pPr>
              <w:jc w:val="both"/>
              <w:rPr>
                <w:lang w:val="es-CO"/>
              </w:rPr>
            </w:pPr>
          </w:p>
          <w:p w:rsidR="00B20D09" w:rsidRDefault="00B20D09" w:rsidP="00B20D09">
            <w:pPr>
              <w:pStyle w:val="Prrafodelista"/>
              <w:numPr>
                <w:ilvl w:val="0"/>
                <w:numId w:val="15"/>
              </w:numPr>
              <w:jc w:val="both"/>
              <w:rPr>
                <w:lang w:val="es-CO"/>
              </w:rPr>
            </w:pPr>
            <w:r>
              <w:rPr>
                <w:lang w:val="es-CO"/>
              </w:rPr>
              <w:t>Considera que su participación en el control social a la gestión pública es:</w:t>
            </w:r>
          </w:p>
          <w:p w:rsidR="00B20D09" w:rsidRDefault="00B20D09" w:rsidP="00B20D09">
            <w:pPr>
              <w:pStyle w:val="Prrafodelista"/>
              <w:jc w:val="both"/>
              <w:rPr>
                <w:lang w:val="es-CO"/>
              </w:rPr>
            </w:pPr>
          </w:p>
          <w:tbl>
            <w:tblPr>
              <w:tblStyle w:val="Tablaconcuadrcula"/>
              <w:tblpPr w:leftFromText="141" w:rightFromText="141" w:vertAnchor="text" w:horzAnchor="page" w:tblpX="3268" w:tblpY="99"/>
              <w:tblW w:w="0" w:type="auto"/>
              <w:tblLook w:val="04A0" w:firstRow="1" w:lastRow="0" w:firstColumn="1" w:lastColumn="0" w:noHBand="0" w:noVBand="1"/>
            </w:tblPr>
            <w:tblGrid>
              <w:gridCol w:w="2660"/>
              <w:gridCol w:w="992"/>
            </w:tblGrid>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Muy importante</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CD153C" w:rsidP="00B20D09">
                  <w:pPr>
                    <w:jc w:val="both"/>
                    <w:rPr>
                      <w:lang w:val="es-CO"/>
                    </w:rPr>
                  </w:pPr>
                  <w:r>
                    <w:rPr>
                      <w:lang w:val="es-CO"/>
                    </w:rPr>
                    <w:t>97</w:t>
                  </w:r>
                </w:p>
              </w:tc>
            </w:tr>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Parcialmente Importante</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5F772C" w:rsidP="00B20D09">
                  <w:pPr>
                    <w:jc w:val="both"/>
                    <w:rPr>
                      <w:lang w:val="es-CO"/>
                    </w:rPr>
                  </w:pPr>
                  <w:r>
                    <w:rPr>
                      <w:lang w:val="es-CO"/>
                    </w:rPr>
                    <w:t>3</w:t>
                  </w:r>
                </w:p>
              </w:tc>
            </w:tr>
            <w:tr w:rsidR="00B20D09" w:rsidTr="00B20D09">
              <w:tc>
                <w:tcPr>
                  <w:tcW w:w="2660" w:type="dxa"/>
                  <w:tcBorders>
                    <w:top w:val="single" w:sz="4" w:space="0" w:color="auto"/>
                    <w:left w:val="single" w:sz="4" w:space="0" w:color="auto"/>
                    <w:bottom w:val="single" w:sz="4" w:space="0" w:color="auto"/>
                    <w:right w:val="single" w:sz="4" w:space="0" w:color="auto"/>
                  </w:tcBorders>
                  <w:hideMark/>
                </w:tcPr>
                <w:p w:rsidR="00B20D09" w:rsidRDefault="00B20D09" w:rsidP="00B20D09">
                  <w:pPr>
                    <w:jc w:val="both"/>
                    <w:rPr>
                      <w:b/>
                      <w:lang w:val="es-CO"/>
                    </w:rPr>
                  </w:pPr>
                  <w:r>
                    <w:rPr>
                      <w:b/>
                      <w:lang w:val="es-CO"/>
                    </w:rPr>
                    <w:t>Poco Importante</w:t>
                  </w:r>
                </w:p>
              </w:tc>
              <w:tc>
                <w:tcPr>
                  <w:tcW w:w="992" w:type="dxa"/>
                  <w:tcBorders>
                    <w:top w:val="single" w:sz="4" w:space="0" w:color="auto"/>
                    <w:left w:val="single" w:sz="4" w:space="0" w:color="auto"/>
                    <w:bottom w:val="single" w:sz="4" w:space="0" w:color="auto"/>
                    <w:right w:val="single" w:sz="4" w:space="0" w:color="auto"/>
                  </w:tcBorders>
                  <w:hideMark/>
                </w:tcPr>
                <w:p w:rsidR="00B20D09" w:rsidRDefault="001229B6" w:rsidP="00B20D09">
                  <w:pPr>
                    <w:jc w:val="both"/>
                    <w:rPr>
                      <w:lang w:val="es-CO"/>
                    </w:rPr>
                  </w:pPr>
                  <w:r>
                    <w:rPr>
                      <w:lang w:val="es-CO"/>
                    </w:rPr>
                    <w:t>1</w:t>
                  </w:r>
                </w:p>
              </w:tc>
            </w:tr>
          </w:tbl>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jc w:val="both"/>
              <w:rPr>
                <w:lang w:val="es-CO"/>
              </w:rPr>
            </w:pPr>
          </w:p>
          <w:p w:rsidR="00B20D09" w:rsidRDefault="00B20D09" w:rsidP="00B20D09">
            <w:pPr>
              <w:pStyle w:val="Prrafodelista"/>
              <w:numPr>
                <w:ilvl w:val="0"/>
                <w:numId w:val="15"/>
              </w:numPr>
              <w:jc w:val="both"/>
              <w:rPr>
                <w:lang w:val="es-CO"/>
              </w:rPr>
            </w:pPr>
            <w:r>
              <w:rPr>
                <w:lang w:val="es-CO"/>
              </w:rPr>
              <w:t>Enumere, en orden de prioridad, tres aspectos para mejorar el proceso de rendición</w:t>
            </w:r>
            <w:r w:rsidR="00947838">
              <w:rPr>
                <w:lang w:val="es-CO"/>
              </w:rPr>
              <w:t xml:space="preserve"> de cuentas de la Administración Distrital</w:t>
            </w:r>
            <w:r>
              <w:rPr>
                <w:lang w:val="es-CO"/>
              </w:rPr>
              <w:t>:</w:t>
            </w:r>
          </w:p>
          <w:p w:rsidR="00B20D09" w:rsidRDefault="00B20D09" w:rsidP="00B20D09">
            <w:pPr>
              <w:ind w:left="360"/>
              <w:jc w:val="both"/>
              <w:rPr>
                <w:lang w:val="es-CO"/>
              </w:rPr>
            </w:pPr>
          </w:p>
          <w:tbl>
            <w:tblPr>
              <w:tblStyle w:val="Tablaconcuadrcula"/>
              <w:tblpPr w:leftFromText="141" w:rightFromText="141" w:vertAnchor="text" w:horzAnchor="margin" w:tblpXSpec="center" w:tblpY="93"/>
              <w:tblW w:w="0" w:type="auto"/>
              <w:tblLook w:val="04A0" w:firstRow="1" w:lastRow="0" w:firstColumn="1" w:lastColumn="0" w:noHBand="0" w:noVBand="1"/>
            </w:tblPr>
            <w:tblGrid>
              <w:gridCol w:w="5240"/>
              <w:gridCol w:w="609"/>
            </w:tblGrid>
            <w:tr w:rsidR="00B20D09" w:rsidTr="00E319C0">
              <w:tc>
                <w:tcPr>
                  <w:tcW w:w="5240" w:type="dxa"/>
                  <w:tcBorders>
                    <w:top w:val="single" w:sz="4" w:space="0" w:color="auto"/>
                    <w:left w:val="single" w:sz="4" w:space="0" w:color="auto"/>
                    <w:bottom w:val="single" w:sz="4" w:space="0" w:color="auto"/>
                    <w:right w:val="single" w:sz="4" w:space="0" w:color="auto"/>
                  </w:tcBorders>
                  <w:hideMark/>
                </w:tcPr>
                <w:p w:rsidR="00B20D09" w:rsidRDefault="00982E03" w:rsidP="00B20D09">
                  <w:pPr>
                    <w:jc w:val="both"/>
                    <w:rPr>
                      <w:lang w:val="es-CO"/>
                    </w:rPr>
                  </w:pPr>
                  <w:r>
                    <w:rPr>
                      <w:lang w:val="es-CO"/>
                    </w:rPr>
                    <w:t>Información</w:t>
                  </w:r>
                  <w:r w:rsidR="00156E80">
                    <w:rPr>
                      <w:lang w:val="es-CO"/>
                    </w:rPr>
                    <w:t xml:space="preserve"> Previa</w:t>
                  </w:r>
                </w:p>
              </w:tc>
              <w:tc>
                <w:tcPr>
                  <w:tcW w:w="609" w:type="dxa"/>
                  <w:tcBorders>
                    <w:top w:val="single" w:sz="4" w:space="0" w:color="auto"/>
                    <w:left w:val="single" w:sz="4" w:space="0" w:color="auto"/>
                    <w:bottom w:val="single" w:sz="4" w:space="0" w:color="auto"/>
                    <w:right w:val="single" w:sz="4" w:space="0" w:color="auto"/>
                  </w:tcBorders>
                  <w:hideMark/>
                </w:tcPr>
                <w:p w:rsidR="00B20D09" w:rsidRDefault="00156E80" w:rsidP="00E319C0">
                  <w:pPr>
                    <w:jc w:val="center"/>
                    <w:rPr>
                      <w:lang w:val="es-CO"/>
                    </w:rPr>
                  </w:pPr>
                  <w:r>
                    <w:rPr>
                      <w:lang w:val="es-CO"/>
                    </w:rPr>
                    <w:t>11</w:t>
                  </w:r>
                </w:p>
              </w:tc>
            </w:tr>
            <w:tr w:rsidR="00B20D09" w:rsidTr="004A07E1">
              <w:tc>
                <w:tcPr>
                  <w:tcW w:w="5240" w:type="dxa"/>
                  <w:tcBorders>
                    <w:top w:val="single" w:sz="4" w:space="0" w:color="auto"/>
                    <w:left w:val="single" w:sz="4" w:space="0" w:color="auto"/>
                    <w:bottom w:val="single" w:sz="4" w:space="0" w:color="auto"/>
                    <w:right w:val="single" w:sz="4" w:space="0" w:color="auto"/>
                  </w:tcBorders>
                </w:tcPr>
                <w:p w:rsidR="00B20D09" w:rsidRDefault="00156E80" w:rsidP="00B20D09">
                  <w:pPr>
                    <w:jc w:val="both"/>
                    <w:rPr>
                      <w:lang w:val="es-CO"/>
                    </w:rPr>
                  </w:pPr>
                  <w:r>
                    <w:rPr>
                      <w:lang w:val="es-CO"/>
                    </w:rPr>
                    <w:t>Publicidad del Evento</w:t>
                  </w:r>
                </w:p>
              </w:tc>
              <w:tc>
                <w:tcPr>
                  <w:tcW w:w="609" w:type="dxa"/>
                  <w:tcBorders>
                    <w:top w:val="single" w:sz="4" w:space="0" w:color="auto"/>
                    <w:left w:val="single" w:sz="4" w:space="0" w:color="auto"/>
                    <w:bottom w:val="single" w:sz="4" w:space="0" w:color="auto"/>
                    <w:right w:val="single" w:sz="4" w:space="0" w:color="auto"/>
                  </w:tcBorders>
                </w:tcPr>
                <w:p w:rsidR="00B20D09" w:rsidRDefault="00156E80" w:rsidP="00E319C0">
                  <w:pPr>
                    <w:jc w:val="center"/>
                    <w:rPr>
                      <w:lang w:val="es-CO"/>
                    </w:rPr>
                  </w:pPr>
                  <w:r>
                    <w:rPr>
                      <w:lang w:val="es-CO"/>
                    </w:rPr>
                    <w:t>9</w:t>
                  </w:r>
                </w:p>
              </w:tc>
            </w:tr>
            <w:tr w:rsidR="00B20D09" w:rsidTr="004A07E1">
              <w:tc>
                <w:tcPr>
                  <w:tcW w:w="5240" w:type="dxa"/>
                  <w:tcBorders>
                    <w:top w:val="single" w:sz="4" w:space="0" w:color="auto"/>
                    <w:left w:val="single" w:sz="4" w:space="0" w:color="auto"/>
                    <w:bottom w:val="single" w:sz="4" w:space="0" w:color="auto"/>
                    <w:right w:val="single" w:sz="4" w:space="0" w:color="auto"/>
                  </w:tcBorders>
                </w:tcPr>
                <w:p w:rsidR="00B20D09" w:rsidRDefault="00156E80" w:rsidP="00B20D09">
                  <w:pPr>
                    <w:jc w:val="both"/>
                    <w:rPr>
                      <w:lang w:val="es-CO"/>
                    </w:rPr>
                  </w:pPr>
                  <w:r>
                    <w:rPr>
                      <w:lang w:val="es-CO"/>
                    </w:rPr>
                    <w:t xml:space="preserve">Se realicen con </w:t>
                  </w:r>
                  <w:r w:rsidR="00982E03">
                    <w:rPr>
                      <w:lang w:val="es-CO"/>
                    </w:rPr>
                    <w:t>más</w:t>
                  </w:r>
                  <w:r>
                    <w:rPr>
                      <w:lang w:val="es-CO"/>
                    </w:rPr>
                    <w:t xml:space="preserve"> frecuencia</w:t>
                  </w:r>
                </w:p>
              </w:tc>
              <w:tc>
                <w:tcPr>
                  <w:tcW w:w="609" w:type="dxa"/>
                  <w:tcBorders>
                    <w:top w:val="single" w:sz="4" w:space="0" w:color="auto"/>
                    <w:left w:val="single" w:sz="4" w:space="0" w:color="auto"/>
                    <w:bottom w:val="single" w:sz="4" w:space="0" w:color="auto"/>
                    <w:right w:val="single" w:sz="4" w:space="0" w:color="auto"/>
                  </w:tcBorders>
                </w:tcPr>
                <w:p w:rsidR="00B20D09" w:rsidRDefault="00156E80" w:rsidP="00E319C0">
                  <w:pPr>
                    <w:jc w:val="center"/>
                    <w:rPr>
                      <w:lang w:val="es-CO"/>
                    </w:rPr>
                  </w:pPr>
                  <w:r>
                    <w:rPr>
                      <w:lang w:val="es-CO"/>
                    </w:rPr>
                    <w:t>4</w:t>
                  </w:r>
                </w:p>
              </w:tc>
            </w:tr>
            <w:tr w:rsidR="00B20D09" w:rsidTr="004A07E1">
              <w:tc>
                <w:tcPr>
                  <w:tcW w:w="5240" w:type="dxa"/>
                  <w:tcBorders>
                    <w:top w:val="single" w:sz="4" w:space="0" w:color="auto"/>
                    <w:left w:val="single" w:sz="4" w:space="0" w:color="auto"/>
                    <w:bottom w:val="single" w:sz="4" w:space="0" w:color="auto"/>
                    <w:right w:val="single" w:sz="4" w:space="0" w:color="auto"/>
                  </w:tcBorders>
                </w:tcPr>
                <w:p w:rsidR="00B20D09" w:rsidRDefault="00982E03" w:rsidP="00B20D09">
                  <w:pPr>
                    <w:jc w:val="both"/>
                    <w:rPr>
                      <w:lang w:val="es-CO"/>
                    </w:rPr>
                  </w:pPr>
                  <w:r>
                    <w:rPr>
                      <w:lang w:val="es-CO"/>
                    </w:rPr>
                    <w:t>Profundización</w:t>
                  </w:r>
                  <w:r w:rsidR="004A07E1">
                    <w:rPr>
                      <w:lang w:val="es-CO"/>
                    </w:rPr>
                    <w:t xml:space="preserve"> en los temas</w:t>
                  </w:r>
                </w:p>
              </w:tc>
              <w:tc>
                <w:tcPr>
                  <w:tcW w:w="609" w:type="dxa"/>
                  <w:tcBorders>
                    <w:top w:val="single" w:sz="4" w:space="0" w:color="auto"/>
                    <w:left w:val="single" w:sz="4" w:space="0" w:color="auto"/>
                    <w:bottom w:val="single" w:sz="4" w:space="0" w:color="auto"/>
                    <w:right w:val="single" w:sz="4" w:space="0" w:color="auto"/>
                  </w:tcBorders>
                </w:tcPr>
                <w:p w:rsidR="00B20D09" w:rsidRDefault="00156E80" w:rsidP="00E319C0">
                  <w:pPr>
                    <w:jc w:val="center"/>
                    <w:rPr>
                      <w:lang w:val="es-CO"/>
                    </w:rPr>
                  </w:pPr>
                  <w:r>
                    <w:rPr>
                      <w:lang w:val="es-CO"/>
                    </w:rPr>
                    <w:t>2</w:t>
                  </w:r>
                </w:p>
              </w:tc>
            </w:tr>
            <w:tr w:rsidR="00B20D09" w:rsidTr="004A07E1">
              <w:tc>
                <w:tcPr>
                  <w:tcW w:w="5240" w:type="dxa"/>
                  <w:tcBorders>
                    <w:top w:val="single" w:sz="4" w:space="0" w:color="auto"/>
                    <w:left w:val="single" w:sz="4" w:space="0" w:color="auto"/>
                    <w:bottom w:val="single" w:sz="4" w:space="0" w:color="auto"/>
                    <w:right w:val="single" w:sz="4" w:space="0" w:color="auto"/>
                  </w:tcBorders>
                </w:tcPr>
                <w:p w:rsidR="00B20D09" w:rsidRDefault="00156E80" w:rsidP="00B20D09">
                  <w:pPr>
                    <w:jc w:val="both"/>
                    <w:rPr>
                      <w:lang w:val="es-CO"/>
                    </w:rPr>
                  </w:pPr>
                  <w:r>
                    <w:rPr>
                      <w:lang w:val="es-CO"/>
                    </w:rPr>
                    <w:t xml:space="preserve">Mayor participación de la </w:t>
                  </w:r>
                  <w:r w:rsidR="00531926">
                    <w:rPr>
                      <w:lang w:val="es-CO"/>
                    </w:rPr>
                    <w:t>ciudadanía</w:t>
                  </w:r>
                </w:p>
              </w:tc>
              <w:tc>
                <w:tcPr>
                  <w:tcW w:w="609" w:type="dxa"/>
                  <w:tcBorders>
                    <w:top w:val="single" w:sz="4" w:space="0" w:color="auto"/>
                    <w:left w:val="single" w:sz="4" w:space="0" w:color="auto"/>
                    <w:bottom w:val="single" w:sz="4" w:space="0" w:color="auto"/>
                    <w:right w:val="single" w:sz="4" w:space="0" w:color="auto"/>
                  </w:tcBorders>
                </w:tcPr>
                <w:p w:rsidR="00B20D09" w:rsidRDefault="00156E80" w:rsidP="00E319C0">
                  <w:pPr>
                    <w:jc w:val="center"/>
                    <w:rPr>
                      <w:lang w:val="es-CO"/>
                    </w:rPr>
                  </w:pPr>
                  <w:r>
                    <w:rPr>
                      <w:lang w:val="es-CO"/>
                    </w:rPr>
                    <w:t>5</w:t>
                  </w:r>
                </w:p>
              </w:tc>
            </w:tr>
            <w:tr w:rsidR="00B20D09" w:rsidTr="004A07E1">
              <w:tc>
                <w:tcPr>
                  <w:tcW w:w="5240" w:type="dxa"/>
                  <w:tcBorders>
                    <w:top w:val="single" w:sz="4" w:space="0" w:color="auto"/>
                    <w:left w:val="single" w:sz="4" w:space="0" w:color="auto"/>
                    <w:bottom w:val="single" w:sz="4" w:space="0" w:color="auto"/>
                    <w:right w:val="single" w:sz="4" w:space="0" w:color="auto"/>
                  </w:tcBorders>
                </w:tcPr>
                <w:p w:rsidR="00B20D09" w:rsidRDefault="00531926" w:rsidP="00B20D09">
                  <w:pPr>
                    <w:jc w:val="both"/>
                    <w:rPr>
                      <w:lang w:val="es-CO"/>
                    </w:rPr>
                  </w:pPr>
                  <w:r>
                    <w:rPr>
                      <w:lang w:val="es-CO"/>
                    </w:rPr>
                    <w:t>Más</w:t>
                  </w:r>
                  <w:r w:rsidR="00156E80">
                    <w:rPr>
                      <w:lang w:val="es-CO"/>
                    </w:rPr>
                    <w:t xml:space="preserve"> </w:t>
                  </w:r>
                  <w:r>
                    <w:rPr>
                      <w:lang w:val="es-CO"/>
                    </w:rPr>
                    <w:t>dinámico</w:t>
                  </w:r>
                  <w:r w:rsidR="00156E80">
                    <w:rPr>
                      <w:lang w:val="es-CO"/>
                    </w:rPr>
                    <w:t xml:space="preserve"> y </w:t>
                  </w:r>
                  <w:r>
                    <w:rPr>
                      <w:lang w:val="es-CO"/>
                    </w:rPr>
                    <w:t>lúdico</w:t>
                  </w:r>
                </w:p>
              </w:tc>
              <w:tc>
                <w:tcPr>
                  <w:tcW w:w="609" w:type="dxa"/>
                  <w:tcBorders>
                    <w:top w:val="single" w:sz="4" w:space="0" w:color="auto"/>
                    <w:left w:val="single" w:sz="4" w:space="0" w:color="auto"/>
                    <w:bottom w:val="single" w:sz="4" w:space="0" w:color="auto"/>
                    <w:right w:val="single" w:sz="4" w:space="0" w:color="auto"/>
                  </w:tcBorders>
                </w:tcPr>
                <w:p w:rsidR="00B20D09" w:rsidRDefault="00156E80" w:rsidP="00E319C0">
                  <w:pPr>
                    <w:jc w:val="center"/>
                    <w:rPr>
                      <w:lang w:val="es-CO"/>
                    </w:rPr>
                  </w:pPr>
                  <w:r>
                    <w:rPr>
                      <w:lang w:val="es-CO"/>
                    </w:rPr>
                    <w:t>2</w:t>
                  </w:r>
                </w:p>
              </w:tc>
            </w:tr>
            <w:tr w:rsidR="00B20D09" w:rsidTr="004A07E1">
              <w:tc>
                <w:tcPr>
                  <w:tcW w:w="5240" w:type="dxa"/>
                  <w:tcBorders>
                    <w:top w:val="single" w:sz="4" w:space="0" w:color="auto"/>
                    <w:left w:val="single" w:sz="4" w:space="0" w:color="auto"/>
                    <w:bottom w:val="single" w:sz="4" w:space="0" w:color="auto"/>
                    <w:right w:val="single" w:sz="4" w:space="0" w:color="auto"/>
                  </w:tcBorders>
                </w:tcPr>
                <w:p w:rsidR="00B20D09" w:rsidRDefault="00870A11" w:rsidP="00B20D09">
                  <w:pPr>
                    <w:jc w:val="both"/>
                    <w:rPr>
                      <w:lang w:val="es-CO"/>
                    </w:rPr>
                  </w:pPr>
                  <w:r>
                    <w:rPr>
                      <w:lang w:val="es-CO"/>
                    </w:rPr>
                    <w:t>Mayor claridad en los temas</w:t>
                  </w:r>
                </w:p>
              </w:tc>
              <w:tc>
                <w:tcPr>
                  <w:tcW w:w="609" w:type="dxa"/>
                  <w:tcBorders>
                    <w:top w:val="single" w:sz="4" w:space="0" w:color="auto"/>
                    <w:left w:val="single" w:sz="4" w:space="0" w:color="auto"/>
                    <w:bottom w:val="single" w:sz="4" w:space="0" w:color="auto"/>
                    <w:right w:val="single" w:sz="4" w:space="0" w:color="auto"/>
                  </w:tcBorders>
                </w:tcPr>
                <w:p w:rsidR="00B20D09" w:rsidRDefault="00870A11" w:rsidP="00E319C0">
                  <w:pPr>
                    <w:jc w:val="center"/>
                    <w:rPr>
                      <w:lang w:val="es-CO"/>
                    </w:rPr>
                  </w:pPr>
                  <w:r>
                    <w:rPr>
                      <w:lang w:val="es-CO"/>
                    </w:rPr>
                    <w:t>2</w:t>
                  </w:r>
                </w:p>
              </w:tc>
            </w:tr>
            <w:tr w:rsidR="00B20D09" w:rsidTr="004A07E1">
              <w:tc>
                <w:tcPr>
                  <w:tcW w:w="5240" w:type="dxa"/>
                  <w:tcBorders>
                    <w:top w:val="single" w:sz="4" w:space="0" w:color="auto"/>
                    <w:left w:val="single" w:sz="4" w:space="0" w:color="auto"/>
                    <w:bottom w:val="single" w:sz="4" w:space="0" w:color="auto"/>
                    <w:right w:val="single" w:sz="4" w:space="0" w:color="auto"/>
                  </w:tcBorders>
                </w:tcPr>
                <w:p w:rsidR="00B20D09" w:rsidRDefault="00870A11" w:rsidP="00B20D09">
                  <w:pPr>
                    <w:jc w:val="both"/>
                    <w:rPr>
                      <w:lang w:val="es-CO"/>
                    </w:rPr>
                  </w:pPr>
                  <w:r>
                    <w:rPr>
                      <w:lang w:val="es-CO"/>
                    </w:rPr>
                    <w:t>Lenguaje interactivo</w:t>
                  </w:r>
                </w:p>
              </w:tc>
              <w:tc>
                <w:tcPr>
                  <w:tcW w:w="609" w:type="dxa"/>
                  <w:tcBorders>
                    <w:top w:val="single" w:sz="4" w:space="0" w:color="auto"/>
                    <w:left w:val="single" w:sz="4" w:space="0" w:color="auto"/>
                    <w:bottom w:val="single" w:sz="4" w:space="0" w:color="auto"/>
                    <w:right w:val="single" w:sz="4" w:space="0" w:color="auto"/>
                  </w:tcBorders>
                </w:tcPr>
                <w:p w:rsidR="00B20D09" w:rsidRDefault="00870A11" w:rsidP="00E319C0">
                  <w:pPr>
                    <w:jc w:val="center"/>
                    <w:rPr>
                      <w:lang w:val="es-CO"/>
                    </w:rPr>
                  </w:pPr>
                  <w:r>
                    <w:rPr>
                      <w:lang w:val="es-CO"/>
                    </w:rPr>
                    <w:t>2</w:t>
                  </w:r>
                </w:p>
              </w:tc>
            </w:tr>
            <w:tr w:rsidR="00B20D09" w:rsidTr="004A07E1">
              <w:tc>
                <w:tcPr>
                  <w:tcW w:w="5240" w:type="dxa"/>
                  <w:tcBorders>
                    <w:top w:val="single" w:sz="4" w:space="0" w:color="auto"/>
                    <w:left w:val="single" w:sz="4" w:space="0" w:color="auto"/>
                    <w:bottom w:val="single" w:sz="4" w:space="0" w:color="auto"/>
                    <w:right w:val="single" w:sz="4" w:space="0" w:color="auto"/>
                  </w:tcBorders>
                </w:tcPr>
                <w:p w:rsidR="00B20D09" w:rsidRDefault="00531926" w:rsidP="00B20D09">
                  <w:pPr>
                    <w:jc w:val="both"/>
                    <w:rPr>
                      <w:lang w:val="es-CO"/>
                    </w:rPr>
                  </w:pPr>
                  <w:r>
                    <w:rPr>
                      <w:lang w:val="es-CO"/>
                    </w:rPr>
                    <w:t>Capacitación</w:t>
                  </w:r>
                  <w:r w:rsidR="00870A11">
                    <w:rPr>
                      <w:lang w:val="es-CO"/>
                    </w:rPr>
                    <w:t xml:space="preserve"> a los asistentes de </w:t>
                  </w:r>
                  <w:r>
                    <w:rPr>
                      <w:lang w:val="es-CO"/>
                    </w:rPr>
                    <w:t>cómo</w:t>
                  </w:r>
                  <w:r w:rsidR="00870A11">
                    <w:rPr>
                      <w:lang w:val="es-CO"/>
                    </w:rPr>
                    <w:t xml:space="preserve"> hacer una evaluación de gestión de las entidades</w:t>
                  </w:r>
                </w:p>
              </w:tc>
              <w:tc>
                <w:tcPr>
                  <w:tcW w:w="609" w:type="dxa"/>
                  <w:tcBorders>
                    <w:top w:val="single" w:sz="4" w:space="0" w:color="auto"/>
                    <w:left w:val="single" w:sz="4" w:space="0" w:color="auto"/>
                    <w:bottom w:val="single" w:sz="4" w:space="0" w:color="auto"/>
                    <w:right w:val="single" w:sz="4" w:space="0" w:color="auto"/>
                  </w:tcBorders>
                </w:tcPr>
                <w:p w:rsidR="00B20D09" w:rsidRDefault="00870A11" w:rsidP="00E319C0">
                  <w:pPr>
                    <w:jc w:val="center"/>
                    <w:rPr>
                      <w:lang w:val="es-CO"/>
                    </w:rPr>
                  </w:pPr>
                  <w:r>
                    <w:rPr>
                      <w:lang w:val="es-CO"/>
                    </w:rPr>
                    <w:t>3</w:t>
                  </w:r>
                </w:p>
              </w:tc>
            </w:tr>
            <w:tr w:rsidR="00B20D09" w:rsidTr="004A07E1">
              <w:tc>
                <w:tcPr>
                  <w:tcW w:w="5240" w:type="dxa"/>
                  <w:tcBorders>
                    <w:top w:val="single" w:sz="4" w:space="0" w:color="auto"/>
                    <w:left w:val="single" w:sz="4" w:space="0" w:color="auto"/>
                    <w:bottom w:val="single" w:sz="4" w:space="0" w:color="auto"/>
                    <w:right w:val="single" w:sz="4" w:space="0" w:color="auto"/>
                  </w:tcBorders>
                </w:tcPr>
                <w:p w:rsidR="00B20D09" w:rsidRDefault="0098018A" w:rsidP="00B20D09">
                  <w:pPr>
                    <w:jc w:val="both"/>
                    <w:rPr>
                      <w:lang w:val="es-CO"/>
                    </w:rPr>
                  </w:pPr>
                  <w:r>
                    <w:rPr>
                      <w:lang w:val="es-CO"/>
                    </w:rPr>
                    <w:t xml:space="preserve">Mejorar los tiempos de </w:t>
                  </w:r>
                  <w:r w:rsidR="00531926">
                    <w:rPr>
                      <w:lang w:val="es-CO"/>
                    </w:rPr>
                    <w:t>exposición</w:t>
                  </w:r>
                </w:p>
              </w:tc>
              <w:tc>
                <w:tcPr>
                  <w:tcW w:w="609" w:type="dxa"/>
                  <w:tcBorders>
                    <w:top w:val="single" w:sz="4" w:space="0" w:color="auto"/>
                    <w:left w:val="single" w:sz="4" w:space="0" w:color="auto"/>
                    <w:bottom w:val="single" w:sz="4" w:space="0" w:color="auto"/>
                    <w:right w:val="single" w:sz="4" w:space="0" w:color="auto"/>
                  </w:tcBorders>
                </w:tcPr>
                <w:p w:rsidR="00B20D09" w:rsidRDefault="00C1082F" w:rsidP="00E319C0">
                  <w:pPr>
                    <w:jc w:val="center"/>
                    <w:rPr>
                      <w:lang w:val="es-CO"/>
                    </w:rPr>
                  </w:pPr>
                  <w:r>
                    <w:rPr>
                      <w:lang w:val="es-CO"/>
                    </w:rPr>
                    <w:t>3</w:t>
                  </w:r>
                </w:p>
              </w:tc>
            </w:tr>
            <w:tr w:rsidR="00B20D09" w:rsidTr="004A07E1">
              <w:tc>
                <w:tcPr>
                  <w:tcW w:w="5240" w:type="dxa"/>
                  <w:tcBorders>
                    <w:top w:val="single" w:sz="4" w:space="0" w:color="auto"/>
                    <w:left w:val="single" w:sz="4" w:space="0" w:color="auto"/>
                    <w:bottom w:val="single" w:sz="4" w:space="0" w:color="auto"/>
                    <w:right w:val="single" w:sz="4" w:space="0" w:color="auto"/>
                  </w:tcBorders>
                </w:tcPr>
                <w:p w:rsidR="00B20D09" w:rsidRDefault="00DA05ED" w:rsidP="00B20D09">
                  <w:pPr>
                    <w:jc w:val="both"/>
                    <w:rPr>
                      <w:lang w:val="es-CO"/>
                    </w:rPr>
                  </w:pPr>
                  <w:r>
                    <w:rPr>
                      <w:lang w:val="es-CO"/>
                    </w:rPr>
                    <w:t>Ampliar espacios de preguntas</w:t>
                  </w:r>
                </w:p>
              </w:tc>
              <w:tc>
                <w:tcPr>
                  <w:tcW w:w="609" w:type="dxa"/>
                  <w:tcBorders>
                    <w:top w:val="single" w:sz="4" w:space="0" w:color="auto"/>
                    <w:left w:val="single" w:sz="4" w:space="0" w:color="auto"/>
                    <w:bottom w:val="single" w:sz="4" w:space="0" w:color="auto"/>
                    <w:right w:val="single" w:sz="4" w:space="0" w:color="auto"/>
                  </w:tcBorders>
                </w:tcPr>
                <w:p w:rsidR="00B20D09" w:rsidRDefault="00DA05ED" w:rsidP="00E319C0">
                  <w:pPr>
                    <w:jc w:val="center"/>
                    <w:rPr>
                      <w:lang w:val="es-CO"/>
                    </w:rPr>
                  </w:pPr>
                  <w:r>
                    <w:rPr>
                      <w:lang w:val="es-CO"/>
                    </w:rPr>
                    <w:t>2</w:t>
                  </w:r>
                </w:p>
              </w:tc>
            </w:tr>
            <w:tr w:rsidR="00B20D09" w:rsidTr="004A07E1">
              <w:tc>
                <w:tcPr>
                  <w:tcW w:w="5240" w:type="dxa"/>
                  <w:tcBorders>
                    <w:top w:val="single" w:sz="4" w:space="0" w:color="auto"/>
                    <w:left w:val="single" w:sz="4" w:space="0" w:color="auto"/>
                    <w:bottom w:val="single" w:sz="4" w:space="0" w:color="auto"/>
                    <w:right w:val="single" w:sz="4" w:space="0" w:color="auto"/>
                  </w:tcBorders>
                </w:tcPr>
                <w:p w:rsidR="00B20D09" w:rsidRDefault="00531926" w:rsidP="00B20D09">
                  <w:pPr>
                    <w:jc w:val="both"/>
                    <w:rPr>
                      <w:lang w:val="es-CO"/>
                    </w:rPr>
                  </w:pPr>
                  <w:r>
                    <w:rPr>
                      <w:lang w:val="es-CO"/>
                    </w:rPr>
                    <w:t>Visión</w:t>
                  </w:r>
                  <w:r w:rsidR="00965157">
                    <w:rPr>
                      <w:lang w:val="es-CO"/>
                    </w:rPr>
                    <w:t xml:space="preserve"> del distrito en temas de emprendimiento</w:t>
                  </w:r>
                </w:p>
              </w:tc>
              <w:tc>
                <w:tcPr>
                  <w:tcW w:w="609" w:type="dxa"/>
                  <w:tcBorders>
                    <w:top w:val="single" w:sz="4" w:space="0" w:color="auto"/>
                    <w:left w:val="single" w:sz="4" w:space="0" w:color="auto"/>
                    <w:bottom w:val="single" w:sz="4" w:space="0" w:color="auto"/>
                    <w:right w:val="single" w:sz="4" w:space="0" w:color="auto"/>
                  </w:tcBorders>
                </w:tcPr>
                <w:p w:rsidR="00B20D09" w:rsidRDefault="00965157" w:rsidP="00E319C0">
                  <w:pPr>
                    <w:jc w:val="center"/>
                    <w:rPr>
                      <w:lang w:val="es-CO"/>
                    </w:rPr>
                  </w:pPr>
                  <w:r>
                    <w:rPr>
                      <w:lang w:val="es-CO"/>
                    </w:rPr>
                    <w:t>1</w:t>
                  </w:r>
                </w:p>
              </w:tc>
            </w:tr>
            <w:tr w:rsidR="00347EC2" w:rsidTr="004A07E1">
              <w:tc>
                <w:tcPr>
                  <w:tcW w:w="5240" w:type="dxa"/>
                  <w:tcBorders>
                    <w:top w:val="single" w:sz="4" w:space="0" w:color="auto"/>
                    <w:left w:val="single" w:sz="4" w:space="0" w:color="auto"/>
                    <w:bottom w:val="single" w:sz="4" w:space="0" w:color="auto"/>
                    <w:right w:val="single" w:sz="4" w:space="0" w:color="auto"/>
                  </w:tcBorders>
                </w:tcPr>
                <w:p w:rsidR="00347EC2" w:rsidRDefault="00965157" w:rsidP="00B20D09">
                  <w:pPr>
                    <w:jc w:val="both"/>
                    <w:rPr>
                      <w:lang w:val="es-CO"/>
                    </w:rPr>
                  </w:pPr>
                  <w:r>
                    <w:rPr>
                      <w:lang w:val="es-CO"/>
                    </w:rPr>
                    <w:t>Medios de divulgación personas invidentes</w:t>
                  </w:r>
                </w:p>
              </w:tc>
              <w:tc>
                <w:tcPr>
                  <w:tcW w:w="609" w:type="dxa"/>
                  <w:tcBorders>
                    <w:top w:val="single" w:sz="4" w:space="0" w:color="auto"/>
                    <w:left w:val="single" w:sz="4" w:space="0" w:color="auto"/>
                    <w:bottom w:val="single" w:sz="4" w:space="0" w:color="auto"/>
                    <w:right w:val="single" w:sz="4" w:space="0" w:color="auto"/>
                  </w:tcBorders>
                </w:tcPr>
                <w:p w:rsidR="00347EC2" w:rsidRDefault="00347EC2" w:rsidP="00E319C0">
                  <w:pPr>
                    <w:jc w:val="center"/>
                    <w:rPr>
                      <w:lang w:val="es-CO"/>
                    </w:rPr>
                  </w:pPr>
                  <w:r>
                    <w:rPr>
                      <w:lang w:val="es-CO"/>
                    </w:rPr>
                    <w:t>1</w:t>
                  </w:r>
                </w:p>
              </w:tc>
            </w:tr>
            <w:tr w:rsidR="00347EC2" w:rsidTr="004A07E1">
              <w:tc>
                <w:tcPr>
                  <w:tcW w:w="5240" w:type="dxa"/>
                  <w:tcBorders>
                    <w:top w:val="single" w:sz="4" w:space="0" w:color="auto"/>
                    <w:left w:val="single" w:sz="4" w:space="0" w:color="auto"/>
                    <w:bottom w:val="single" w:sz="4" w:space="0" w:color="auto"/>
                    <w:right w:val="single" w:sz="4" w:space="0" w:color="auto"/>
                  </w:tcBorders>
                </w:tcPr>
                <w:p w:rsidR="00347EC2" w:rsidRDefault="001E0822" w:rsidP="00B20D09">
                  <w:pPr>
                    <w:jc w:val="both"/>
                    <w:rPr>
                      <w:lang w:val="es-CO"/>
                    </w:rPr>
                  </w:pPr>
                  <w:r>
                    <w:rPr>
                      <w:lang w:val="es-CO"/>
                    </w:rPr>
                    <w:t>Entrevista en vivo beneficiarios de los programas</w:t>
                  </w:r>
                </w:p>
              </w:tc>
              <w:tc>
                <w:tcPr>
                  <w:tcW w:w="609" w:type="dxa"/>
                  <w:tcBorders>
                    <w:top w:val="single" w:sz="4" w:space="0" w:color="auto"/>
                    <w:left w:val="single" w:sz="4" w:space="0" w:color="auto"/>
                    <w:bottom w:val="single" w:sz="4" w:space="0" w:color="auto"/>
                    <w:right w:val="single" w:sz="4" w:space="0" w:color="auto"/>
                  </w:tcBorders>
                </w:tcPr>
                <w:p w:rsidR="00347EC2" w:rsidRDefault="001E0822" w:rsidP="00E319C0">
                  <w:pPr>
                    <w:jc w:val="center"/>
                    <w:rPr>
                      <w:lang w:val="es-CO"/>
                    </w:rPr>
                  </w:pPr>
                  <w:r>
                    <w:rPr>
                      <w:lang w:val="es-CO"/>
                    </w:rPr>
                    <w:t>1</w:t>
                  </w:r>
                </w:p>
              </w:tc>
            </w:tr>
            <w:tr w:rsidR="00347EC2" w:rsidTr="004A07E1">
              <w:tc>
                <w:tcPr>
                  <w:tcW w:w="5240" w:type="dxa"/>
                  <w:tcBorders>
                    <w:top w:val="single" w:sz="4" w:space="0" w:color="auto"/>
                    <w:left w:val="single" w:sz="4" w:space="0" w:color="auto"/>
                    <w:bottom w:val="single" w:sz="4" w:space="0" w:color="auto"/>
                    <w:right w:val="single" w:sz="4" w:space="0" w:color="auto"/>
                  </w:tcBorders>
                </w:tcPr>
                <w:p w:rsidR="00347EC2" w:rsidRDefault="00531926" w:rsidP="00B20D09">
                  <w:pPr>
                    <w:jc w:val="both"/>
                    <w:rPr>
                      <w:lang w:val="es-CO"/>
                    </w:rPr>
                  </w:pPr>
                  <w:r>
                    <w:rPr>
                      <w:lang w:val="es-CO"/>
                    </w:rPr>
                    <w:t>Persona</w:t>
                  </w:r>
                  <w:r w:rsidR="00BA7EF4">
                    <w:rPr>
                      <w:lang w:val="es-CO"/>
                    </w:rPr>
                    <w:t xml:space="preserve"> que traduce lenguaje de señas debe estar en tarima</w:t>
                  </w:r>
                </w:p>
              </w:tc>
              <w:tc>
                <w:tcPr>
                  <w:tcW w:w="609" w:type="dxa"/>
                  <w:tcBorders>
                    <w:top w:val="single" w:sz="4" w:space="0" w:color="auto"/>
                    <w:left w:val="single" w:sz="4" w:space="0" w:color="auto"/>
                    <w:bottom w:val="single" w:sz="4" w:space="0" w:color="auto"/>
                    <w:right w:val="single" w:sz="4" w:space="0" w:color="auto"/>
                  </w:tcBorders>
                </w:tcPr>
                <w:p w:rsidR="00347EC2" w:rsidRDefault="00BA7EF4" w:rsidP="00E319C0">
                  <w:pPr>
                    <w:jc w:val="center"/>
                    <w:rPr>
                      <w:lang w:val="es-CO"/>
                    </w:rPr>
                  </w:pPr>
                  <w:r>
                    <w:rPr>
                      <w:lang w:val="es-CO"/>
                    </w:rPr>
                    <w:t>1</w:t>
                  </w:r>
                </w:p>
              </w:tc>
            </w:tr>
            <w:tr w:rsidR="00DA20BC" w:rsidTr="004A07E1">
              <w:tc>
                <w:tcPr>
                  <w:tcW w:w="5240" w:type="dxa"/>
                  <w:tcBorders>
                    <w:top w:val="single" w:sz="4" w:space="0" w:color="auto"/>
                    <w:left w:val="single" w:sz="4" w:space="0" w:color="auto"/>
                    <w:bottom w:val="single" w:sz="4" w:space="0" w:color="auto"/>
                    <w:right w:val="single" w:sz="4" w:space="0" w:color="auto"/>
                  </w:tcBorders>
                </w:tcPr>
                <w:p w:rsidR="00DA20BC" w:rsidRDefault="007D22E8" w:rsidP="00B20D09">
                  <w:pPr>
                    <w:jc w:val="both"/>
                    <w:rPr>
                      <w:lang w:val="es-CO"/>
                    </w:rPr>
                  </w:pPr>
                  <w:r>
                    <w:rPr>
                      <w:lang w:val="es-CO"/>
                    </w:rPr>
                    <w:t xml:space="preserve">Lugares </w:t>
                  </w:r>
                  <w:r w:rsidR="00531926">
                    <w:rPr>
                      <w:lang w:val="es-CO"/>
                    </w:rPr>
                    <w:t>más</w:t>
                  </w:r>
                  <w:r>
                    <w:rPr>
                      <w:lang w:val="es-CO"/>
                    </w:rPr>
                    <w:t xml:space="preserve"> fáciles de acceso</w:t>
                  </w:r>
                </w:p>
              </w:tc>
              <w:tc>
                <w:tcPr>
                  <w:tcW w:w="609" w:type="dxa"/>
                  <w:tcBorders>
                    <w:top w:val="single" w:sz="4" w:space="0" w:color="auto"/>
                    <w:left w:val="single" w:sz="4" w:space="0" w:color="auto"/>
                    <w:bottom w:val="single" w:sz="4" w:space="0" w:color="auto"/>
                    <w:right w:val="single" w:sz="4" w:space="0" w:color="auto"/>
                  </w:tcBorders>
                </w:tcPr>
                <w:p w:rsidR="00DA20BC" w:rsidRDefault="007D22E8" w:rsidP="00E319C0">
                  <w:pPr>
                    <w:jc w:val="center"/>
                    <w:rPr>
                      <w:lang w:val="es-CO"/>
                    </w:rPr>
                  </w:pPr>
                  <w:r>
                    <w:rPr>
                      <w:lang w:val="es-CO"/>
                    </w:rPr>
                    <w:t>1</w:t>
                  </w:r>
                </w:p>
              </w:tc>
            </w:tr>
            <w:tr w:rsidR="00DA20BC" w:rsidTr="004A07E1">
              <w:tc>
                <w:tcPr>
                  <w:tcW w:w="5240" w:type="dxa"/>
                  <w:tcBorders>
                    <w:top w:val="single" w:sz="4" w:space="0" w:color="auto"/>
                    <w:left w:val="single" w:sz="4" w:space="0" w:color="auto"/>
                    <w:bottom w:val="single" w:sz="4" w:space="0" w:color="auto"/>
                    <w:right w:val="single" w:sz="4" w:space="0" w:color="auto"/>
                  </w:tcBorders>
                </w:tcPr>
                <w:p w:rsidR="00DA20BC" w:rsidRDefault="007D22E8" w:rsidP="00B20D09">
                  <w:pPr>
                    <w:jc w:val="both"/>
                    <w:rPr>
                      <w:lang w:val="es-CO"/>
                    </w:rPr>
                  </w:pPr>
                  <w:r>
                    <w:rPr>
                      <w:lang w:val="es-CO"/>
                    </w:rPr>
                    <w:t>Realizarlas en días no laborales</w:t>
                  </w:r>
                </w:p>
              </w:tc>
              <w:tc>
                <w:tcPr>
                  <w:tcW w:w="609" w:type="dxa"/>
                  <w:tcBorders>
                    <w:top w:val="single" w:sz="4" w:space="0" w:color="auto"/>
                    <w:left w:val="single" w:sz="4" w:space="0" w:color="auto"/>
                    <w:bottom w:val="single" w:sz="4" w:space="0" w:color="auto"/>
                    <w:right w:val="single" w:sz="4" w:space="0" w:color="auto"/>
                  </w:tcBorders>
                </w:tcPr>
                <w:p w:rsidR="00DA20BC" w:rsidRDefault="007D22E8" w:rsidP="00E319C0">
                  <w:pPr>
                    <w:jc w:val="center"/>
                    <w:rPr>
                      <w:lang w:val="es-CO"/>
                    </w:rPr>
                  </w:pPr>
                  <w:r>
                    <w:rPr>
                      <w:lang w:val="es-CO"/>
                    </w:rPr>
                    <w:t>1</w:t>
                  </w:r>
                </w:p>
              </w:tc>
            </w:tr>
          </w:tbl>
          <w:p w:rsidR="00B20D09" w:rsidRDefault="00B20D09" w:rsidP="00B20D09">
            <w:pPr>
              <w:ind w:left="360"/>
              <w:jc w:val="both"/>
              <w:rPr>
                <w:lang w:val="es-CO"/>
              </w:rPr>
            </w:pPr>
          </w:p>
          <w:p w:rsidR="00B20D09" w:rsidRDefault="00B20D09" w:rsidP="00B20D09">
            <w:pPr>
              <w:ind w:left="360"/>
              <w:jc w:val="both"/>
              <w:rPr>
                <w:lang w:val="es-CO"/>
              </w:rPr>
            </w:pPr>
          </w:p>
          <w:p w:rsidR="00B20D09" w:rsidRDefault="00B20D09" w:rsidP="00B20D09">
            <w:pPr>
              <w:ind w:left="360"/>
              <w:jc w:val="both"/>
              <w:rPr>
                <w:lang w:val="es-CO"/>
              </w:rPr>
            </w:pPr>
          </w:p>
          <w:p w:rsidR="00B20D09" w:rsidRDefault="00B20D09" w:rsidP="00B20D09">
            <w:pPr>
              <w:ind w:left="360"/>
              <w:jc w:val="both"/>
              <w:rPr>
                <w:lang w:val="es-CO"/>
              </w:rPr>
            </w:pPr>
          </w:p>
          <w:p w:rsidR="00B20D09" w:rsidRDefault="00B20D09" w:rsidP="00B20D09">
            <w:pPr>
              <w:ind w:left="360"/>
              <w:jc w:val="both"/>
              <w:rPr>
                <w:lang w:val="es-CO"/>
              </w:rPr>
            </w:pPr>
          </w:p>
          <w:p w:rsidR="00B20D09" w:rsidRDefault="00B20D09" w:rsidP="00B20D09">
            <w:pPr>
              <w:ind w:left="360"/>
              <w:jc w:val="both"/>
              <w:rPr>
                <w:lang w:val="es-CO"/>
              </w:rPr>
            </w:pPr>
          </w:p>
          <w:p w:rsidR="00BA7EF4" w:rsidRDefault="00BA7EF4" w:rsidP="00BA7EF4">
            <w:pPr>
              <w:jc w:val="both"/>
              <w:rPr>
                <w:lang w:val="es-CO"/>
              </w:rPr>
            </w:pPr>
          </w:p>
          <w:p w:rsidR="00BA7EF4" w:rsidRDefault="00BA7EF4" w:rsidP="00BA7EF4">
            <w:pPr>
              <w:jc w:val="both"/>
              <w:rPr>
                <w:lang w:val="es-CO"/>
              </w:rPr>
            </w:pPr>
          </w:p>
          <w:p w:rsidR="00BA7EF4" w:rsidRDefault="00BA7EF4" w:rsidP="00BA7EF4">
            <w:pPr>
              <w:jc w:val="both"/>
              <w:rPr>
                <w:lang w:val="es-CO"/>
              </w:rPr>
            </w:pPr>
          </w:p>
          <w:p w:rsidR="00BA7EF4" w:rsidRDefault="00BA7EF4" w:rsidP="00BA7EF4">
            <w:pPr>
              <w:jc w:val="both"/>
              <w:rPr>
                <w:lang w:val="es-CO"/>
              </w:rPr>
            </w:pPr>
          </w:p>
          <w:p w:rsidR="00BA7EF4" w:rsidRDefault="00BA7EF4" w:rsidP="00BA7EF4">
            <w:pPr>
              <w:jc w:val="both"/>
              <w:rPr>
                <w:lang w:val="es-CO"/>
              </w:rPr>
            </w:pPr>
          </w:p>
          <w:p w:rsidR="00B20D09" w:rsidRPr="00BA7EF4" w:rsidRDefault="00BA7EF4" w:rsidP="00BA7EF4">
            <w:pPr>
              <w:jc w:val="both"/>
              <w:rPr>
                <w:lang w:val="es-CO"/>
              </w:rPr>
            </w:pPr>
            <w:r>
              <w:rPr>
                <w:lang w:val="es-CO"/>
              </w:rPr>
              <w:t xml:space="preserve">    </w:t>
            </w:r>
          </w:p>
          <w:p w:rsidR="00B20D09" w:rsidRDefault="00B20D09" w:rsidP="00B20D09">
            <w:pPr>
              <w:pStyle w:val="Prrafodelista"/>
              <w:jc w:val="both"/>
              <w:rPr>
                <w:lang w:val="es-CO"/>
              </w:rPr>
            </w:pPr>
          </w:p>
          <w:p w:rsidR="00BA7EF4" w:rsidRDefault="00BA7EF4" w:rsidP="00B20D09">
            <w:pPr>
              <w:pStyle w:val="Prrafodelista"/>
              <w:jc w:val="both"/>
              <w:rPr>
                <w:lang w:val="es-CO"/>
              </w:rPr>
            </w:pPr>
          </w:p>
          <w:p w:rsidR="00BA7EF4" w:rsidRDefault="00BA7EF4" w:rsidP="00B20D09">
            <w:pPr>
              <w:pStyle w:val="Prrafodelista"/>
              <w:jc w:val="both"/>
              <w:rPr>
                <w:lang w:val="es-CO"/>
              </w:rPr>
            </w:pPr>
          </w:p>
          <w:p w:rsidR="00BA7EF4" w:rsidRDefault="00BA7EF4" w:rsidP="00B20D09">
            <w:pPr>
              <w:pStyle w:val="Prrafodelista"/>
              <w:jc w:val="both"/>
              <w:rPr>
                <w:lang w:val="es-CO"/>
              </w:rPr>
            </w:pPr>
          </w:p>
          <w:p w:rsidR="00BA7EF4" w:rsidRDefault="00BA7EF4" w:rsidP="00B20D09">
            <w:pPr>
              <w:pStyle w:val="Prrafodelista"/>
              <w:jc w:val="both"/>
              <w:rPr>
                <w:lang w:val="es-CO"/>
              </w:rPr>
            </w:pPr>
          </w:p>
          <w:p w:rsidR="00BA7EF4" w:rsidRDefault="00BA7EF4" w:rsidP="00B20D09">
            <w:pPr>
              <w:pStyle w:val="Prrafodelista"/>
              <w:jc w:val="both"/>
              <w:rPr>
                <w:lang w:val="es-CO"/>
              </w:rPr>
            </w:pPr>
          </w:p>
          <w:p w:rsidR="00BA7EF4" w:rsidRDefault="00BA7EF4" w:rsidP="00B20D09">
            <w:pPr>
              <w:pStyle w:val="Prrafodelista"/>
              <w:jc w:val="both"/>
              <w:rPr>
                <w:lang w:val="es-CO"/>
              </w:rPr>
            </w:pPr>
          </w:p>
          <w:p w:rsidR="00BA7EF4" w:rsidRDefault="00BA7EF4" w:rsidP="00B20D09">
            <w:pPr>
              <w:pStyle w:val="Prrafodelista"/>
              <w:jc w:val="both"/>
              <w:rPr>
                <w:lang w:val="es-CO"/>
              </w:rPr>
            </w:pPr>
          </w:p>
          <w:p w:rsidR="00B20D09" w:rsidRDefault="00B20D09" w:rsidP="00B20D09">
            <w:pPr>
              <w:pStyle w:val="Prrafodelista"/>
              <w:jc w:val="both"/>
              <w:rPr>
                <w:lang w:val="es-CO"/>
              </w:rPr>
            </w:pPr>
          </w:p>
          <w:p w:rsidR="001E3E1E" w:rsidRDefault="001E3E1E" w:rsidP="001E3E1E">
            <w:pPr>
              <w:pStyle w:val="Prrafodelista"/>
              <w:ind w:left="0"/>
              <w:jc w:val="both"/>
              <w:rPr>
                <w:lang w:val="es-CO"/>
              </w:rPr>
            </w:pPr>
          </w:p>
        </w:tc>
      </w:tr>
    </w:tbl>
    <w:p w:rsidR="001E3E1E" w:rsidRDefault="001E3E1E" w:rsidP="001E3E1E">
      <w:pPr>
        <w:pStyle w:val="Prrafodelista"/>
        <w:jc w:val="both"/>
        <w:rPr>
          <w:lang w:val="es-CO"/>
        </w:rPr>
      </w:pPr>
    </w:p>
    <w:p w:rsidR="00B2784C" w:rsidRPr="00FE6621" w:rsidRDefault="00B2784C" w:rsidP="00FE6621">
      <w:pPr>
        <w:jc w:val="both"/>
        <w:rPr>
          <w:lang w:val="es-CO"/>
        </w:rPr>
      </w:pPr>
    </w:p>
    <w:p w:rsidR="001650B7" w:rsidRDefault="001650B7" w:rsidP="001E3E1E">
      <w:pPr>
        <w:pStyle w:val="Prrafodelista"/>
        <w:jc w:val="both"/>
        <w:rPr>
          <w:lang w:val="es-CO"/>
        </w:rPr>
      </w:pPr>
    </w:p>
    <w:p w:rsidR="00FE6621" w:rsidRDefault="00FE6621" w:rsidP="001E3E1E">
      <w:pPr>
        <w:pStyle w:val="Prrafodelista"/>
        <w:jc w:val="both"/>
        <w:rPr>
          <w:lang w:val="es-CO"/>
        </w:rPr>
      </w:pPr>
    </w:p>
    <w:p w:rsidR="00FE6621" w:rsidRDefault="00FE6621" w:rsidP="001E3E1E">
      <w:pPr>
        <w:pStyle w:val="Prrafodelista"/>
        <w:jc w:val="both"/>
        <w:rPr>
          <w:lang w:val="es-CO"/>
        </w:rPr>
      </w:pPr>
    </w:p>
    <w:p w:rsidR="00FE6621" w:rsidRDefault="00FE6621" w:rsidP="001E3E1E">
      <w:pPr>
        <w:pStyle w:val="Prrafodelista"/>
        <w:jc w:val="both"/>
        <w:rPr>
          <w:lang w:val="es-CO"/>
        </w:rPr>
      </w:pPr>
    </w:p>
    <w:p w:rsidR="00FE6621" w:rsidRDefault="00FE6621" w:rsidP="001E3E1E">
      <w:pPr>
        <w:pStyle w:val="Prrafodelista"/>
        <w:jc w:val="both"/>
        <w:rPr>
          <w:lang w:val="es-CO"/>
        </w:rPr>
      </w:pPr>
    </w:p>
    <w:p w:rsidR="00FE6621" w:rsidRDefault="00FE6621" w:rsidP="001E3E1E">
      <w:pPr>
        <w:pStyle w:val="Prrafodelista"/>
        <w:jc w:val="both"/>
        <w:rPr>
          <w:lang w:val="es-CO"/>
        </w:rPr>
      </w:pPr>
    </w:p>
    <w:p w:rsidR="00FE6621" w:rsidRDefault="00FE6621" w:rsidP="001E3E1E">
      <w:pPr>
        <w:pStyle w:val="Prrafodelista"/>
        <w:jc w:val="both"/>
        <w:rPr>
          <w:lang w:val="es-CO"/>
        </w:rPr>
      </w:pPr>
    </w:p>
    <w:p w:rsidR="00FE6621" w:rsidRDefault="00FE6621" w:rsidP="001E3E1E">
      <w:pPr>
        <w:pStyle w:val="Prrafodelista"/>
        <w:jc w:val="both"/>
        <w:rPr>
          <w:lang w:val="es-CO"/>
        </w:rPr>
      </w:pPr>
    </w:p>
    <w:p w:rsidR="001650B7" w:rsidRDefault="001650B7" w:rsidP="001E3E1E">
      <w:pPr>
        <w:pStyle w:val="Prrafodelista"/>
        <w:jc w:val="both"/>
        <w:rPr>
          <w:lang w:val="es-CO"/>
        </w:rPr>
      </w:pPr>
    </w:p>
    <w:p w:rsidR="00CB7AA2" w:rsidRDefault="00CB7AA2" w:rsidP="00336E99">
      <w:pPr>
        <w:pStyle w:val="Prrafodelista"/>
        <w:numPr>
          <w:ilvl w:val="0"/>
          <w:numId w:val="35"/>
        </w:numPr>
        <w:jc w:val="both"/>
        <w:rPr>
          <w:lang w:val="es-CO"/>
        </w:rPr>
      </w:pPr>
      <w:r>
        <w:rPr>
          <w:lang w:val="es-CO"/>
        </w:rPr>
        <w:t>Registro fotográfico</w:t>
      </w:r>
    </w:p>
    <w:p w:rsidR="007717F5" w:rsidRDefault="007717F5" w:rsidP="001E3E1E">
      <w:pPr>
        <w:pStyle w:val="Prrafodelista"/>
        <w:jc w:val="both"/>
        <w:rPr>
          <w:lang w:val="es-CO"/>
        </w:rPr>
      </w:pPr>
    </w:p>
    <w:p w:rsidR="007717F5" w:rsidRDefault="007717F5" w:rsidP="001E3E1E">
      <w:pPr>
        <w:pStyle w:val="Prrafodelista"/>
        <w:jc w:val="both"/>
        <w:rPr>
          <w:lang w:val="es-CO"/>
        </w:rPr>
      </w:pPr>
      <w:r>
        <w:rPr>
          <w:lang w:val="es-CO"/>
        </w:rPr>
        <w:t xml:space="preserve">   </w:t>
      </w:r>
    </w:p>
    <w:p w:rsidR="00DE570E" w:rsidRDefault="00DE570E" w:rsidP="001E3E1E">
      <w:pPr>
        <w:pStyle w:val="Prrafodelista"/>
        <w:jc w:val="both"/>
        <w:rPr>
          <w:lang w:val="es-CO"/>
        </w:rPr>
      </w:pPr>
    </w:p>
    <w:p w:rsidR="00DE570E" w:rsidRDefault="00DE570E" w:rsidP="001E3E1E">
      <w:pPr>
        <w:pStyle w:val="Prrafodelista"/>
        <w:jc w:val="both"/>
        <w:rPr>
          <w:lang w:val="es-CO"/>
        </w:rPr>
      </w:pPr>
      <w:r>
        <w:rPr>
          <w:lang w:val="es-CO"/>
        </w:rPr>
        <w:t xml:space="preserve"> </w:t>
      </w:r>
    </w:p>
    <w:p w:rsidR="00DE570E" w:rsidRDefault="00DE570E" w:rsidP="001E3E1E">
      <w:pPr>
        <w:pStyle w:val="Prrafodelista"/>
        <w:jc w:val="both"/>
        <w:rPr>
          <w:lang w:val="es-CO"/>
        </w:rPr>
      </w:pPr>
    </w:p>
    <w:p w:rsidR="00B2784C" w:rsidRDefault="00B2784C" w:rsidP="001E3E1E">
      <w:pPr>
        <w:pStyle w:val="Prrafodelista"/>
        <w:jc w:val="both"/>
        <w:rPr>
          <w:lang w:val="es-CO"/>
        </w:rPr>
      </w:pPr>
    </w:p>
    <w:p w:rsidR="00B2784C" w:rsidRDefault="00B2784C" w:rsidP="001E3E1E">
      <w:pPr>
        <w:pStyle w:val="Prrafodelista"/>
        <w:jc w:val="both"/>
        <w:rPr>
          <w:lang w:val="es-CO"/>
        </w:rPr>
      </w:pPr>
      <w:r>
        <w:rPr>
          <w:noProof/>
          <w:lang w:val="es-CO" w:eastAsia="es-CO"/>
        </w:rPr>
        <w:drawing>
          <wp:inline distT="0" distB="0" distL="0" distR="0">
            <wp:extent cx="4276725" cy="2850037"/>
            <wp:effectExtent l="0" t="0" r="0" b="7620"/>
            <wp:docPr id="3" name="Imagen 3" descr="C:\Users\gramos\Documents\Rendicion de cuentas 12 de marzo\RENDICION DE CUENTAS 12-MARZO 2018\35e7095f-f3f0-4590-99da-8325a4c53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mos\Documents\Rendicion de cuentas 12 de marzo\RENDICION DE CUENTAS 12-MARZO 2018\35e7095f-f3f0-4590-99da-8325a4c534e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8039" cy="2857577"/>
                    </a:xfrm>
                    <a:prstGeom prst="rect">
                      <a:avLst/>
                    </a:prstGeom>
                    <a:noFill/>
                    <a:ln>
                      <a:noFill/>
                    </a:ln>
                  </pic:spPr>
                </pic:pic>
              </a:graphicData>
            </a:graphic>
          </wp:inline>
        </w:drawing>
      </w:r>
    </w:p>
    <w:p w:rsidR="00DE570E" w:rsidRDefault="00DE570E" w:rsidP="001E3E1E">
      <w:pPr>
        <w:pStyle w:val="Prrafodelista"/>
        <w:jc w:val="both"/>
        <w:rPr>
          <w:lang w:val="es-CO"/>
        </w:rPr>
      </w:pPr>
      <w:r>
        <w:rPr>
          <w:lang w:val="es-CO"/>
        </w:rPr>
        <w:t xml:space="preserve"> </w:t>
      </w:r>
    </w:p>
    <w:p w:rsidR="004D4376" w:rsidRDefault="004D4376" w:rsidP="001E3E1E">
      <w:pPr>
        <w:pStyle w:val="Prrafodelista"/>
        <w:jc w:val="both"/>
        <w:rPr>
          <w:lang w:val="es-CO"/>
        </w:rPr>
      </w:pPr>
    </w:p>
    <w:p w:rsidR="004D4376" w:rsidRDefault="004D4376" w:rsidP="001E3E1E">
      <w:pPr>
        <w:pStyle w:val="Prrafodelista"/>
        <w:jc w:val="both"/>
        <w:rPr>
          <w:lang w:val="es-CO"/>
        </w:rPr>
      </w:pPr>
    </w:p>
    <w:p w:rsidR="004D4376" w:rsidRDefault="004D4376" w:rsidP="001E3E1E">
      <w:pPr>
        <w:pStyle w:val="Prrafodelista"/>
        <w:jc w:val="both"/>
        <w:rPr>
          <w:lang w:val="es-CO"/>
        </w:rPr>
      </w:pPr>
    </w:p>
    <w:p w:rsidR="004D4376" w:rsidRDefault="00AA3295" w:rsidP="001E3E1E">
      <w:pPr>
        <w:pStyle w:val="Prrafodelista"/>
        <w:jc w:val="both"/>
        <w:rPr>
          <w:lang w:val="es-CO"/>
        </w:rPr>
      </w:pPr>
      <w:r>
        <w:rPr>
          <w:lang w:val="es-CO"/>
        </w:rPr>
        <w:t xml:space="preserve"> </w:t>
      </w:r>
      <w:r w:rsidR="00AE7B6D" w:rsidRPr="00AE7B6D">
        <w:rPr>
          <w:noProof/>
          <w:lang w:val="es-CO" w:eastAsia="es-CO"/>
        </w:rPr>
        <w:t xml:space="preserve"> </w:t>
      </w:r>
    </w:p>
    <w:p w:rsidR="002411B0" w:rsidRDefault="002411B0" w:rsidP="001E3E1E">
      <w:pPr>
        <w:pStyle w:val="Prrafodelista"/>
        <w:jc w:val="both"/>
        <w:rPr>
          <w:lang w:val="es-CO"/>
        </w:rPr>
      </w:pPr>
    </w:p>
    <w:p w:rsidR="00103A50" w:rsidRDefault="00B2784C" w:rsidP="001E3E1E">
      <w:pPr>
        <w:pStyle w:val="Prrafodelista"/>
        <w:jc w:val="both"/>
        <w:rPr>
          <w:lang w:val="es-CO"/>
        </w:rPr>
      </w:pPr>
      <w:r>
        <w:rPr>
          <w:noProof/>
          <w:lang w:val="es-CO" w:eastAsia="es-CO"/>
        </w:rPr>
        <w:lastRenderedPageBreak/>
        <w:drawing>
          <wp:inline distT="0" distB="0" distL="0" distR="0">
            <wp:extent cx="4276725" cy="2850036"/>
            <wp:effectExtent l="0" t="0" r="0" b="7620"/>
            <wp:docPr id="5" name="Imagen 5" descr="C:\Users\gramos\Documents\Rendicion de cuentas 12 de marzo\RENDICION DE CUENTAS 12-MARZO 2018\cfe701b1-eee5-4109-ac31-7a09fdf059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mos\Documents\Rendicion de cuentas 12 de marzo\RENDICION DE CUENTAS 12-MARZO 2018\cfe701b1-eee5-4109-ac31-7a09fdf0597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5613" cy="2855959"/>
                    </a:xfrm>
                    <a:prstGeom prst="rect">
                      <a:avLst/>
                    </a:prstGeom>
                    <a:noFill/>
                    <a:ln>
                      <a:noFill/>
                    </a:ln>
                  </pic:spPr>
                </pic:pic>
              </a:graphicData>
            </a:graphic>
          </wp:inline>
        </w:drawing>
      </w:r>
    </w:p>
    <w:p w:rsidR="00AA3295" w:rsidRDefault="00AA3295" w:rsidP="001E3E1E">
      <w:pPr>
        <w:pStyle w:val="Prrafodelista"/>
        <w:jc w:val="both"/>
        <w:rPr>
          <w:lang w:val="es-CO"/>
        </w:rPr>
      </w:pPr>
    </w:p>
    <w:p w:rsidR="00103A50" w:rsidRDefault="00103A50" w:rsidP="001E3E1E">
      <w:pPr>
        <w:pStyle w:val="Prrafodelista"/>
        <w:jc w:val="both"/>
        <w:rPr>
          <w:lang w:val="es-CO"/>
        </w:rPr>
      </w:pPr>
    </w:p>
    <w:p w:rsidR="00AA3295" w:rsidRDefault="00AA3295" w:rsidP="001E3E1E">
      <w:pPr>
        <w:pStyle w:val="Prrafodelista"/>
        <w:jc w:val="both"/>
        <w:rPr>
          <w:lang w:val="es-CO"/>
        </w:rPr>
      </w:pPr>
    </w:p>
    <w:p w:rsidR="00F729EF" w:rsidRDefault="00F729EF" w:rsidP="001E3E1E">
      <w:pPr>
        <w:pStyle w:val="Prrafodelista"/>
        <w:jc w:val="both"/>
        <w:rPr>
          <w:lang w:val="es-CO"/>
        </w:rPr>
      </w:pPr>
    </w:p>
    <w:p w:rsidR="00E93677" w:rsidRDefault="00E93677" w:rsidP="007D47ED">
      <w:pPr>
        <w:pStyle w:val="Prrafodelista"/>
        <w:jc w:val="center"/>
        <w:rPr>
          <w:lang w:val="es-CO"/>
        </w:rPr>
      </w:pPr>
    </w:p>
    <w:p w:rsidR="00E93677" w:rsidRPr="00E93677" w:rsidRDefault="00E93677" w:rsidP="00E93677">
      <w:pPr>
        <w:rPr>
          <w:lang w:val="es-CO"/>
        </w:rPr>
      </w:pPr>
    </w:p>
    <w:p w:rsidR="00E93677" w:rsidRPr="00E93677" w:rsidRDefault="00B2784C" w:rsidP="00E93677">
      <w:pPr>
        <w:rPr>
          <w:lang w:val="es-CO"/>
        </w:rPr>
      </w:pPr>
      <w:r>
        <w:rPr>
          <w:noProof/>
          <w:lang w:val="es-CO" w:eastAsia="es-CO"/>
        </w:rPr>
        <w:drawing>
          <wp:inline distT="0" distB="0" distL="0" distR="0">
            <wp:extent cx="4838700" cy="2722434"/>
            <wp:effectExtent l="0" t="0" r="0" b="1905"/>
            <wp:docPr id="6" name="Imagen 6" descr="C:\Users\gramos\Documents\Rendicion de cuentas 12 de marzo\RENDICION DE CUENTAS 12-MARZO 2018\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mos\Documents\Rendicion de cuentas 12 de marzo\RENDICION DE CUENTAS 12-MARZO 2018\DSC_003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3984" cy="2736660"/>
                    </a:xfrm>
                    <a:prstGeom prst="rect">
                      <a:avLst/>
                    </a:prstGeom>
                    <a:noFill/>
                    <a:ln>
                      <a:noFill/>
                    </a:ln>
                  </pic:spPr>
                </pic:pic>
              </a:graphicData>
            </a:graphic>
          </wp:inline>
        </w:drawing>
      </w:r>
    </w:p>
    <w:p w:rsidR="00E93677" w:rsidRDefault="00E93677" w:rsidP="00E93677">
      <w:pPr>
        <w:rPr>
          <w:lang w:val="es-CO"/>
        </w:rPr>
      </w:pPr>
    </w:p>
    <w:p w:rsidR="00E93677" w:rsidRDefault="00E93677" w:rsidP="00E93677">
      <w:pPr>
        <w:tabs>
          <w:tab w:val="left" w:pos="3710"/>
        </w:tabs>
        <w:rPr>
          <w:lang w:val="es-CO"/>
        </w:rPr>
      </w:pPr>
      <w:r>
        <w:rPr>
          <w:lang w:val="es-CO"/>
        </w:rPr>
        <w:tab/>
      </w:r>
    </w:p>
    <w:p w:rsidR="00F729EF" w:rsidRDefault="00F729EF" w:rsidP="00E93677">
      <w:pPr>
        <w:jc w:val="center"/>
        <w:rPr>
          <w:lang w:val="es-CO"/>
        </w:rPr>
      </w:pPr>
    </w:p>
    <w:p w:rsidR="00E93677" w:rsidRDefault="00B2784C" w:rsidP="00E93677">
      <w:pPr>
        <w:jc w:val="center"/>
        <w:rPr>
          <w:lang w:val="es-CO"/>
        </w:rPr>
      </w:pPr>
      <w:r>
        <w:rPr>
          <w:noProof/>
          <w:lang w:val="es-CO" w:eastAsia="es-CO"/>
        </w:rPr>
        <w:lastRenderedPageBreak/>
        <w:drawing>
          <wp:inline distT="0" distB="0" distL="0" distR="0">
            <wp:extent cx="4838700" cy="3224540"/>
            <wp:effectExtent l="0" t="0" r="0" b="0"/>
            <wp:docPr id="7" name="Imagen 7" descr="C:\Users\gramos\Documents\Rendicion de cuentas 12 de marzo\RENDICION DE CUENTAS 12-MARZO 2018\c1df51b5-26b6-4533-b5ec-1ddee3154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mos\Documents\Rendicion de cuentas 12 de marzo\RENDICION DE CUENTAS 12-MARZO 2018\c1df51b5-26b6-4533-b5ec-1ddee31542d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7846" cy="3230635"/>
                    </a:xfrm>
                    <a:prstGeom prst="rect">
                      <a:avLst/>
                    </a:prstGeom>
                    <a:noFill/>
                    <a:ln>
                      <a:noFill/>
                    </a:ln>
                  </pic:spPr>
                </pic:pic>
              </a:graphicData>
            </a:graphic>
          </wp:inline>
        </w:drawing>
      </w:r>
    </w:p>
    <w:p w:rsidR="00E93677" w:rsidRDefault="00E93677" w:rsidP="00E93677">
      <w:pPr>
        <w:jc w:val="center"/>
        <w:rPr>
          <w:lang w:val="es-CO"/>
        </w:rPr>
      </w:pPr>
    </w:p>
    <w:p w:rsidR="00E93677" w:rsidRDefault="00E93677" w:rsidP="00E93677">
      <w:pPr>
        <w:jc w:val="center"/>
        <w:rPr>
          <w:lang w:val="es-CO"/>
        </w:rPr>
      </w:pPr>
    </w:p>
    <w:p w:rsidR="00E93677" w:rsidRDefault="00E93677" w:rsidP="00E93677">
      <w:pPr>
        <w:jc w:val="center"/>
        <w:rPr>
          <w:lang w:val="es-CO"/>
        </w:rPr>
      </w:pPr>
    </w:p>
    <w:p w:rsidR="00E93677" w:rsidRDefault="00E93677" w:rsidP="00E93677">
      <w:pPr>
        <w:jc w:val="center"/>
        <w:rPr>
          <w:lang w:val="es-CO"/>
        </w:rPr>
      </w:pPr>
    </w:p>
    <w:p w:rsidR="00E93677" w:rsidRDefault="00E93677" w:rsidP="00E93677">
      <w:pPr>
        <w:jc w:val="center"/>
        <w:rPr>
          <w:lang w:val="es-CO"/>
        </w:rPr>
      </w:pPr>
    </w:p>
    <w:p w:rsidR="00E93677" w:rsidRDefault="00E93677" w:rsidP="00E93677">
      <w:pPr>
        <w:jc w:val="center"/>
        <w:rPr>
          <w:lang w:val="es-CO"/>
        </w:rPr>
      </w:pPr>
    </w:p>
    <w:p w:rsidR="00E93677" w:rsidRDefault="00B2784C" w:rsidP="00E93677">
      <w:pPr>
        <w:jc w:val="center"/>
        <w:rPr>
          <w:lang w:val="es-CO"/>
        </w:rPr>
      </w:pPr>
      <w:r>
        <w:rPr>
          <w:noProof/>
          <w:lang w:val="es-CO" w:eastAsia="es-CO"/>
        </w:rPr>
        <w:drawing>
          <wp:inline distT="0" distB="0" distL="0" distR="0">
            <wp:extent cx="4000500" cy="2665958"/>
            <wp:effectExtent l="0" t="0" r="0" b="1270"/>
            <wp:docPr id="8" name="Imagen 8" descr="C:\Users\gramos\Documents\Rendicion de cuentas 12 de marzo\RENDICION DE CUENTAS 12-MARZO 2018\f07c02d0-2bba-4266-abfe-c452680ced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mos\Documents\Rendicion de cuentas 12 de marzo\RENDICION DE CUENTAS 12-MARZO 2018\f07c02d0-2bba-4266-abfe-c452680cedb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3741" cy="2668118"/>
                    </a:xfrm>
                    <a:prstGeom prst="rect">
                      <a:avLst/>
                    </a:prstGeom>
                    <a:noFill/>
                    <a:ln>
                      <a:noFill/>
                    </a:ln>
                  </pic:spPr>
                </pic:pic>
              </a:graphicData>
            </a:graphic>
          </wp:inline>
        </w:drawing>
      </w:r>
    </w:p>
    <w:p w:rsidR="00E93677" w:rsidRDefault="00E93677" w:rsidP="00E93677">
      <w:pPr>
        <w:jc w:val="center"/>
        <w:rPr>
          <w:lang w:val="es-CO"/>
        </w:rPr>
      </w:pPr>
    </w:p>
    <w:p w:rsidR="00E93677" w:rsidRDefault="00E93677" w:rsidP="00E93677">
      <w:pPr>
        <w:jc w:val="center"/>
        <w:rPr>
          <w:lang w:val="es-CO"/>
        </w:rPr>
      </w:pPr>
    </w:p>
    <w:p w:rsidR="00E93677" w:rsidRDefault="00E93677" w:rsidP="00E93677">
      <w:pPr>
        <w:jc w:val="center"/>
        <w:rPr>
          <w:lang w:val="es-CO"/>
        </w:rPr>
      </w:pPr>
    </w:p>
    <w:p w:rsidR="00E93677" w:rsidRDefault="00B2784C" w:rsidP="00E93677">
      <w:pPr>
        <w:jc w:val="center"/>
        <w:rPr>
          <w:lang w:val="es-CO"/>
        </w:rPr>
      </w:pPr>
      <w:r>
        <w:rPr>
          <w:noProof/>
          <w:lang w:val="es-CO" w:eastAsia="es-CO"/>
        </w:rPr>
        <w:lastRenderedPageBreak/>
        <w:drawing>
          <wp:inline distT="0" distB="0" distL="0" distR="0">
            <wp:extent cx="4038600" cy="2691348"/>
            <wp:effectExtent l="0" t="0" r="0" b="0"/>
            <wp:docPr id="9" name="Imagen 9" descr="C:\Users\gramos\Documents\Rendicion de cuentas 12 de marzo\RENDICION DE CUENTAS 12-MARZO 2018\c6761eed-85c0-402b-a8f0-fb0b1241d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amos\Documents\Rendicion de cuentas 12 de marzo\RENDICION DE CUENTAS 12-MARZO 2018\c6761eed-85c0-402b-a8f0-fb0b1241d20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5706" cy="2696084"/>
                    </a:xfrm>
                    <a:prstGeom prst="rect">
                      <a:avLst/>
                    </a:prstGeom>
                    <a:noFill/>
                    <a:ln>
                      <a:noFill/>
                    </a:ln>
                  </pic:spPr>
                </pic:pic>
              </a:graphicData>
            </a:graphic>
          </wp:inline>
        </w:drawing>
      </w:r>
    </w:p>
    <w:p w:rsidR="00E93677" w:rsidRDefault="00E93677" w:rsidP="00E93677">
      <w:pPr>
        <w:jc w:val="center"/>
        <w:rPr>
          <w:lang w:val="es-CO"/>
        </w:rPr>
      </w:pPr>
    </w:p>
    <w:p w:rsidR="00E93677" w:rsidRDefault="00E93677" w:rsidP="00E93677">
      <w:pPr>
        <w:jc w:val="center"/>
        <w:rPr>
          <w:lang w:val="es-CO"/>
        </w:rPr>
      </w:pPr>
    </w:p>
    <w:p w:rsidR="00E93677" w:rsidRDefault="00E93677" w:rsidP="00E93677">
      <w:pPr>
        <w:jc w:val="center"/>
        <w:rPr>
          <w:lang w:val="es-CO"/>
        </w:rPr>
      </w:pPr>
    </w:p>
    <w:p w:rsidR="00E93677" w:rsidRPr="00E93677" w:rsidRDefault="00E93677" w:rsidP="00E93677">
      <w:pPr>
        <w:rPr>
          <w:lang w:val="es-CO"/>
        </w:rPr>
      </w:pPr>
    </w:p>
    <w:p w:rsidR="00E93677" w:rsidRPr="00E93677" w:rsidRDefault="00E93677" w:rsidP="00E93677">
      <w:pPr>
        <w:rPr>
          <w:lang w:val="es-CO"/>
        </w:rPr>
      </w:pPr>
    </w:p>
    <w:p w:rsidR="00E93677" w:rsidRDefault="00E93677" w:rsidP="00E93677">
      <w:pPr>
        <w:rPr>
          <w:lang w:val="es-CO"/>
        </w:rPr>
      </w:pPr>
    </w:p>
    <w:p w:rsidR="00E93677" w:rsidRPr="00E93677" w:rsidRDefault="00E93677" w:rsidP="00E93677">
      <w:pPr>
        <w:jc w:val="center"/>
        <w:rPr>
          <w:lang w:val="es-CO"/>
        </w:rPr>
      </w:pPr>
    </w:p>
    <w:sectPr w:rsidR="00E93677" w:rsidRPr="00E93677" w:rsidSect="002411B0">
      <w:headerReference w:type="default" r:id="rId26"/>
      <w:pgSz w:w="11906" w:h="16838"/>
      <w:pgMar w:top="1417" w:right="1558"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0D4" w:rsidRDefault="00F830D4" w:rsidP="002564B5">
      <w:pPr>
        <w:spacing w:after="0" w:line="240" w:lineRule="auto"/>
      </w:pPr>
      <w:r>
        <w:separator/>
      </w:r>
    </w:p>
  </w:endnote>
  <w:endnote w:type="continuationSeparator" w:id="0">
    <w:p w:rsidR="00F830D4" w:rsidRDefault="00F830D4" w:rsidP="00256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0D4" w:rsidRDefault="00F830D4" w:rsidP="002564B5">
      <w:pPr>
        <w:spacing w:after="0" w:line="240" w:lineRule="auto"/>
      </w:pPr>
      <w:r>
        <w:separator/>
      </w:r>
    </w:p>
  </w:footnote>
  <w:footnote w:type="continuationSeparator" w:id="0">
    <w:p w:rsidR="00F830D4" w:rsidRDefault="00F830D4" w:rsidP="002564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B05" w:rsidRDefault="00206B05" w:rsidP="002564B5">
    <w:pPr>
      <w:pStyle w:val="Encabezado"/>
    </w:pPr>
    <w:r>
      <w:rPr>
        <w:noProof/>
        <w:lang w:val="es-CO" w:eastAsia="es-CO"/>
      </w:rPr>
      <w:drawing>
        <wp:anchor distT="0" distB="0" distL="114300" distR="114300" simplePos="0" relativeHeight="251659264" behindDoc="1" locked="0" layoutInCell="1" allowOverlap="1" wp14:anchorId="261D0EE5" wp14:editId="43D13E2F">
          <wp:simplePos x="0" y="0"/>
          <wp:positionH relativeFrom="column">
            <wp:posOffset>4911090</wp:posOffset>
          </wp:positionH>
          <wp:positionV relativeFrom="paragraph">
            <wp:posOffset>17284</wp:posOffset>
          </wp:positionV>
          <wp:extent cx="806450" cy="883920"/>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jpg"/>
                  <pic:cNvPicPr/>
                </pic:nvPicPr>
                <pic:blipFill>
                  <a:blip r:embed="rId1">
                    <a:extLst>
                      <a:ext uri="{28A0092B-C50C-407E-A947-70E740481C1C}">
                        <a14:useLocalDpi xmlns:a14="http://schemas.microsoft.com/office/drawing/2010/main" val="0"/>
                      </a:ext>
                    </a:extLst>
                  </a:blip>
                  <a:srcRect l="40741" r="39885" b="83608"/>
                  <a:stretch>
                    <a:fillRect/>
                  </a:stretch>
                </pic:blipFill>
                <pic:spPr>
                  <a:xfrm>
                    <a:off x="0" y="0"/>
                    <a:ext cx="806450" cy="883920"/>
                  </a:xfrm>
                  <a:prstGeom prst="rect">
                    <a:avLst/>
                  </a:prstGeom>
                </pic:spPr>
              </pic:pic>
            </a:graphicData>
          </a:graphic>
        </wp:anchor>
      </w:drawing>
    </w:r>
    <w:r w:rsidRPr="006313CC">
      <w:rPr>
        <w:noProof/>
        <w:lang w:val="es-CO" w:eastAsia="es-CO"/>
      </w:rPr>
      <w:drawing>
        <wp:inline distT="0" distB="0" distL="0" distR="0" wp14:anchorId="4D4B74E1" wp14:editId="62CFB37A">
          <wp:extent cx="962025" cy="801688"/>
          <wp:effectExtent l="0" t="0" r="0" b="0"/>
          <wp:docPr id="1" name="0 Imagen" descr="logo-VD-2016-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D-2016-III.png"/>
                  <pic:cNvPicPr/>
                </pic:nvPicPr>
                <pic:blipFill>
                  <a:blip r:embed="rId2">
                    <a:grayscl/>
                  </a:blip>
                  <a:srcRect t="6481" b="10185"/>
                  <a:stretch>
                    <a:fillRect/>
                  </a:stretch>
                </pic:blipFill>
                <pic:spPr>
                  <a:xfrm>
                    <a:off x="0" y="0"/>
                    <a:ext cx="962025" cy="801688"/>
                  </a:xfrm>
                  <a:prstGeom prst="rect">
                    <a:avLst/>
                  </a:prstGeom>
                </pic:spPr>
              </pic:pic>
            </a:graphicData>
          </a:graphic>
        </wp:inline>
      </w:drawing>
    </w:r>
    <w:r>
      <w:ptab w:relativeTo="margin" w:alignment="center" w:leader="none"/>
    </w:r>
    <w:r w:rsidRPr="00EF1137">
      <w:rPr>
        <w:noProof/>
        <w:lang w:val="es-CO" w:eastAsia="es-CO"/>
      </w:rPr>
      <w:t xml:space="preserve"> </w:t>
    </w:r>
    <w:r>
      <w:ptab w:relativeTo="margin" w:alignment="right" w:leader="none"/>
    </w:r>
  </w:p>
  <w:p w:rsidR="00206B05" w:rsidRDefault="00206B0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4A9A"/>
    <w:multiLevelType w:val="hybridMultilevel"/>
    <w:tmpl w:val="9F40CF36"/>
    <w:lvl w:ilvl="0" w:tplc="A60816C4">
      <w:numFmt w:val="bullet"/>
      <w:lvlText w:val="•"/>
      <w:lvlJc w:val="left"/>
      <w:pPr>
        <w:ind w:left="1065" w:hanging="705"/>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B2634E"/>
    <w:multiLevelType w:val="hybridMultilevel"/>
    <w:tmpl w:val="1EAACF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A3A01C8"/>
    <w:multiLevelType w:val="hybridMultilevel"/>
    <w:tmpl w:val="7B7E1C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A61606D"/>
    <w:multiLevelType w:val="hybridMultilevel"/>
    <w:tmpl w:val="4DA2A8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BF4395A"/>
    <w:multiLevelType w:val="hybridMultilevel"/>
    <w:tmpl w:val="5AF600B4"/>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0EFD2274"/>
    <w:multiLevelType w:val="hybridMultilevel"/>
    <w:tmpl w:val="DBB0AE3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55B6A07"/>
    <w:multiLevelType w:val="hybridMultilevel"/>
    <w:tmpl w:val="228CBCA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nsid w:val="16E50196"/>
    <w:multiLevelType w:val="hybridMultilevel"/>
    <w:tmpl w:val="730610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19B862F0"/>
    <w:multiLevelType w:val="hybridMultilevel"/>
    <w:tmpl w:val="C7721ED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F193751"/>
    <w:multiLevelType w:val="hybridMultilevel"/>
    <w:tmpl w:val="8D849E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1A2516A"/>
    <w:multiLevelType w:val="hybridMultilevel"/>
    <w:tmpl w:val="2FDEDF7A"/>
    <w:lvl w:ilvl="0" w:tplc="8440084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nsid w:val="34C06A68"/>
    <w:multiLevelType w:val="hybridMultilevel"/>
    <w:tmpl w:val="CD90BF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65D41EC"/>
    <w:multiLevelType w:val="hybridMultilevel"/>
    <w:tmpl w:val="4510FD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0D5318"/>
    <w:multiLevelType w:val="hybridMultilevel"/>
    <w:tmpl w:val="809080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9377BC2"/>
    <w:multiLevelType w:val="hybridMultilevel"/>
    <w:tmpl w:val="8FA663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AF25B70"/>
    <w:multiLevelType w:val="hybridMultilevel"/>
    <w:tmpl w:val="4A4A7556"/>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01">
      <w:start w:val="1"/>
      <w:numFmt w:val="bullet"/>
      <w:lvlText w:val=""/>
      <w:lvlJc w:val="left"/>
      <w:pPr>
        <w:ind w:left="1800" w:hanging="180"/>
      </w:pPr>
      <w:rPr>
        <w:rFonts w:ascii="Symbol" w:hAnsi="Symbol" w:hint="default"/>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4C760BFD"/>
    <w:multiLevelType w:val="hybridMultilevel"/>
    <w:tmpl w:val="40E28688"/>
    <w:lvl w:ilvl="0" w:tplc="8F7E7058">
      <w:numFmt w:val="bullet"/>
      <w:lvlText w:val="-"/>
      <w:lvlJc w:val="left"/>
      <w:pPr>
        <w:ind w:left="720" w:hanging="360"/>
      </w:pPr>
      <w:rPr>
        <w:rFonts w:ascii="Georgia" w:eastAsia="Times New Roman" w:hAnsi="Georgia" w:cs="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13111FC"/>
    <w:multiLevelType w:val="hybridMultilevel"/>
    <w:tmpl w:val="5C5486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16C6E42"/>
    <w:multiLevelType w:val="hybridMultilevel"/>
    <w:tmpl w:val="4B3EF8BA"/>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9">
    <w:nsid w:val="54F802E6"/>
    <w:multiLevelType w:val="hybridMultilevel"/>
    <w:tmpl w:val="270073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638637F"/>
    <w:multiLevelType w:val="hybridMultilevel"/>
    <w:tmpl w:val="FA9E2CDC"/>
    <w:lvl w:ilvl="0" w:tplc="651A317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C4A52B4"/>
    <w:multiLevelType w:val="hybridMultilevel"/>
    <w:tmpl w:val="D82A3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CB42D4E"/>
    <w:multiLevelType w:val="hybridMultilevel"/>
    <w:tmpl w:val="9AAE9872"/>
    <w:lvl w:ilvl="0" w:tplc="0C0A0001">
      <w:start w:val="1"/>
      <w:numFmt w:val="bullet"/>
      <w:lvlText w:val=""/>
      <w:lvlJc w:val="left"/>
      <w:pPr>
        <w:ind w:left="2520" w:hanging="360"/>
      </w:pPr>
      <w:rPr>
        <w:rFonts w:ascii="Symbol" w:hAnsi="Symbol"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23">
    <w:nsid w:val="5F8E1E87"/>
    <w:multiLevelType w:val="hybridMultilevel"/>
    <w:tmpl w:val="A0B25D58"/>
    <w:lvl w:ilvl="0" w:tplc="D9427062">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0C70A8D"/>
    <w:multiLevelType w:val="hybridMultilevel"/>
    <w:tmpl w:val="883A7C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1193965"/>
    <w:multiLevelType w:val="hybridMultilevel"/>
    <w:tmpl w:val="FF1435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1DC0F60"/>
    <w:multiLevelType w:val="hybridMultilevel"/>
    <w:tmpl w:val="F8D8371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7">
    <w:nsid w:val="644D1B89"/>
    <w:multiLevelType w:val="hybridMultilevel"/>
    <w:tmpl w:val="2FDEDF7A"/>
    <w:lvl w:ilvl="0" w:tplc="8440084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nsid w:val="66FB685E"/>
    <w:multiLevelType w:val="hybridMultilevel"/>
    <w:tmpl w:val="9F642D22"/>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6A407908"/>
    <w:multiLevelType w:val="hybridMultilevel"/>
    <w:tmpl w:val="DE6C5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DB046DC"/>
    <w:multiLevelType w:val="hybridMultilevel"/>
    <w:tmpl w:val="DBF604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3EC66BE"/>
    <w:multiLevelType w:val="hybridMultilevel"/>
    <w:tmpl w:val="73D2CF7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2">
    <w:nsid w:val="76172639"/>
    <w:multiLevelType w:val="hybridMultilevel"/>
    <w:tmpl w:val="628C34C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nsid w:val="767A7688"/>
    <w:multiLevelType w:val="hybridMultilevel"/>
    <w:tmpl w:val="6A8C101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4">
    <w:nsid w:val="77FE208E"/>
    <w:multiLevelType w:val="hybridMultilevel"/>
    <w:tmpl w:val="4510FD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E3A4743"/>
    <w:multiLevelType w:val="hybridMultilevel"/>
    <w:tmpl w:val="270073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E8D4657"/>
    <w:multiLevelType w:val="hybridMultilevel"/>
    <w:tmpl w:val="7008762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7">
    <w:nsid w:val="7E9D327E"/>
    <w:multiLevelType w:val="hybridMultilevel"/>
    <w:tmpl w:val="8A36CEFC"/>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num w:numId="1">
    <w:abstractNumId w:val="12"/>
  </w:num>
  <w:num w:numId="2">
    <w:abstractNumId w:val="6"/>
  </w:num>
  <w:num w:numId="3">
    <w:abstractNumId w:val="32"/>
  </w:num>
  <w:num w:numId="4">
    <w:abstractNumId w:val="15"/>
  </w:num>
  <w:num w:numId="5">
    <w:abstractNumId w:val="4"/>
  </w:num>
  <w:num w:numId="6">
    <w:abstractNumId w:val="7"/>
  </w:num>
  <w:num w:numId="7">
    <w:abstractNumId w:val="8"/>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37"/>
  </w:num>
  <w:num w:numId="11">
    <w:abstractNumId w:val="26"/>
  </w:num>
  <w:num w:numId="12">
    <w:abstractNumId w:val="33"/>
  </w:num>
  <w:num w:numId="13">
    <w:abstractNumId w:val="36"/>
  </w:num>
  <w:num w:numId="14">
    <w:abstractNumId w:val="29"/>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2"/>
  </w:num>
  <w:num w:numId="18">
    <w:abstractNumId w:val="31"/>
  </w:num>
  <w:num w:numId="19">
    <w:abstractNumId w:val="2"/>
  </w:num>
  <w:num w:numId="20">
    <w:abstractNumId w:val="9"/>
  </w:num>
  <w:num w:numId="21">
    <w:abstractNumId w:val="20"/>
  </w:num>
  <w:num w:numId="22">
    <w:abstractNumId w:val="5"/>
  </w:num>
  <w:num w:numId="23">
    <w:abstractNumId w:val="13"/>
  </w:num>
  <w:num w:numId="24">
    <w:abstractNumId w:val="14"/>
  </w:num>
  <w:num w:numId="25">
    <w:abstractNumId w:val="23"/>
  </w:num>
  <w:num w:numId="26">
    <w:abstractNumId w:val="30"/>
  </w:num>
  <w:num w:numId="27">
    <w:abstractNumId w:val="34"/>
  </w:num>
  <w:num w:numId="28">
    <w:abstractNumId w:val="1"/>
  </w:num>
  <w:num w:numId="29">
    <w:abstractNumId w:val="3"/>
  </w:num>
  <w:num w:numId="30">
    <w:abstractNumId w:val="19"/>
  </w:num>
  <w:num w:numId="31">
    <w:abstractNumId w:val="35"/>
  </w:num>
  <w:num w:numId="32">
    <w:abstractNumId w:val="0"/>
  </w:num>
  <w:num w:numId="33">
    <w:abstractNumId w:val="17"/>
  </w:num>
  <w:num w:numId="34">
    <w:abstractNumId w:val="16"/>
  </w:num>
  <w:num w:numId="35">
    <w:abstractNumId w:val="24"/>
  </w:num>
  <w:num w:numId="36">
    <w:abstractNumId w:val="11"/>
  </w:num>
  <w:num w:numId="37">
    <w:abstractNumId w:val="21"/>
  </w:num>
  <w:num w:numId="38">
    <w:abstractNumId w:val="27"/>
  </w:num>
  <w:num w:numId="39">
    <w:abstractNumId w:val="10"/>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194"/>
    <w:rsid w:val="00011C67"/>
    <w:rsid w:val="00016BAF"/>
    <w:rsid w:val="00023749"/>
    <w:rsid w:val="00026021"/>
    <w:rsid w:val="00031222"/>
    <w:rsid w:val="00031B45"/>
    <w:rsid w:val="00035860"/>
    <w:rsid w:val="0004259E"/>
    <w:rsid w:val="00056996"/>
    <w:rsid w:val="000617EC"/>
    <w:rsid w:val="00063ED8"/>
    <w:rsid w:val="00066C35"/>
    <w:rsid w:val="00077B53"/>
    <w:rsid w:val="00084CEA"/>
    <w:rsid w:val="00092953"/>
    <w:rsid w:val="000949CE"/>
    <w:rsid w:val="000A1E71"/>
    <w:rsid w:val="000A309C"/>
    <w:rsid w:val="000A670A"/>
    <w:rsid w:val="000B3944"/>
    <w:rsid w:val="000B4A93"/>
    <w:rsid w:val="000B5F24"/>
    <w:rsid w:val="000C1DC6"/>
    <w:rsid w:val="000C61FD"/>
    <w:rsid w:val="000D62C4"/>
    <w:rsid w:val="000D76CB"/>
    <w:rsid w:val="000E1FF2"/>
    <w:rsid w:val="000E7E4F"/>
    <w:rsid w:val="000F0461"/>
    <w:rsid w:val="00101389"/>
    <w:rsid w:val="00103A50"/>
    <w:rsid w:val="001056FE"/>
    <w:rsid w:val="00107D18"/>
    <w:rsid w:val="00120E5E"/>
    <w:rsid w:val="00121234"/>
    <w:rsid w:val="001229B6"/>
    <w:rsid w:val="00126D8D"/>
    <w:rsid w:val="00127FBF"/>
    <w:rsid w:val="001343C0"/>
    <w:rsid w:val="00145DC6"/>
    <w:rsid w:val="00145EE1"/>
    <w:rsid w:val="00154D48"/>
    <w:rsid w:val="00155150"/>
    <w:rsid w:val="00156E80"/>
    <w:rsid w:val="001605E2"/>
    <w:rsid w:val="00162B3E"/>
    <w:rsid w:val="001650B7"/>
    <w:rsid w:val="00182971"/>
    <w:rsid w:val="00193844"/>
    <w:rsid w:val="001A0331"/>
    <w:rsid w:val="001A07F8"/>
    <w:rsid w:val="001A7D40"/>
    <w:rsid w:val="001B7020"/>
    <w:rsid w:val="001B72E3"/>
    <w:rsid w:val="001D3E4E"/>
    <w:rsid w:val="001D4BC1"/>
    <w:rsid w:val="001D5E59"/>
    <w:rsid w:val="001E0822"/>
    <w:rsid w:val="001E0C36"/>
    <w:rsid w:val="001E19E2"/>
    <w:rsid w:val="001E3E1E"/>
    <w:rsid w:val="001F50F8"/>
    <w:rsid w:val="001F6869"/>
    <w:rsid w:val="002051E3"/>
    <w:rsid w:val="00206B05"/>
    <w:rsid w:val="00207620"/>
    <w:rsid w:val="00207BFE"/>
    <w:rsid w:val="00215EAA"/>
    <w:rsid w:val="002212C4"/>
    <w:rsid w:val="002214B7"/>
    <w:rsid w:val="00236A03"/>
    <w:rsid w:val="002411B0"/>
    <w:rsid w:val="00242C08"/>
    <w:rsid w:val="002519D7"/>
    <w:rsid w:val="002564B5"/>
    <w:rsid w:val="002752FD"/>
    <w:rsid w:val="002846CC"/>
    <w:rsid w:val="00287457"/>
    <w:rsid w:val="00293432"/>
    <w:rsid w:val="002951DA"/>
    <w:rsid w:val="002953F8"/>
    <w:rsid w:val="002A5341"/>
    <w:rsid w:val="002A7460"/>
    <w:rsid w:val="002C1F0B"/>
    <w:rsid w:val="002D4E0F"/>
    <w:rsid w:val="002E1F11"/>
    <w:rsid w:val="002E4B53"/>
    <w:rsid w:val="002E56D9"/>
    <w:rsid w:val="002F2712"/>
    <w:rsid w:val="003033D3"/>
    <w:rsid w:val="00305E10"/>
    <w:rsid w:val="00307F94"/>
    <w:rsid w:val="00313B7D"/>
    <w:rsid w:val="00316D7E"/>
    <w:rsid w:val="0032517D"/>
    <w:rsid w:val="00334497"/>
    <w:rsid w:val="00336E99"/>
    <w:rsid w:val="00347EC2"/>
    <w:rsid w:val="00352AD6"/>
    <w:rsid w:val="00355170"/>
    <w:rsid w:val="00363BF2"/>
    <w:rsid w:val="00364E90"/>
    <w:rsid w:val="0036588B"/>
    <w:rsid w:val="00366D13"/>
    <w:rsid w:val="00372B3F"/>
    <w:rsid w:val="00376613"/>
    <w:rsid w:val="003924AB"/>
    <w:rsid w:val="00397D1E"/>
    <w:rsid w:val="003A2273"/>
    <w:rsid w:val="003A41DD"/>
    <w:rsid w:val="003B07B6"/>
    <w:rsid w:val="003B7574"/>
    <w:rsid w:val="003C4EFC"/>
    <w:rsid w:val="003C6194"/>
    <w:rsid w:val="003D10E3"/>
    <w:rsid w:val="003E08DB"/>
    <w:rsid w:val="003E27B0"/>
    <w:rsid w:val="003E59E5"/>
    <w:rsid w:val="003E7EC9"/>
    <w:rsid w:val="00402D62"/>
    <w:rsid w:val="004078F3"/>
    <w:rsid w:val="00420D4C"/>
    <w:rsid w:val="00424674"/>
    <w:rsid w:val="00432026"/>
    <w:rsid w:val="00432CD2"/>
    <w:rsid w:val="004448D6"/>
    <w:rsid w:val="00450C8B"/>
    <w:rsid w:val="0045396C"/>
    <w:rsid w:val="004577FF"/>
    <w:rsid w:val="0046692D"/>
    <w:rsid w:val="004718D6"/>
    <w:rsid w:val="00476397"/>
    <w:rsid w:val="004776E4"/>
    <w:rsid w:val="00486785"/>
    <w:rsid w:val="004A07E1"/>
    <w:rsid w:val="004A3A8F"/>
    <w:rsid w:val="004B1073"/>
    <w:rsid w:val="004D4376"/>
    <w:rsid w:val="004D4F25"/>
    <w:rsid w:val="004D7520"/>
    <w:rsid w:val="004E058B"/>
    <w:rsid w:val="004E1DB8"/>
    <w:rsid w:val="004E5B59"/>
    <w:rsid w:val="00500112"/>
    <w:rsid w:val="00514F10"/>
    <w:rsid w:val="0051722A"/>
    <w:rsid w:val="00517CF2"/>
    <w:rsid w:val="0052407E"/>
    <w:rsid w:val="00531926"/>
    <w:rsid w:val="00533095"/>
    <w:rsid w:val="00543FB6"/>
    <w:rsid w:val="005468B6"/>
    <w:rsid w:val="005544A0"/>
    <w:rsid w:val="00554BBC"/>
    <w:rsid w:val="00556F1C"/>
    <w:rsid w:val="00562382"/>
    <w:rsid w:val="00563D91"/>
    <w:rsid w:val="00565E2B"/>
    <w:rsid w:val="005673DB"/>
    <w:rsid w:val="00570238"/>
    <w:rsid w:val="00573E9E"/>
    <w:rsid w:val="00576A86"/>
    <w:rsid w:val="00576A8C"/>
    <w:rsid w:val="00583112"/>
    <w:rsid w:val="0059308B"/>
    <w:rsid w:val="005A0056"/>
    <w:rsid w:val="005A2914"/>
    <w:rsid w:val="005A55DA"/>
    <w:rsid w:val="005B6319"/>
    <w:rsid w:val="005E1D4B"/>
    <w:rsid w:val="005E67B1"/>
    <w:rsid w:val="005E7BE5"/>
    <w:rsid w:val="005F20EB"/>
    <w:rsid w:val="005F61E4"/>
    <w:rsid w:val="005F772C"/>
    <w:rsid w:val="006008B1"/>
    <w:rsid w:val="00601F40"/>
    <w:rsid w:val="006051A4"/>
    <w:rsid w:val="0061299A"/>
    <w:rsid w:val="006141ED"/>
    <w:rsid w:val="006154D5"/>
    <w:rsid w:val="006156F9"/>
    <w:rsid w:val="00615964"/>
    <w:rsid w:val="0062018A"/>
    <w:rsid w:val="00624C6E"/>
    <w:rsid w:val="00637C63"/>
    <w:rsid w:val="0064463D"/>
    <w:rsid w:val="00644AE9"/>
    <w:rsid w:val="00650EDE"/>
    <w:rsid w:val="00661874"/>
    <w:rsid w:val="00662142"/>
    <w:rsid w:val="00696DC0"/>
    <w:rsid w:val="006A17CA"/>
    <w:rsid w:val="006A2A38"/>
    <w:rsid w:val="006A743D"/>
    <w:rsid w:val="006C7623"/>
    <w:rsid w:val="006D4882"/>
    <w:rsid w:val="006D4E7E"/>
    <w:rsid w:val="006D50A0"/>
    <w:rsid w:val="006E721F"/>
    <w:rsid w:val="006F6057"/>
    <w:rsid w:val="006F6E7F"/>
    <w:rsid w:val="00700D61"/>
    <w:rsid w:val="007011BF"/>
    <w:rsid w:val="007031D9"/>
    <w:rsid w:val="00704A54"/>
    <w:rsid w:val="00704CCF"/>
    <w:rsid w:val="00704EDA"/>
    <w:rsid w:val="007123D4"/>
    <w:rsid w:val="00724E37"/>
    <w:rsid w:val="00727831"/>
    <w:rsid w:val="007377E5"/>
    <w:rsid w:val="00740F6D"/>
    <w:rsid w:val="007451DB"/>
    <w:rsid w:val="007461D3"/>
    <w:rsid w:val="0074719A"/>
    <w:rsid w:val="007578CD"/>
    <w:rsid w:val="0076040A"/>
    <w:rsid w:val="00761EDD"/>
    <w:rsid w:val="00762A96"/>
    <w:rsid w:val="007717F5"/>
    <w:rsid w:val="007742EE"/>
    <w:rsid w:val="00785913"/>
    <w:rsid w:val="00787E46"/>
    <w:rsid w:val="0079160D"/>
    <w:rsid w:val="0079517D"/>
    <w:rsid w:val="007A70C0"/>
    <w:rsid w:val="007B04C8"/>
    <w:rsid w:val="007B75BF"/>
    <w:rsid w:val="007B7A25"/>
    <w:rsid w:val="007D22E8"/>
    <w:rsid w:val="007D2716"/>
    <w:rsid w:val="007D47ED"/>
    <w:rsid w:val="007F6B28"/>
    <w:rsid w:val="008105BF"/>
    <w:rsid w:val="00813C7A"/>
    <w:rsid w:val="008144DC"/>
    <w:rsid w:val="008173D9"/>
    <w:rsid w:val="00817723"/>
    <w:rsid w:val="00827A4D"/>
    <w:rsid w:val="00830311"/>
    <w:rsid w:val="008351A5"/>
    <w:rsid w:val="00836329"/>
    <w:rsid w:val="008567AC"/>
    <w:rsid w:val="0086387C"/>
    <w:rsid w:val="00870A11"/>
    <w:rsid w:val="008748F9"/>
    <w:rsid w:val="0088210C"/>
    <w:rsid w:val="0088525B"/>
    <w:rsid w:val="00892A66"/>
    <w:rsid w:val="00893577"/>
    <w:rsid w:val="008A07B9"/>
    <w:rsid w:val="008B0038"/>
    <w:rsid w:val="008B1A50"/>
    <w:rsid w:val="008C4DCE"/>
    <w:rsid w:val="008D096F"/>
    <w:rsid w:val="008E2C6F"/>
    <w:rsid w:val="008F45E8"/>
    <w:rsid w:val="008F74C8"/>
    <w:rsid w:val="0090782A"/>
    <w:rsid w:val="00912C59"/>
    <w:rsid w:val="00912CCB"/>
    <w:rsid w:val="00921F7E"/>
    <w:rsid w:val="00941954"/>
    <w:rsid w:val="009461E6"/>
    <w:rsid w:val="00947838"/>
    <w:rsid w:val="00952EF9"/>
    <w:rsid w:val="009542C5"/>
    <w:rsid w:val="009617CA"/>
    <w:rsid w:val="00962073"/>
    <w:rsid w:val="00965157"/>
    <w:rsid w:val="009654B7"/>
    <w:rsid w:val="00967C9B"/>
    <w:rsid w:val="00975E7E"/>
    <w:rsid w:val="00975FB0"/>
    <w:rsid w:val="00976ABB"/>
    <w:rsid w:val="0098018A"/>
    <w:rsid w:val="00982E03"/>
    <w:rsid w:val="009879EB"/>
    <w:rsid w:val="00992D28"/>
    <w:rsid w:val="00993462"/>
    <w:rsid w:val="00996B69"/>
    <w:rsid w:val="009A70D0"/>
    <w:rsid w:val="009C141A"/>
    <w:rsid w:val="009C524E"/>
    <w:rsid w:val="009C658F"/>
    <w:rsid w:val="009D7834"/>
    <w:rsid w:val="009F66CF"/>
    <w:rsid w:val="00A01616"/>
    <w:rsid w:val="00A245FD"/>
    <w:rsid w:val="00A27CC1"/>
    <w:rsid w:val="00A3239B"/>
    <w:rsid w:val="00A34286"/>
    <w:rsid w:val="00A37DA3"/>
    <w:rsid w:val="00A4019C"/>
    <w:rsid w:val="00A474C0"/>
    <w:rsid w:val="00A51EFF"/>
    <w:rsid w:val="00A55BFA"/>
    <w:rsid w:val="00A565ED"/>
    <w:rsid w:val="00A56DE4"/>
    <w:rsid w:val="00A63775"/>
    <w:rsid w:val="00A7276C"/>
    <w:rsid w:val="00A74543"/>
    <w:rsid w:val="00A87E53"/>
    <w:rsid w:val="00A90B88"/>
    <w:rsid w:val="00A92FC9"/>
    <w:rsid w:val="00AA1F0C"/>
    <w:rsid w:val="00AA2C8C"/>
    <w:rsid w:val="00AA3295"/>
    <w:rsid w:val="00AA4C1D"/>
    <w:rsid w:val="00AB2C92"/>
    <w:rsid w:val="00AB4CA9"/>
    <w:rsid w:val="00AB629D"/>
    <w:rsid w:val="00AB7809"/>
    <w:rsid w:val="00AB7B03"/>
    <w:rsid w:val="00AC1C9F"/>
    <w:rsid w:val="00AC27F4"/>
    <w:rsid w:val="00AC3EFD"/>
    <w:rsid w:val="00AE7B6D"/>
    <w:rsid w:val="00B017C8"/>
    <w:rsid w:val="00B06DA6"/>
    <w:rsid w:val="00B10205"/>
    <w:rsid w:val="00B120FB"/>
    <w:rsid w:val="00B1511F"/>
    <w:rsid w:val="00B20D09"/>
    <w:rsid w:val="00B26BA9"/>
    <w:rsid w:val="00B2784C"/>
    <w:rsid w:val="00B3238B"/>
    <w:rsid w:val="00B33320"/>
    <w:rsid w:val="00B371BB"/>
    <w:rsid w:val="00B53FF1"/>
    <w:rsid w:val="00B63587"/>
    <w:rsid w:val="00B64EC8"/>
    <w:rsid w:val="00B65F67"/>
    <w:rsid w:val="00B742CF"/>
    <w:rsid w:val="00B75E66"/>
    <w:rsid w:val="00B760AD"/>
    <w:rsid w:val="00B76F47"/>
    <w:rsid w:val="00B810EF"/>
    <w:rsid w:val="00B8663A"/>
    <w:rsid w:val="00B86FD3"/>
    <w:rsid w:val="00B87154"/>
    <w:rsid w:val="00B97088"/>
    <w:rsid w:val="00BA0861"/>
    <w:rsid w:val="00BA1DFD"/>
    <w:rsid w:val="00BA569C"/>
    <w:rsid w:val="00BA7EF4"/>
    <w:rsid w:val="00BB0EEF"/>
    <w:rsid w:val="00BB2A2E"/>
    <w:rsid w:val="00BB3729"/>
    <w:rsid w:val="00BC776C"/>
    <w:rsid w:val="00BD0EF2"/>
    <w:rsid w:val="00BD50C3"/>
    <w:rsid w:val="00BD5ECA"/>
    <w:rsid w:val="00BE1517"/>
    <w:rsid w:val="00BE2882"/>
    <w:rsid w:val="00C062D7"/>
    <w:rsid w:val="00C1082F"/>
    <w:rsid w:val="00C134C3"/>
    <w:rsid w:val="00C154E8"/>
    <w:rsid w:val="00C15E33"/>
    <w:rsid w:val="00C2576A"/>
    <w:rsid w:val="00C330C2"/>
    <w:rsid w:val="00C33F9B"/>
    <w:rsid w:val="00C42A8A"/>
    <w:rsid w:val="00C43514"/>
    <w:rsid w:val="00C44721"/>
    <w:rsid w:val="00C51B07"/>
    <w:rsid w:val="00C51C61"/>
    <w:rsid w:val="00C5469E"/>
    <w:rsid w:val="00C5744D"/>
    <w:rsid w:val="00C613E0"/>
    <w:rsid w:val="00C75245"/>
    <w:rsid w:val="00C775AA"/>
    <w:rsid w:val="00C82FBF"/>
    <w:rsid w:val="00C83F3D"/>
    <w:rsid w:val="00C8706D"/>
    <w:rsid w:val="00C87BA1"/>
    <w:rsid w:val="00C91DA4"/>
    <w:rsid w:val="00CA19A6"/>
    <w:rsid w:val="00CA5AE4"/>
    <w:rsid w:val="00CB2EFF"/>
    <w:rsid w:val="00CB40FA"/>
    <w:rsid w:val="00CB44BE"/>
    <w:rsid w:val="00CB7AA2"/>
    <w:rsid w:val="00CC20D6"/>
    <w:rsid w:val="00CD05AE"/>
    <w:rsid w:val="00CD153C"/>
    <w:rsid w:val="00CE6A02"/>
    <w:rsid w:val="00CF4B67"/>
    <w:rsid w:val="00D044E8"/>
    <w:rsid w:val="00D128D3"/>
    <w:rsid w:val="00D132B8"/>
    <w:rsid w:val="00D21CE7"/>
    <w:rsid w:val="00D23884"/>
    <w:rsid w:val="00D23E1C"/>
    <w:rsid w:val="00D24458"/>
    <w:rsid w:val="00D24A26"/>
    <w:rsid w:val="00D24A44"/>
    <w:rsid w:val="00D263BC"/>
    <w:rsid w:val="00D46341"/>
    <w:rsid w:val="00D53162"/>
    <w:rsid w:val="00D64D39"/>
    <w:rsid w:val="00D66C4B"/>
    <w:rsid w:val="00D679F0"/>
    <w:rsid w:val="00D91DDC"/>
    <w:rsid w:val="00D97348"/>
    <w:rsid w:val="00DA05ED"/>
    <w:rsid w:val="00DA20BC"/>
    <w:rsid w:val="00DA4D0F"/>
    <w:rsid w:val="00DB0668"/>
    <w:rsid w:val="00DB48F4"/>
    <w:rsid w:val="00DC4522"/>
    <w:rsid w:val="00DD16DA"/>
    <w:rsid w:val="00DE29BC"/>
    <w:rsid w:val="00DE570E"/>
    <w:rsid w:val="00DF6D98"/>
    <w:rsid w:val="00E0365B"/>
    <w:rsid w:val="00E13393"/>
    <w:rsid w:val="00E1472A"/>
    <w:rsid w:val="00E3021C"/>
    <w:rsid w:val="00E319C0"/>
    <w:rsid w:val="00E325ED"/>
    <w:rsid w:val="00E62BA2"/>
    <w:rsid w:val="00E65A31"/>
    <w:rsid w:val="00E76585"/>
    <w:rsid w:val="00E81234"/>
    <w:rsid w:val="00E93677"/>
    <w:rsid w:val="00E94475"/>
    <w:rsid w:val="00E968AC"/>
    <w:rsid w:val="00EA5F13"/>
    <w:rsid w:val="00EB7C8B"/>
    <w:rsid w:val="00EC0D76"/>
    <w:rsid w:val="00EC1F2B"/>
    <w:rsid w:val="00EC5268"/>
    <w:rsid w:val="00EC7E76"/>
    <w:rsid w:val="00ED286A"/>
    <w:rsid w:val="00EE3529"/>
    <w:rsid w:val="00EF7C96"/>
    <w:rsid w:val="00F0538D"/>
    <w:rsid w:val="00F1074F"/>
    <w:rsid w:val="00F30E47"/>
    <w:rsid w:val="00F37190"/>
    <w:rsid w:val="00F434F1"/>
    <w:rsid w:val="00F43A2F"/>
    <w:rsid w:val="00F50545"/>
    <w:rsid w:val="00F64EBB"/>
    <w:rsid w:val="00F64FBB"/>
    <w:rsid w:val="00F67B3F"/>
    <w:rsid w:val="00F71A25"/>
    <w:rsid w:val="00F729EF"/>
    <w:rsid w:val="00F72A22"/>
    <w:rsid w:val="00F82C56"/>
    <w:rsid w:val="00F830D4"/>
    <w:rsid w:val="00F912F5"/>
    <w:rsid w:val="00FA096A"/>
    <w:rsid w:val="00FB166C"/>
    <w:rsid w:val="00FE024A"/>
    <w:rsid w:val="00FE0C5E"/>
    <w:rsid w:val="00FE50B3"/>
    <w:rsid w:val="00FE6621"/>
    <w:rsid w:val="00FF4270"/>
    <w:rsid w:val="00FF75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C6194"/>
    <w:pPr>
      <w:ind w:left="720"/>
      <w:contextualSpacing/>
    </w:pPr>
  </w:style>
  <w:style w:type="table" w:styleId="Tablaconcuadrcula">
    <w:name w:val="Table Grid"/>
    <w:basedOn w:val="Tablanormal"/>
    <w:uiPriority w:val="39"/>
    <w:rsid w:val="003C6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2564B5"/>
  </w:style>
  <w:style w:type="paragraph" w:styleId="Encabezado">
    <w:name w:val="header"/>
    <w:basedOn w:val="Normal"/>
    <w:link w:val="EncabezadoCar"/>
    <w:uiPriority w:val="99"/>
    <w:unhideWhenUsed/>
    <w:rsid w:val="002564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64B5"/>
  </w:style>
  <w:style w:type="paragraph" w:styleId="Piedepgina">
    <w:name w:val="footer"/>
    <w:basedOn w:val="Normal"/>
    <w:link w:val="PiedepginaCar"/>
    <w:uiPriority w:val="99"/>
    <w:unhideWhenUsed/>
    <w:rsid w:val="002564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64B5"/>
  </w:style>
  <w:style w:type="paragraph" w:styleId="Textodeglobo">
    <w:name w:val="Balloon Text"/>
    <w:basedOn w:val="Normal"/>
    <w:link w:val="TextodegloboCar"/>
    <w:uiPriority w:val="99"/>
    <w:semiHidden/>
    <w:unhideWhenUsed/>
    <w:rsid w:val="002A7460"/>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A7460"/>
    <w:rPr>
      <w:rFonts w:ascii="Lucida Grande" w:hAnsi="Lucida Grande"/>
      <w:sz w:val="18"/>
      <w:szCs w:val="18"/>
    </w:rPr>
  </w:style>
  <w:style w:type="paragraph" w:customStyle="1" w:styleId="Pa3">
    <w:name w:val="Pa3"/>
    <w:basedOn w:val="Normal"/>
    <w:next w:val="Normal"/>
    <w:uiPriority w:val="99"/>
    <w:rsid w:val="00077B53"/>
    <w:pPr>
      <w:autoSpaceDE w:val="0"/>
      <w:autoSpaceDN w:val="0"/>
      <w:adjustRightInd w:val="0"/>
      <w:spacing w:after="0" w:line="321" w:lineRule="atLeast"/>
    </w:pPr>
    <w:rPr>
      <w:rFonts w:ascii="Garamond" w:hAnsi="Garamond"/>
      <w:sz w:val="24"/>
      <w:szCs w:val="24"/>
      <w:lang w:val="es-CO"/>
    </w:rPr>
  </w:style>
  <w:style w:type="character" w:styleId="Hipervnculo">
    <w:name w:val="Hyperlink"/>
    <w:basedOn w:val="Fuentedeprrafopredeter"/>
    <w:uiPriority w:val="99"/>
    <w:unhideWhenUsed/>
    <w:rsid w:val="006F6057"/>
    <w:rPr>
      <w:color w:val="0563C1" w:themeColor="hyperlink"/>
      <w:u w:val="single"/>
    </w:rPr>
  </w:style>
  <w:style w:type="paragraph" w:customStyle="1" w:styleId="m1724789624700817615gmail-msonormal">
    <w:name w:val="m_1724789624700817615gmail-msonormal"/>
    <w:basedOn w:val="Normal"/>
    <w:rsid w:val="00562382"/>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C6194"/>
    <w:pPr>
      <w:ind w:left="720"/>
      <w:contextualSpacing/>
    </w:pPr>
  </w:style>
  <w:style w:type="table" w:styleId="Tablaconcuadrcula">
    <w:name w:val="Table Grid"/>
    <w:basedOn w:val="Tablanormal"/>
    <w:uiPriority w:val="39"/>
    <w:rsid w:val="003C6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2564B5"/>
  </w:style>
  <w:style w:type="paragraph" w:styleId="Encabezado">
    <w:name w:val="header"/>
    <w:basedOn w:val="Normal"/>
    <w:link w:val="EncabezadoCar"/>
    <w:uiPriority w:val="99"/>
    <w:unhideWhenUsed/>
    <w:rsid w:val="002564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64B5"/>
  </w:style>
  <w:style w:type="paragraph" w:styleId="Piedepgina">
    <w:name w:val="footer"/>
    <w:basedOn w:val="Normal"/>
    <w:link w:val="PiedepginaCar"/>
    <w:uiPriority w:val="99"/>
    <w:unhideWhenUsed/>
    <w:rsid w:val="002564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64B5"/>
  </w:style>
  <w:style w:type="paragraph" w:styleId="Textodeglobo">
    <w:name w:val="Balloon Text"/>
    <w:basedOn w:val="Normal"/>
    <w:link w:val="TextodegloboCar"/>
    <w:uiPriority w:val="99"/>
    <w:semiHidden/>
    <w:unhideWhenUsed/>
    <w:rsid w:val="002A7460"/>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A7460"/>
    <w:rPr>
      <w:rFonts w:ascii="Lucida Grande" w:hAnsi="Lucida Grande"/>
      <w:sz w:val="18"/>
      <w:szCs w:val="18"/>
    </w:rPr>
  </w:style>
  <w:style w:type="paragraph" w:customStyle="1" w:styleId="Pa3">
    <w:name w:val="Pa3"/>
    <w:basedOn w:val="Normal"/>
    <w:next w:val="Normal"/>
    <w:uiPriority w:val="99"/>
    <w:rsid w:val="00077B53"/>
    <w:pPr>
      <w:autoSpaceDE w:val="0"/>
      <w:autoSpaceDN w:val="0"/>
      <w:adjustRightInd w:val="0"/>
      <w:spacing w:after="0" w:line="321" w:lineRule="atLeast"/>
    </w:pPr>
    <w:rPr>
      <w:rFonts w:ascii="Garamond" w:hAnsi="Garamond"/>
      <w:sz w:val="24"/>
      <w:szCs w:val="24"/>
      <w:lang w:val="es-CO"/>
    </w:rPr>
  </w:style>
  <w:style w:type="character" w:styleId="Hipervnculo">
    <w:name w:val="Hyperlink"/>
    <w:basedOn w:val="Fuentedeprrafopredeter"/>
    <w:uiPriority w:val="99"/>
    <w:unhideWhenUsed/>
    <w:rsid w:val="006F6057"/>
    <w:rPr>
      <w:color w:val="0563C1" w:themeColor="hyperlink"/>
      <w:u w:val="single"/>
    </w:rPr>
  </w:style>
  <w:style w:type="paragraph" w:customStyle="1" w:styleId="m1724789624700817615gmail-msonormal">
    <w:name w:val="m_1724789624700817615gmail-msonormal"/>
    <w:basedOn w:val="Normal"/>
    <w:rsid w:val="00562382"/>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834444">
      <w:bodyDiv w:val="1"/>
      <w:marLeft w:val="0"/>
      <w:marRight w:val="0"/>
      <w:marTop w:val="0"/>
      <w:marBottom w:val="0"/>
      <w:divBdr>
        <w:top w:val="none" w:sz="0" w:space="0" w:color="auto"/>
        <w:left w:val="none" w:sz="0" w:space="0" w:color="auto"/>
        <w:bottom w:val="none" w:sz="0" w:space="0" w:color="auto"/>
        <w:right w:val="none" w:sz="0" w:space="0" w:color="auto"/>
      </w:divBdr>
    </w:div>
    <w:div w:id="1134101449">
      <w:bodyDiv w:val="1"/>
      <w:marLeft w:val="0"/>
      <w:marRight w:val="0"/>
      <w:marTop w:val="0"/>
      <w:marBottom w:val="0"/>
      <w:divBdr>
        <w:top w:val="none" w:sz="0" w:space="0" w:color="auto"/>
        <w:left w:val="none" w:sz="0" w:space="0" w:color="auto"/>
        <w:bottom w:val="none" w:sz="0" w:space="0" w:color="auto"/>
        <w:right w:val="none" w:sz="0" w:space="0" w:color="auto"/>
      </w:divBdr>
    </w:div>
    <w:div w:id="198477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rgeariasyluz@hotmail.com" TargetMode="External"/><Relationship Id="rId13" Type="http://schemas.openxmlformats.org/officeDocument/2006/relationships/hyperlink" Target="mailto:mercevescinita.1970@gmail.com" TargetMode="External"/><Relationship Id="rId18" Type="http://schemas.openxmlformats.org/officeDocument/2006/relationships/hyperlink" Target="mailto:amarantocolombia@gmail.com"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marthacrp55@gmail.com" TargetMode="External"/><Relationship Id="rId17" Type="http://schemas.openxmlformats.org/officeDocument/2006/relationships/hyperlink" Target="mailto:Karina.morales@idt.gov.co"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mailto:rafaelsalamanca2013@hotmail.com"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varon.leidy@uniagraria.com"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cabezasyenny@hotmail.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yperlink" Target="mailto:varon.leidy@uniagraria.com" TargetMode="External"/><Relationship Id="rId19" Type="http://schemas.openxmlformats.org/officeDocument/2006/relationships/hyperlink" Target="mailto:carolina.castro@idt.gov.co" TargetMode="External"/><Relationship Id="rId4" Type="http://schemas.openxmlformats.org/officeDocument/2006/relationships/settings" Target="settings.xml"/><Relationship Id="rId9" Type="http://schemas.openxmlformats.org/officeDocument/2006/relationships/hyperlink" Target="mailto:jorgeviedamedina@gmail.com" TargetMode="External"/><Relationship Id="rId14" Type="http://schemas.openxmlformats.org/officeDocument/2006/relationships/hyperlink" Target="mailto:yhvhsabaod@gmail.com" TargetMode="External"/><Relationship Id="rId22" Type="http://schemas.openxmlformats.org/officeDocument/2006/relationships/image" Target="media/image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1235</TotalTime>
  <Pages>27</Pages>
  <Words>8383</Words>
  <Characters>46111</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54386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jescalante</dc:creator>
  <cp:lastModifiedBy>Gerson Ramos Pareja</cp:lastModifiedBy>
  <cp:revision>360</cp:revision>
  <dcterms:created xsi:type="dcterms:W3CDTF">2017-03-24T13:45:00Z</dcterms:created>
  <dcterms:modified xsi:type="dcterms:W3CDTF">2018-03-27T16:38:00Z</dcterms:modified>
</cp:coreProperties>
</file>